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D8" w:rsidRPr="00542CEA" w:rsidRDefault="001A0E02" w:rsidP="009F7CDD">
      <w:pPr>
        <w:spacing w:after="0" w:line="276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</w:t>
      </w:r>
      <w:r w:rsidR="00542CEA" w:rsidRPr="00542CEA">
        <w:rPr>
          <w:rFonts w:ascii="Times New Roman" w:hAnsi="Times New Roman" w:cs="Times New Roman"/>
          <w:sz w:val="20"/>
          <w:szCs w:val="20"/>
        </w:rPr>
        <w:t>r 1</w:t>
      </w:r>
    </w:p>
    <w:p w:rsidR="001A0E02" w:rsidRDefault="00336FE9" w:rsidP="009F7CDD">
      <w:pPr>
        <w:spacing w:after="0" w:line="276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zarządzenia N</w:t>
      </w:r>
      <w:r w:rsidR="00542CEA" w:rsidRPr="00542CEA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676/2024</w:t>
      </w:r>
    </w:p>
    <w:p w:rsidR="001A0E02" w:rsidRDefault="00542CEA" w:rsidP="009F7CDD">
      <w:pPr>
        <w:spacing w:after="0" w:line="276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42CEA">
        <w:rPr>
          <w:rFonts w:ascii="Times New Roman" w:hAnsi="Times New Roman" w:cs="Times New Roman"/>
          <w:sz w:val="20"/>
          <w:szCs w:val="20"/>
        </w:rPr>
        <w:t>Prezydenta Miasta Świnoujście</w:t>
      </w:r>
    </w:p>
    <w:p w:rsidR="001A0E02" w:rsidRPr="00542CEA" w:rsidRDefault="001A0E02" w:rsidP="009F7CDD">
      <w:pPr>
        <w:spacing w:after="0" w:line="276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dnia</w:t>
      </w:r>
      <w:r w:rsidR="00336FE9">
        <w:rPr>
          <w:rFonts w:ascii="Times New Roman" w:hAnsi="Times New Roman" w:cs="Times New Roman"/>
          <w:sz w:val="20"/>
          <w:szCs w:val="20"/>
        </w:rPr>
        <w:t xml:space="preserve"> 10 października 2024 r.</w:t>
      </w:r>
    </w:p>
    <w:p w:rsidR="00E20BAE" w:rsidRPr="008D4B66" w:rsidRDefault="00E20BAE" w:rsidP="009F7C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CEA" w:rsidRPr="008D4B66" w:rsidRDefault="00542CEA" w:rsidP="009F7CDD">
      <w:pPr>
        <w:tabs>
          <w:tab w:val="left" w:pos="226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66">
        <w:rPr>
          <w:rFonts w:ascii="Times New Roman" w:hAnsi="Times New Roman" w:cs="Times New Roman"/>
          <w:b/>
          <w:sz w:val="24"/>
          <w:szCs w:val="24"/>
        </w:rPr>
        <w:t>ZASADY KORZYSTANIA Z KOLUMBARIUM NA TERENIE</w:t>
      </w:r>
      <w:r w:rsidR="003A4D29" w:rsidRPr="008D4B66">
        <w:rPr>
          <w:rFonts w:ascii="Times New Roman" w:hAnsi="Times New Roman" w:cs="Times New Roman"/>
          <w:b/>
          <w:sz w:val="24"/>
          <w:szCs w:val="24"/>
        </w:rPr>
        <w:t xml:space="preserve"> CMENTARZA KOMUNALNEGO </w:t>
      </w:r>
      <w:r w:rsidRPr="008D4B66">
        <w:rPr>
          <w:rFonts w:ascii="Times New Roman" w:hAnsi="Times New Roman" w:cs="Times New Roman"/>
          <w:b/>
          <w:sz w:val="24"/>
          <w:szCs w:val="24"/>
        </w:rPr>
        <w:t>W ŚWINOUJŚCIU PRZY ULICY STEYERA</w:t>
      </w:r>
    </w:p>
    <w:p w:rsidR="00E20BAE" w:rsidRPr="008D4B66" w:rsidRDefault="00E20BAE" w:rsidP="00E20BAE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7CDD" w:rsidRPr="008D4B66" w:rsidRDefault="009F7CDD" w:rsidP="005717E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b/>
          <w:sz w:val="24"/>
          <w:szCs w:val="24"/>
        </w:rPr>
        <w:t>§ </w:t>
      </w:r>
      <w:r w:rsidR="00542CEA" w:rsidRPr="008D4B66">
        <w:rPr>
          <w:rFonts w:ascii="Times New Roman" w:hAnsi="Times New Roman" w:cs="Times New Roman"/>
          <w:b/>
          <w:sz w:val="24"/>
          <w:szCs w:val="24"/>
        </w:rPr>
        <w:t>1</w:t>
      </w:r>
      <w:r w:rsidRPr="008D4B66">
        <w:rPr>
          <w:rFonts w:ascii="Times New Roman" w:hAnsi="Times New Roman" w:cs="Times New Roman"/>
          <w:b/>
          <w:sz w:val="24"/>
          <w:szCs w:val="24"/>
        </w:rPr>
        <w:t>.</w:t>
      </w:r>
      <w:r w:rsidRPr="008D4B66">
        <w:rPr>
          <w:rFonts w:ascii="Times New Roman" w:hAnsi="Times New Roman" w:cs="Times New Roman"/>
          <w:sz w:val="24"/>
          <w:szCs w:val="24"/>
        </w:rPr>
        <w:t> </w:t>
      </w:r>
      <w:r w:rsidR="00542CEA" w:rsidRPr="008D4B66">
        <w:rPr>
          <w:rFonts w:ascii="Times New Roman" w:hAnsi="Times New Roman" w:cs="Times New Roman"/>
          <w:sz w:val="24"/>
          <w:szCs w:val="24"/>
        </w:rPr>
        <w:t>Przedmiotem niniejszych zasad (do regulaminu) jest ok</w:t>
      </w:r>
      <w:r w:rsidR="0034334B" w:rsidRPr="008D4B66">
        <w:rPr>
          <w:rFonts w:ascii="Times New Roman" w:hAnsi="Times New Roman" w:cs="Times New Roman"/>
          <w:sz w:val="24"/>
          <w:szCs w:val="24"/>
        </w:rPr>
        <w:t>reślenie warunków korzystania z </w:t>
      </w:r>
      <w:r w:rsidR="00542CEA" w:rsidRPr="008D4B66">
        <w:rPr>
          <w:rFonts w:ascii="Times New Roman" w:hAnsi="Times New Roman" w:cs="Times New Roman"/>
          <w:sz w:val="24"/>
          <w:szCs w:val="24"/>
        </w:rPr>
        <w:t>Kolumbarium przy pochowaniu w niszy urny z prochami.</w:t>
      </w:r>
    </w:p>
    <w:p w:rsidR="0034334B" w:rsidRPr="008D4B66" w:rsidRDefault="00920BAC" w:rsidP="0034334B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b/>
          <w:sz w:val="24"/>
          <w:szCs w:val="24"/>
        </w:rPr>
        <w:t>§</w:t>
      </w:r>
      <w:r w:rsidR="009F7CDD" w:rsidRPr="008D4B66">
        <w:rPr>
          <w:rFonts w:ascii="Times New Roman" w:hAnsi="Times New Roman" w:cs="Times New Roman"/>
          <w:b/>
          <w:sz w:val="24"/>
          <w:szCs w:val="24"/>
        </w:rPr>
        <w:t> </w:t>
      </w:r>
      <w:r w:rsidRPr="008D4B66">
        <w:rPr>
          <w:rFonts w:ascii="Times New Roman" w:hAnsi="Times New Roman" w:cs="Times New Roman"/>
          <w:b/>
          <w:sz w:val="24"/>
          <w:szCs w:val="24"/>
        </w:rPr>
        <w:t>2</w:t>
      </w:r>
      <w:r w:rsidR="009F7CDD" w:rsidRPr="008D4B66">
        <w:rPr>
          <w:rFonts w:ascii="Times New Roman" w:hAnsi="Times New Roman" w:cs="Times New Roman"/>
          <w:b/>
          <w:sz w:val="24"/>
          <w:szCs w:val="24"/>
        </w:rPr>
        <w:t>.</w:t>
      </w:r>
      <w:r w:rsidR="009F7CDD" w:rsidRPr="008D4B66">
        <w:rPr>
          <w:rFonts w:ascii="Times New Roman" w:hAnsi="Times New Roman" w:cs="Times New Roman"/>
          <w:sz w:val="24"/>
          <w:szCs w:val="24"/>
        </w:rPr>
        <w:t> 1. </w:t>
      </w:r>
      <w:r w:rsidRPr="008D4B66">
        <w:rPr>
          <w:rFonts w:ascii="Times New Roman" w:hAnsi="Times New Roman" w:cs="Times New Roman"/>
          <w:sz w:val="24"/>
          <w:szCs w:val="24"/>
        </w:rPr>
        <w:t xml:space="preserve">Zasady obowiązują wszystkich Dysponentów nisz oraz </w:t>
      </w:r>
      <w:r w:rsidR="008D4B66">
        <w:rPr>
          <w:rFonts w:ascii="Times New Roman" w:hAnsi="Times New Roman" w:cs="Times New Roman"/>
          <w:sz w:val="24"/>
          <w:szCs w:val="24"/>
        </w:rPr>
        <w:t>wszystkie inne osoby i </w:t>
      </w:r>
      <w:r w:rsidRPr="008D4B66">
        <w:rPr>
          <w:rFonts w:ascii="Times New Roman" w:hAnsi="Times New Roman" w:cs="Times New Roman"/>
          <w:sz w:val="24"/>
          <w:szCs w:val="24"/>
        </w:rPr>
        <w:t>podmioty wykonujące usługi w obrębie danej niszy.</w:t>
      </w:r>
    </w:p>
    <w:p w:rsidR="0034334B" w:rsidRPr="008D4B66" w:rsidRDefault="0034334B" w:rsidP="0034334B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2. </w:t>
      </w:r>
      <w:r w:rsidR="00920BAC" w:rsidRPr="008D4B66">
        <w:rPr>
          <w:rFonts w:ascii="Times New Roman" w:hAnsi="Times New Roman" w:cs="Times New Roman"/>
          <w:sz w:val="24"/>
          <w:szCs w:val="24"/>
        </w:rPr>
        <w:t>Każda osoba lub podmiot zamierzająca wykonywać p</w:t>
      </w:r>
      <w:r w:rsidRPr="008D4B66">
        <w:rPr>
          <w:rFonts w:ascii="Times New Roman" w:hAnsi="Times New Roman" w:cs="Times New Roman"/>
          <w:sz w:val="24"/>
          <w:szCs w:val="24"/>
        </w:rPr>
        <w:t>race w obrębie niszy z urnami w </w:t>
      </w:r>
      <w:r w:rsidR="00920BAC" w:rsidRPr="008D4B66">
        <w:rPr>
          <w:rFonts w:ascii="Times New Roman" w:hAnsi="Times New Roman" w:cs="Times New Roman"/>
          <w:sz w:val="24"/>
          <w:szCs w:val="24"/>
        </w:rPr>
        <w:t>Kolumbarium zobowiązana jest zapoznać się z treśc</w:t>
      </w:r>
      <w:r w:rsidR="008D4B66">
        <w:rPr>
          <w:rFonts w:ascii="Times New Roman" w:hAnsi="Times New Roman" w:cs="Times New Roman"/>
          <w:sz w:val="24"/>
          <w:szCs w:val="24"/>
        </w:rPr>
        <w:t>ią niniejszych zasad, a także z </w:t>
      </w:r>
      <w:r w:rsidR="00920BAC" w:rsidRPr="008D4B66">
        <w:rPr>
          <w:rFonts w:ascii="Times New Roman" w:hAnsi="Times New Roman" w:cs="Times New Roman"/>
          <w:sz w:val="24"/>
          <w:szCs w:val="24"/>
        </w:rPr>
        <w:t>Regulaminem Cmentarza w Świnoujściu.</w:t>
      </w:r>
    </w:p>
    <w:p w:rsidR="0034334B" w:rsidRPr="008D4B66" w:rsidRDefault="0034334B" w:rsidP="0034334B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3. </w:t>
      </w:r>
      <w:r w:rsidR="00920BAC" w:rsidRPr="008D4B66">
        <w:rPr>
          <w:rFonts w:ascii="Times New Roman" w:hAnsi="Times New Roman" w:cs="Times New Roman"/>
          <w:sz w:val="24"/>
          <w:szCs w:val="24"/>
        </w:rPr>
        <w:t>Podmioty gospodarcze usługi w obrębie nisz urnowyc</w:t>
      </w:r>
      <w:r w:rsidR="002719E7" w:rsidRPr="008D4B66">
        <w:rPr>
          <w:rFonts w:ascii="Times New Roman" w:hAnsi="Times New Roman" w:cs="Times New Roman"/>
          <w:sz w:val="24"/>
          <w:szCs w:val="24"/>
        </w:rPr>
        <w:t xml:space="preserve">h </w:t>
      </w:r>
      <w:r w:rsidRPr="008D4B66">
        <w:rPr>
          <w:rFonts w:ascii="Times New Roman" w:hAnsi="Times New Roman" w:cs="Times New Roman"/>
          <w:sz w:val="24"/>
          <w:szCs w:val="24"/>
        </w:rPr>
        <w:t>w Kolumbarium zobowiązane są do </w:t>
      </w:r>
      <w:r w:rsidR="002719E7" w:rsidRPr="008D4B66">
        <w:rPr>
          <w:rFonts w:ascii="Times New Roman" w:hAnsi="Times New Roman" w:cs="Times New Roman"/>
          <w:sz w:val="24"/>
          <w:szCs w:val="24"/>
        </w:rPr>
        <w:t>przestrzeganiem przepisów</w:t>
      </w:r>
      <w:r w:rsidR="00920BAC" w:rsidRPr="008D4B66">
        <w:rPr>
          <w:rFonts w:ascii="Times New Roman" w:hAnsi="Times New Roman" w:cs="Times New Roman"/>
          <w:sz w:val="24"/>
          <w:szCs w:val="24"/>
        </w:rPr>
        <w:t>, w t</w:t>
      </w:r>
      <w:r w:rsidR="002719E7" w:rsidRPr="008D4B66">
        <w:rPr>
          <w:rFonts w:ascii="Times New Roman" w:hAnsi="Times New Roman" w:cs="Times New Roman"/>
          <w:sz w:val="24"/>
          <w:szCs w:val="24"/>
        </w:rPr>
        <w:t>ym w szczególności przepisów BHP</w:t>
      </w:r>
      <w:r w:rsidR="00B968A3">
        <w:rPr>
          <w:rFonts w:ascii="Times New Roman" w:hAnsi="Times New Roman" w:cs="Times New Roman"/>
          <w:sz w:val="24"/>
          <w:szCs w:val="24"/>
        </w:rPr>
        <w:t>, sanitarnych, a także </w:t>
      </w:r>
      <w:r w:rsidR="00920BAC" w:rsidRPr="008D4B66">
        <w:rPr>
          <w:rFonts w:ascii="Times New Roman" w:hAnsi="Times New Roman" w:cs="Times New Roman"/>
          <w:sz w:val="24"/>
          <w:szCs w:val="24"/>
        </w:rPr>
        <w:t>postanowień Regulaminu Cmentarzy Komunalnych, niniejszych zasad.</w:t>
      </w:r>
    </w:p>
    <w:p w:rsidR="00920BAC" w:rsidRPr="005717EA" w:rsidRDefault="0034334B" w:rsidP="005717E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4. </w:t>
      </w:r>
      <w:r w:rsidR="00920BAC" w:rsidRPr="008D4B66">
        <w:rPr>
          <w:rFonts w:ascii="Times New Roman" w:hAnsi="Times New Roman" w:cs="Times New Roman"/>
          <w:sz w:val="24"/>
          <w:szCs w:val="24"/>
        </w:rPr>
        <w:t>Wszystkie prace prowadzone w obrębie niszy z urnami w Kolumbarium muszą być zgłoszone, uzgodnione oraz zaakceptowane przez Zarządcę poza pracami porządkowymi.</w:t>
      </w:r>
    </w:p>
    <w:p w:rsidR="006C422A" w:rsidRPr="008D4B66" w:rsidRDefault="00920BAC" w:rsidP="0034334B">
      <w:pPr>
        <w:pStyle w:val="Akapitzlist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b/>
          <w:sz w:val="24"/>
          <w:szCs w:val="24"/>
        </w:rPr>
        <w:t>§</w:t>
      </w:r>
      <w:r w:rsidR="0034334B" w:rsidRPr="008D4B66">
        <w:rPr>
          <w:rFonts w:ascii="Times New Roman" w:hAnsi="Times New Roman" w:cs="Times New Roman"/>
          <w:b/>
          <w:sz w:val="24"/>
          <w:szCs w:val="24"/>
        </w:rPr>
        <w:t> </w:t>
      </w:r>
      <w:r w:rsidRPr="008D4B66">
        <w:rPr>
          <w:rFonts w:ascii="Times New Roman" w:hAnsi="Times New Roman" w:cs="Times New Roman"/>
          <w:b/>
          <w:sz w:val="24"/>
          <w:szCs w:val="24"/>
        </w:rPr>
        <w:t>3</w:t>
      </w:r>
      <w:r w:rsidR="0034334B" w:rsidRPr="008D4B66">
        <w:rPr>
          <w:rFonts w:ascii="Times New Roman" w:hAnsi="Times New Roman" w:cs="Times New Roman"/>
          <w:b/>
          <w:sz w:val="24"/>
          <w:szCs w:val="24"/>
        </w:rPr>
        <w:t>.</w:t>
      </w:r>
      <w:r w:rsidR="0034334B" w:rsidRPr="008D4B66">
        <w:rPr>
          <w:rFonts w:ascii="Times New Roman" w:hAnsi="Times New Roman" w:cs="Times New Roman"/>
          <w:sz w:val="24"/>
          <w:szCs w:val="24"/>
        </w:rPr>
        <w:t> 1. </w:t>
      </w:r>
      <w:r w:rsidR="006C422A" w:rsidRPr="008D4B66">
        <w:rPr>
          <w:rFonts w:ascii="Times New Roman" w:hAnsi="Times New Roman" w:cs="Times New Roman"/>
          <w:sz w:val="24"/>
          <w:szCs w:val="24"/>
        </w:rPr>
        <w:t>Przy pracach porządkowych i renowacyjnych zaleca się:</w:t>
      </w:r>
    </w:p>
    <w:p w:rsidR="006C422A" w:rsidRPr="008D4B66" w:rsidRDefault="006C422A" w:rsidP="008E2DCA">
      <w:pPr>
        <w:pStyle w:val="Akapitzlist"/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używać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 xml:space="preserve"> czystej wody i gąbki,</w:t>
      </w:r>
    </w:p>
    <w:p w:rsidR="006C422A" w:rsidRPr="008D4B66" w:rsidRDefault="006C422A" w:rsidP="008E2DCA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 xml:space="preserve"> bieżąco usuwać zalegający piasek, liście, śnieg itp., któ</w:t>
      </w:r>
      <w:r w:rsidR="008E2DCA" w:rsidRPr="008D4B66">
        <w:rPr>
          <w:rFonts w:ascii="Times New Roman" w:hAnsi="Times New Roman" w:cs="Times New Roman"/>
          <w:sz w:val="24"/>
          <w:szCs w:val="24"/>
        </w:rPr>
        <w:t>re mogą powodować przebarwienia i </w:t>
      </w:r>
      <w:r w:rsidRPr="008D4B66">
        <w:rPr>
          <w:rFonts w:ascii="Times New Roman" w:hAnsi="Times New Roman" w:cs="Times New Roman"/>
          <w:sz w:val="24"/>
          <w:szCs w:val="24"/>
        </w:rPr>
        <w:t>rysować powierzchnię płyt granitowych.</w:t>
      </w:r>
    </w:p>
    <w:p w:rsidR="006C422A" w:rsidRPr="008D4B66" w:rsidRDefault="008E2DCA" w:rsidP="008E2D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2. </w:t>
      </w:r>
      <w:r w:rsidR="006C422A" w:rsidRPr="008D4B66">
        <w:rPr>
          <w:rFonts w:ascii="Times New Roman" w:hAnsi="Times New Roman" w:cs="Times New Roman"/>
          <w:sz w:val="24"/>
          <w:szCs w:val="24"/>
        </w:rPr>
        <w:t xml:space="preserve">Przy pracach porządkowych i renowacyjnych </w:t>
      </w:r>
      <w:r w:rsidR="006C422A" w:rsidRPr="008D4B66">
        <w:rPr>
          <w:rFonts w:ascii="Times New Roman" w:hAnsi="Times New Roman" w:cs="Times New Roman"/>
          <w:b/>
          <w:sz w:val="24"/>
          <w:szCs w:val="24"/>
        </w:rPr>
        <w:t>nie należy</w:t>
      </w:r>
      <w:r w:rsidR="006C422A" w:rsidRPr="008D4B66">
        <w:rPr>
          <w:rFonts w:ascii="Times New Roman" w:hAnsi="Times New Roman" w:cs="Times New Roman"/>
          <w:sz w:val="24"/>
          <w:szCs w:val="24"/>
        </w:rPr>
        <w:t xml:space="preserve"> używać:</w:t>
      </w:r>
    </w:p>
    <w:p w:rsidR="006C422A" w:rsidRPr="008D4B66" w:rsidRDefault="006C422A" w:rsidP="008E2DC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wody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 xml:space="preserve"> z </w:t>
      </w:r>
      <w:r w:rsidR="005A5DD4" w:rsidRPr="008D4B66">
        <w:rPr>
          <w:rFonts w:ascii="Times New Roman" w:hAnsi="Times New Roman" w:cs="Times New Roman"/>
          <w:sz w:val="24"/>
          <w:szCs w:val="24"/>
        </w:rPr>
        <w:t>detergentami,</w:t>
      </w:r>
    </w:p>
    <w:p w:rsidR="005A5DD4" w:rsidRPr="008D4B66" w:rsidRDefault="005A5DD4" w:rsidP="008E2DC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gąbki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 xml:space="preserve"> z szorstką powierzchnią, która może powodować zarysowania na płytach granitowych,</w:t>
      </w:r>
    </w:p>
    <w:p w:rsidR="005A5DD4" w:rsidRPr="008D4B66" w:rsidRDefault="005A5DD4" w:rsidP="008E2DC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narzędzi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>, które mogą powodować mechaniczne uszkodzenia lub niszczyć powierzchnię płyt granitowych,</w:t>
      </w:r>
    </w:p>
    <w:p w:rsidR="005A5DD4" w:rsidRPr="008D4B66" w:rsidRDefault="005A5DD4" w:rsidP="00F0341F">
      <w:pPr>
        <w:pStyle w:val="Akapitzlist"/>
        <w:numPr>
          <w:ilvl w:val="0"/>
          <w:numId w:val="4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soli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 xml:space="preserve"> i innych środków chemicznych do usuwania przebarwień, śniegu i </w:t>
      </w:r>
      <w:proofErr w:type="spellStart"/>
      <w:r w:rsidRPr="008D4B66">
        <w:rPr>
          <w:rFonts w:ascii="Times New Roman" w:hAnsi="Times New Roman" w:cs="Times New Roman"/>
          <w:sz w:val="24"/>
          <w:szCs w:val="24"/>
        </w:rPr>
        <w:t>oblodzeń</w:t>
      </w:r>
      <w:proofErr w:type="spellEnd"/>
      <w:r w:rsidRPr="008D4B66">
        <w:rPr>
          <w:rFonts w:ascii="Times New Roman" w:hAnsi="Times New Roman" w:cs="Times New Roman"/>
          <w:sz w:val="24"/>
          <w:szCs w:val="24"/>
        </w:rPr>
        <w:t>.</w:t>
      </w:r>
    </w:p>
    <w:p w:rsidR="00F0341F" w:rsidRPr="008D4B66" w:rsidRDefault="00F0341F" w:rsidP="00F0341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3. </w:t>
      </w:r>
      <w:r w:rsidR="005A5DD4" w:rsidRPr="008D4B66">
        <w:rPr>
          <w:rFonts w:ascii="Times New Roman" w:hAnsi="Times New Roman" w:cs="Times New Roman"/>
          <w:sz w:val="24"/>
          <w:szCs w:val="24"/>
        </w:rPr>
        <w:t>Wokół modułów Kolumbarium, półkach z płyt granitowych oraz płytach dostępowych do nisz z urnami w Kolumbarium nie można ustawiać lamp olejowych, ostr</w:t>
      </w:r>
      <w:r w:rsidRPr="008D4B66">
        <w:rPr>
          <w:rFonts w:ascii="Times New Roman" w:hAnsi="Times New Roman" w:cs="Times New Roman"/>
          <w:sz w:val="24"/>
          <w:szCs w:val="24"/>
        </w:rPr>
        <w:t>o wykończonych przedmiotów oraz </w:t>
      </w:r>
      <w:r w:rsidR="005A5DD4" w:rsidRPr="008D4B66">
        <w:rPr>
          <w:rFonts w:ascii="Times New Roman" w:hAnsi="Times New Roman" w:cs="Times New Roman"/>
          <w:sz w:val="24"/>
          <w:szCs w:val="24"/>
        </w:rPr>
        <w:t xml:space="preserve">ciężkich elementów, które mogłyby uszkodzić płyty granitowe oraz stwarzać zagrożenie utraty zdrowia </w:t>
      </w:r>
      <w:r w:rsidR="006E766A" w:rsidRPr="008D4B66">
        <w:rPr>
          <w:rFonts w:ascii="Times New Roman" w:hAnsi="Times New Roman" w:cs="Times New Roman"/>
          <w:sz w:val="24"/>
          <w:szCs w:val="24"/>
        </w:rPr>
        <w:t>i</w:t>
      </w:r>
      <w:r w:rsidR="005A5DD4" w:rsidRPr="008D4B66">
        <w:rPr>
          <w:rFonts w:ascii="Times New Roman" w:hAnsi="Times New Roman" w:cs="Times New Roman"/>
          <w:sz w:val="24"/>
          <w:szCs w:val="24"/>
        </w:rPr>
        <w:t xml:space="preserve"> życia dla osób odwiedzających cmentarz</w:t>
      </w:r>
      <w:r w:rsidR="006E766A" w:rsidRPr="008D4B66">
        <w:rPr>
          <w:rFonts w:ascii="Times New Roman" w:hAnsi="Times New Roman" w:cs="Times New Roman"/>
          <w:sz w:val="24"/>
          <w:szCs w:val="24"/>
        </w:rPr>
        <w:t>.</w:t>
      </w:r>
    </w:p>
    <w:p w:rsidR="00AC7109" w:rsidRPr="008D4B66" w:rsidRDefault="00F0341F" w:rsidP="00E15FA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4. </w:t>
      </w:r>
      <w:r w:rsidR="006E766A" w:rsidRPr="008D4B66">
        <w:rPr>
          <w:rFonts w:ascii="Times New Roman" w:hAnsi="Times New Roman" w:cs="Times New Roman"/>
          <w:sz w:val="24"/>
          <w:szCs w:val="24"/>
        </w:rPr>
        <w:t>Obowiązek utrzymania porządku i czystości na grobie</w:t>
      </w:r>
      <w:r w:rsidRPr="008D4B66">
        <w:rPr>
          <w:rFonts w:ascii="Times New Roman" w:hAnsi="Times New Roman" w:cs="Times New Roman"/>
          <w:sz w:val="24"/>
          <w:szCs w:val="24"/>
        </w:rPr>
        <w:t xml:space="preserve"> i w jego otoczeniu spoczywa na </w:t>
      </w:r>
      <w:r w:rsidR="006E766A" w:rsidRPr="008D4B66">
        <w:rPr>
          <w:rFonts w:ascii="Times New Roman" w:hAnsi="Times New Roman" w:cs="Times New Roman"/>
          <w:sz w:val="24"/>
          <w:szCs w:val="24"/>
        </w:rPr>
        <w:t>Dysponencie grobu. W przypadku niszy w Kolumbarium utrzymanie porządku i czystości dotyczy półki pod niszą oraz płyty zamykającej niszę.</w:t>
      </w:r>
    </w:p>
    <w:p w:rsidR="00AC7109" w:rsidRPr="008D4B66" w:rsidRDefault="006E766A" w:rsidP="00E20BAE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b/>
          <w:sz w:val="24"/>
          <w:szCs w:val="24"/>
        </w:rPr>
        <w:t>§</w:t>
      </w:r>
      <w:r w:rsidR="00AC7109" w:rsidRPr="008D4B66">
        <w:rPr>
          <w:rFonts w:ascii="Times New Roman" w:hAnsi="Times New Roman" w:cs="Times New Roman"/>
          <w:b/>
          <w:sz w:val="24"/>
          <w:szCs w:val="24"/>
        </w:rPr>
        <w:t> </w:t>
      </w:r>
      <w:r w:rsidRPr="008D4B66">
        <w:rPr>
          <w:rFonts w:ascii="Times New Roman" w:hAnsi="Times New Roman" w:cs="Times New Roman"/>
          <w:b/>
          <w:sz w:val="24"/>
          <w:szCs w:val="24"/>
        </w:rPr>
        <w:t>4</w:t>
      </w:r>
      <w:r w:rsidR="00AC7109" w:rsidRPr="008D4B66">
        <w:rPr>
          <w:rFonts w:ascii="Times New Roman" w:hAnsi="Times New Roman" w:cs="Times New Roman"/>
          <w:b/>
          <w:sz w:val="24"/>
          <w:szCs w:val="24"/>
        </w:rPr>
        <w:t>.</w:t>
      </w:r>
      <w:r w:rsidR="00AC7109" w:rsidRPr="008D4B66">
        <w:rPr>
          <w:rFonts w:ascii="Times New Roman" w:hAnsi="Times New Roman" w:cs="Times New Roman"/>
          <w:sz w:val="24"/>
          <w:szCs w:val="24"/>
        </w:rPr>
        <w:t> 1. </w:t>
      </w:r>
      <w:r w:rsidRPr="008D4B66">
        <w:rPr>
          <w:rFonts w:ascii="Times New Roman" w:hAnsi="Times New Roman" w:cs="Times New Roman"/>
          <w:sz w:val="24"/>
          <w:szCs w:val="24"/>
        </w:rPr>
        <w:t xml:space="preserve">Demontaż i montaż płyty granitowej osłonowej oraz płyty czołowej </w:t>
      </w:r>
      <w:r w:rsidR="00317A0A" w:rsidRPr="008D4B66">
        <w:rPr>
          <w:rFonts w:ascii="Times New Roman" w:hAnsi="Times New Roman" w:cs="Times New Roman"/>
          <w:sz w:val="24"/>
          <w:szCs w:val="24"/>
        </w:rPr>
        <w:t>niszy Kolumbarium dokonuje firma kamieniarska bądź zakład pogrzebowy</w:t>
      </w:r>
      <w:r w:rsidR="001D7C77" w:rsidRPr="008D4B66">
        <w:rPr>
          <w:rFonts w:ascii="Times New Roman" w:hAnsi="Times New Roman" w:cs="Times New Roman"/>
          <w:sz w:val="24"/>
          <w:szCs w:val="24"/>
        </w:rPr>
        <w:t xml:space="preserve"> pod nadzorem Inspektora.</w:t>
      </w:r>
    </w:p>
    <w:p w:rsidR="004D4BA9" w:rsidRPr="008D4B66" w:rsidRDefault="00AC7109" w:rsidP="00E20BAE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2. </w:t>
      </w:r>
      <w:r w:rsidR="00317A0A" w:rsidRPr="008D4B66">
        <w:rPr>
          <w:rFonts w:ascii="Times New Roman" w:hAnsi="Times New Roman" w:cs="Times New Roman"/>
          <w:sz w:val="24"/>
          <w:szCs w:val="24"/>
        </w:rPr>
        <w:t>Tablica nagrobna musi być wykonana zgodnie z projektem archit</w:t>
      </w:r>
      <w:r w:rsidR="004D4BA9" w:rsidRPr="008D4B66">
        <w:rPr>
          <w:rFonts w:ascii="Times New Roman" w:hAnsi="Times New Roman" w:cs="Times New Roman"/>
          <w:sz w:val="24"/>
          <w:szCs w:val="24"/>
        </w:rPr>
        <w:t>ektonicznym dostępnym w </w:t>
      </w:r>
      <w:r w:rsidR="001D7C77" w:rsidRPr="008D4B66">
        <w:rPr>
          <w:rFonts w:ascii="Times New Roman" w:hAnsi="Times New Roman" w:cs="Times New Roman"/>
          <w:sz w:val="24"/>
          <w:szCs w:val="24"/>
        </w:rPr>
        <w:t xml:space="preserve">biurze i na stronie internetowej </w:t>
      </w:r>
      <w:proofErr w:type="spellStart"/>
      <w:r w:rsidR="001D7C77" w:rsidRPr="008D4B66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4D4BA9" w:rsidRPr="008D4B66">
        <w:rPr>
          <w:rFonts w:ascii="Times New Roman" w:hAnsi="Times New Roman" w:cs="Times New Roman"/>
          <w:sz w:val="24"/>
          <w:szCs w:val="24"/>
        </w:rPr>
        <w:t>.</w:t>
      </w:r>
    </w:p>
    <w:p w:rsidR="004D4BA9" w:rsidRPr="008D4B66" w:rsidRDefault="004D4BA9" w:rsidP="00E20BAE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3. </w:t>
      </w:r>
      <w:r w:rsidR="001D7C77" w:rsidRPr="008D4B66">
        <w:rPr>
          <w:rFonts w:ascii="Times New Roman" w:hAnsi="Times New Roman" w:cs="Times New Roman"/>
          <w:sz w:val="24"/>
          <w:szCs w:val="24"/>
        </w:rPr>
        <w:t>Za zgodność z projektem architektonicznym odpowiada Dysponent/Wykonawca.</w:t>
      </w:r>
    </w:p>
    <w:p w:rsidR="00E20BAE" w:rsidRPr="008D4B66" w:rsidRDefault="004D4BA9" w:rsidP="00E15FA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sz w:val="24"/>
          <w:szCs w:val="24"/>
        </w:rPr>
        <w:t>4. </w:t>
      </w:r>
      <w:r w:rsidR="001D7C77" w:rsidRPr="008D4B66">
        <w:rPr>
          <w:rFonts w:ascii="Times New Roman" w:hAnsi="Times New Roman" w:cs="Times New Roman"/>
          <w:sz w:val="24"/>
          <w:szCs w:val="24"/>
        </w:rPr>
        <w:t>Urny z prochami musz</w:t>
      </w:r>
      <w:bookmarkStart w:id="0" w:name="_GoBack"/>
      <w:bookmarkEnd w:id="0"/>
      <w:r w:rsidR="001D7C77" w:rsidRPr="008D4B66">
        <w:rPr>
          <w:rFonts w:ascii="Times New Roman" w:hAnsi="Times New Roman" w:cs="Times New Roman"/>
          <w:sz w:val="24"/>
          <w:szCs w:val="24"/>
        </w:rPr>
        <w:t>ą być trwale oznakowane danymi osobowymi osoby zmarłej.</w:t>
      </w:r>
    </w:p>
    <w:p w:rsidR="00B968A3" w:rsidRDefault="00BD7B4D" w:rsidP="007E5B4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b/>
          <w:sz w:val="24"/>
          <w:szCs w:val="24"/>
        </w:rPr>
        <w:t>§</w:t>
      </w:r>
      <w:r w:rsidR="00E20BAE" w:rsidRPr="008D4B66">
        <w:rPr>
          <w:rFonts w:ascii="Times New Roman" w:hAnsi="Times New Roman" w:cs="Times New Roman"/>
          <w:b/>
          <w:sz w:val="24"/>
          <w:szCs w:val="24"/>
        </w:rPr>
        <w:t> </w:t>
      </w:r>
      <w:r w:rsidRPr="008D4B66">
        <w:rPr>
          <w:rFonts w:ascii="Times New Roman" w:hAnsi="Times New Roman" w:cs="Times New Roman"/>
          <w:b/>
          <w:sz w:val="24"/>
          <w:szCs w:val="24"/>
        </w:rPr>
        <w:t>5</w:t>
      </w:r>
      <w:r w:rsidR="008D4B66" w:rsidRPr="008D4B66">
        <w:rPr>
          <w:rFonts w:ascii="Times New Roman" w:hAnsi="Times New Roman" w:cs="Times New Roman"/>
          <w:b/>
          <w:sz w:val="24"/>
          <w:szCs w:val="24"/>
        </w:rPr>
        <w:t>.</w:t>
      </w:r>
      <w:r w:rsidR="008D4B66" w:rsidRPr="008D4B66">
        <w:rPr>
          <w:rFonts w:ascii="Times New Roman" w:hAnsi="Times New Roman" w:cs="Times New Roman"/>
          <w:sz w:val="24"/>
          <w:szCs w:val="24"/>
        </w:rPr>
        <w:t> 1. </w:t>
      </w:r>
      <w:r w:rsidRPr="008D4B66">
        <w:rPr>
          <w:rFonts w:ascii="Times New Roman" w:hAnsi="Times New Roman" w:cs="Times New Roman"/>
          <w:sz w:val="24"/>
          <w:szCs w:val="24"/>
        </w:rPr>
        <w:t>Za niezgodne z przepisami użytkowanie niszy w Kolumbarium oraz prowadzone prace w jej obrębie odpowiedzialność ponosi Dysponent/Wykonawca, któremu zlecono wykonanie usługi.</w:t>
      </w:r>
    </w:p>
    <w:p w:rsidR="00B968A3" w:rsidRDefault="00B968A3" w:rsidP="007E5B4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D7B4D" w:rsidRPr="00B968A3">
        <w:rPr>
          <w:rFonts w:ascii="Times New Roman" w:hAnsi="Times New Roman" w:cs="Times New Roman"/>
          <w:sz w:val="24"/>
          <w:szCs w:val="24"/>
        </w:rPr>
        <w:t>W przypadku stwierdzenia nieprawidłowości Dysponen</w:t>
      </w:r>
      <w:r w:rsidRPr="00B968A3">
        <w:rPr>
          <w:rFonts w:ascii="Times New Roman" w:hAnsi="Times New Roman" w:cs="Times New Roman"/>
          <w:sz w:val="24"/>
          <w:szCs w:val="24"/>
        </w:rPr>
        <w:t>t/Wykonawca zobowiązany jest do </w:t>
      </w:r>
      <w:r w:rsidR="00BD7B4D" w:rsidRPr="00B968A3">
        <w:rPr>
          <w:rFonts w:ascii="Times New Roman" w:hAnsi="Times New Roman" w:cs="Times New Roman"/>
          <w:sz w:val="24"/>
          <w:szCs w:val="24"/>
        </w:rPr>
        <w:t>ich usunięcia w terminie wskazanym przez Zarządcę.</w:t>
      </w:r>
    </w:p>
    <w:p w:rsidR="00B968A3" w:rsidRDefault="00B968A3" w:rsidP="007E5B4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D7B4D" w:rsidRPr="00B968A3">
        <w:rPr>
          <w:rFonts w:ascii="Times New Roman" w:hAnsi="Times New Roman" w:cs="Times New Roman"/>
          <w:sz w:val="24"/>
          <w:szCs w:val="24"/>
        </w:rPr>
        <w:t xml:space="preserve">Na płytach zamykających nisze obowiązuje bezwzględny zakaz przymocowywania jakichkolwiek elementów służących do umieszczania zniczy, </w:t>
      </w:r>
      <w:r w:rsidR="006D0387" w:rsidRPr="00B968A3">
        <w:rPr>
          <w:rFonts w:ascii="Times New Roman" w:hAnsi="Times New Roman" w:cs="Times New Roman"/>
          <w:sz w:val="24"/>
          <w:szCs w:val="24"/>
        </w:rPr>
        <w:t>kwiatów jak również innych elementów.</w:t>
      </w:r>
    </w:p>
    <w:p w:rsidR="00B968A3" w:rsidRDefault="00B968A3" w:rsidP="007E5B4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6D0387" w:rsidRPr="00B968A3">
        <w:rPr>
          <w:rFonts w:ascii="Times New Roman" w:hAnsi="Times New Roman" w:cs="Times New Roman"/>
          <w:sz w:val="24"/>
          <w:szCs w:val="24"/>
        </w:rPr>
        <w:t>Koszt tablicy do niszy urnowej jest wliczony w miejsce Kolumbarium.</w:t>
      </w:r>
    </w:p>
    <w:p w:rsidR="007E5B4D" w:rsidRDefault="00B968A3" w:rsidP="00E15FA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6D0387" w:rsidRPr="00B968A3">
        <w:rPr>
          <w:rFonts w:ascii="Times New Roman" w:hAnsi="Times New Roman" w:cs="Times New Roman"/>
          <w:sz w:val="24"/>
          <w:szCs w:val="24"/>
        </w:rPr>
        <w:t>Koszt napisów na płycie granitowej zamykającej nisze leży po stronie</w:t>
      </w:r>
      <w:r w:rsidR="007E5B4D">
        <w:rPr>
          <w:rFonts w:ascii="Times New Roman" w:hAnsi="Times New Roman" w:cs="Times New Roman"/>
          <w:sz w:val="24"/>
          <w:szCs w:val="24"/>
        </w:rPr>
        <w:t xml:space="preserve"> Dysponenta.</w:t>
      </w:r>
    </w:p>
    <w:p w:rsidR="00E30BDB" w:rsidRDefault="006D0387" w:rsidP="00E15FA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4D">
        <w:rPr>
          <w:rFonts w:ascii="Times New Roman" w:hAnsi="Times New Roman" w:cs="Times New Roman"/>
          <w:b/>
          <w:sz w:val="24"/>
          <w:szCs w:val="24"/>
        </w:rPr>
        <w:t>§</w:t>
      </w:r>
      <w:r w:rsidR="007E5B4D" w:rsidRPr="007E5B4D">
        <w:rPr>
          <w:rFonts w:ascii="Times New Roman" w:hAnsi="Times New Roman" w:cs="Times New Roman"/>
          <w:b/>
          <w:sz w:val="24"/>
          <w:szCs w:val="24"/>
        </w:rPr>
        <w:t> </w:t>
      </w:r>
      <w:r w:rsidRPr="007E5B4D">
        <w:rPr>
          <w:rFonts w:ascii="Times New Roman" w:hAnsi="Times New Roman" w:cs="Times New Roman"/>
          <w:b/>
          <w:sz w:val="24"/>
          <w:szCs w:val="24"/>
        </w:rPr>
        <w:t>6</w:t>
      </w:r>
      <w:r w:rsidR="007E5B4D" w:rsidRPr="007E5B4D">
        <w:rPr>
          <w:rFonts w:ascii="Times New Roman" w:hAnsi="Times New Roman" w:cs="Times New Roman"/>
          <w:b/>
          <w:sz w:val="24"/>
          <w:szCs w:val="24"/>
        </w:rPr>
        <w:t>.</w:t>
      </w:r>
      <w:r w:rsidR="007E5B4D">
        <w:rPr>
          <w:rFonts w:ascii="Times New Roman" w:hAnsi="Times New Roman" w:cs="Times New Roman"/>
          <w:sz w:val="24"/>
          <w:szCs w:val="24"/>
        </w:rPr>
        <w:t> </w:t>
      </w:r>
      <w:r w:rsidRPr="008D4B66">
        <w:rPr>
          <w:rFonts w:ascii="Times New Roman" w:hAnsi="Times New Roman" w:cs="Times New Roman"/>
          <w:sz w:val="24"/>
          <w:szCs w:val="24"/>
        </w:rPr>
        <w:t>Zarządca Cmentarza zastrzega sobie prawo odmowy dopuszczenia do wykonania robót Przedsiębiorcom rażąco naruszającym przepisy pra</w:t>
      </w:r>
      <w:r w:rsidR="007E5B4D">
        <w:rPr>
          <w:rFonts w:ascii="Times New Roman" w:hAnsi="Times New Roman" w:cs="Times New Roman"/>
          <w:sz w:val="24"/>
          <w:szCs w:val="24"/>
        </w:rPr>
        <w:t>wa i Regulaminy obowiązujące na </w:t>
      </w:r>
      <w:r w:rsidRPr="008D4B66">
        <w:rPr>
          <w:rFonts w:ascii="Times New Roman" w:hAnsi="Times New Roman" w:cs="Times New Roman"/>
          <w:sz w:val="24"/>
          <w:szCs w:val="24"/>
        </w:rPr>
        <w:t>Cmentarzach Komunalnych w Świnoujściu, którzy zostali uprzednio na piśmie w</w:t>
      </w:r>
      <w:r w:rsidR="00A645DA" w:rsidRPr="008D4B66">
        <w:rPr>
          <w:rFonts w:ascii="Times New Roman" w:hAnsi="Times New Roman" w:cs="Times New Roman"/>
          <w:sz w:val="24"/>
          <w:szCs w:val="24"/>
        </w:rPr>
        <w:t>ezwani przez Zarządcę do usunię</w:t>
      </w:r>
      <w:r w:rsidRPr="008D4B66">
        <w:rPr>
          <w:rFonts w:ascii="Times New Roman" w:hAnsi="Times New Roman" w:cs="Times New Roman"/>
          <w:sz w:val="24"/>
          <w:szCs w:val="24"/>
        </w:rPr>
        <w:t xml:space="preserve">cia nieprawidłowości lub/i naprawienia szkody, do czasu usunięcia przez nich nieprawidłowości lub/i naprawienia wyrządzonych przez </w:t>
      </w:r>
      <w:r w:rsidR="00373E1B" w:rsidRPr="008D4B66">
        <w:rPr>
          <w:rFonts w:ascii="Times New Roman" w:hAnsi="Times New Roman" w:cs="Times New Roman"/>
          <w:sz w:val="24"/>
          <w:szCs w:val="24"/>
        </w:rPr>
        <w:t>nich szkód lub wywiązania się z przyjętych przez nich zobowiązań</w:t>
      </w:r>
      <w:r w:rsidR="00A645DA" w:rsidRPr="008D4B66">
        <w:rPr>
          <w:rFonts w:ascii="Times New Roman" w:hAnsi="Times New Roman" w:cs="Times New Roman"/>
          <w:sz w:val="24"/>
          <w:szCs w:val="24"/>
        </w:rPr>
        <w:t>.</w:t>
      </w:r>
    </w:p>
    <w:p w:rsidR="00E74632" w:rsidRPr="008D4B66" w:rsidRDefault="00E30BDB" w:rsidP="00E30B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CA2">
        <w:rPr>
          <w:rFonts w:ascii="Times New Roman" w:hAnsi="Times New Roman" w:cs="Times New Roman"/>
          <w:b/>
          <w:sz w:val="24"/>
          <w:szCs w:val="24"/>
        </w:rPr>
        <w:t>§ </w:t>
      </w:r>
      <w:r w:rsidR="00A645DA" w:rsidRPr="00F91CA2">
        <w:rPr>
          <w:rFonts w:ascii="Times New Roman" w:hAnsi="Times New Roman" w:cs="Times New Roman"/>
          <w:b/>
          <w:sz w:val="24"/>
          <w:szCs w:val="24"/>
        </w:rPr>
        <w:t>7</w:t>
      </w:r>
      <w:r w:rsidRPr="00F91C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74632" w:rsidRPr="008D4B66">
        <w:rPr>
          <w:rFonts w:ascii="Times New Roman" w:hAnsi="Times New Roman" w:cs="Times New Roman"/>
          <w:sz w:val="24"/>
          <w:szCs w:val="24"/>
        </w:rPr>
        <w:t>Z zastosowaniem kryteriów określonych w Regula</w:t>
      </w:r>
      <w:r w:rsidR="00C53C05" w:rsidRPr="008D4B66">
        <w:rPr>
          <w:rFonts w:ascii="Times New Roman" w:hAnsi="Times New Roman" w:cs="Times New Roman"/>
          <w:sz w:val="24"/>
          <w:szCs w:val="24"/>
        </w:rPr>
        <w:t>minie</w:t>
      </w:r>
      <w:r w:rsidR="00E74632" w:rsidRPr="008D4B66">
        <w:rPr>
          <w:rFonts w:ascii="Times New Roman" w:hAnsi="Times New Roman" w:cs="Times New Roman"/>
          <w:sz w:val="24"/>
          <w:szCs w:val="24"/>
        </w:rPr>
        <w:t xml:space="preserve"> Cmentarzy Komunalnych w Świnoujściu</w:t>
      </w:r>
      <w:r w:rsidR="00C53C05" w:rsidRPr="008D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74632" w:rsidRPr="008D4B66">
        <w:rPr>
          <w:rFonts w:ascii="Times New Roman" w:hAnsi="Times New Roman" w:cs="Times New Roman"/>
          <w:sz w:val="24"/>
          <w:szCs w:val="24"/>
        </w:rPr>
        <w:t>§ 3 ust.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F91CA2">
        <w:rPr>
          <w:rFonts w:ascii="Times New Roman" w:hAnsi="Times New Roman" w:cs="Times New Roman"/>
          <w:sz w:val="24"/>
          <w:szCs w:val="24"/>
        </w:rPr>
        <w:t>,</w:t>
      </w:r>
      <w:r w:rsidR="00E74632" w:rsidRPr="008D4B66">
        <w:rPr>
          <w:rFonts w:ascii="Times New Roman" w:hAnsi="Times New Roman" w:cs="Times New Roman"/>
          <w:sz w:val="24"/>
          <w:szCs w:val="24"/>
        </w:rPr>
        <w:t xml:space="preserve"> zgoda na udostępnienie za życia miejsca w Kolumbarium,</w:t>
      </w:r>
      <w:r w:rsidR="00543EDB" w:rsidRPr="008D4B66">
        <w:rPr>
          <w:rFonts w:ascii="Times New Roman" w:hAnsi="Times New Roman" w:cs="Times New Roman"/>
          <w:sz w:val="24"/>
          <w:szCs w:val="24"/>
        </w:rPr>
        <w:t xml:space="preserve"> </w:t>
      </w:r>
      <w:r w:rsidR="00E74632" w:rsidRPr="008D4B66">
        <w:rPr>
          <w:rFonts w:ascii="Times New Roman" w:hAnsi="Times New Roman" w:cs="Times New Roman"/>
          <w:sz w:val="24"/>
          <w:szCs w:val="24"/>
        </w:rPr>
        <w:t>może być udzielona osobie, która spełnia jed</w:t>
      </w:r>
      <w:r w:rsidR="00543EDB" w:rsidRPr="008D4B66">
        <w:rPr>
          <w:rFonts w:ascii="Times New Roman" w:hAnsi="Times New Roman" w:cs="Times New Roman"/>
          <w:sz w:val="24"/>
          <w:szCs w:val="24"/>
        </w:rPr>
        <w:t>e</w:t>
      </w:r>
      <w:r w:rsidR="00E74632" w:rsidRPr="008D4B66">
        <w:rPr>
          <w:rFonts w:ascii="Times New Roman" w:hAnsi="Times New Roman" w:cs="Times New Roman"/>
          <w:sz w:val="24"/>
          <w:szCs w:val="24"/>
        </w:rPr>
        <w:t>n z poniższych warunków:</w:t>
      </w:r>
    </w:p>
    <w:p w:rsidR="00E74632" w:rsidRPr="008D4B66" w:rsidRDefault="00543EDB" w:rsidP="009F7CDD">
      <w:pPr>
        <w:pStyle w:val="Akapitzlist"/>
        <w:numPr>
          <w:ilvl w:val="0"/>
          <w:numId w:val="8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u</w:t>
      </w:r>
      <w:r w:rsidR="00E74632" w:rsidRPr="008D4B66">
        <w:rPr>
          <w:rFonts w:ascii="Times New Roman" w:hAnsi="Times New Roman" w:cs="Times New Roman"/>
          <w:sz w:val="24"/>
          <w:szCs w:val="24"/>
        </w:rPr>
        <w:t>kończyła</w:t>
      </w:r>
      <w:proofErr w:type="gramEnd"/>
      <w:r w:rsidR="00E74632" w:rsidRPr="008D4B66">
        <w:rPr>
          <w:rFonts w:ascii="Times New Roman" w:hAnsi="Times New Roman" w:cs="Times New Roman"/>
          <w:sz w:val="24"/>
          <w:szCs w:val="24"/>
        </w:rPr>
        <w:t xml:space="preserve"> 75 lat,</w:t>
      </w:r>
    </w:p>
    <w:p w:rsidR="00543EDB" w:rsidRPr="008D4B66" w:rsidRDefault="00543EDB" w:rsidP="009F7CDD">
      <w:pPr>
        <w:pStyle w:val="Akapitzlist"/>
        <w:numPr>
          <w:ilvl w:val="0"/>
          <w:numId w:val="8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ukończyła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 xml:space="preserve"> 70 rok życia i jest bezdzietna,</w:t>
      </w:r>
    </w:p>
    <w:p w:rsidR="00F91CA2" w:rsidRPr="00E15FA4" w:rsidRDefault="00543EDB" w:rsidP="00E15FA4">
      <w:pPr>
        <w:pStyle w:val="Akapitzlist"/>
        <w:numPr>
          <w:ilvl w:val="0"/>
          <w:numId w:val="8"/>
        </w:numPr>
        <w:tabs>
          <w:tab w:val="left" w:pos="241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66">
        <w:rPr>
          <w:rFonts w:ascii="Times New Roman" w:hAnsi="Times New Roman" w:cs="Times New Roman"/>
          <w:sz w:val="24"/>
          <w:szCs w:val="24"/>
        </w:rPr>
        <w:t>choruje</w:t>
      </w:r>
      <w:proofErr w:type="gramEnd"/>
      <w:r w:rsidRPr="008D4B66">
        <w:rPr>
          <w:rFonts w:ascii="Times New Roman" w:hAnsi="Times New Roman" w:cs="Times New Roman"/>
          <w:sz w:val="24"/>
          <w:szCs w:val="24"/>
        </w:rPr>
        <w:t xml:space="preserve"> na ciężką chorobę nieuleczalną i przedstawi zaświadczenie lekarskie o stanie zdrowia</w:t>
      </w:r>
    </w:p>
    <w:p w:rsidR="00F91CA2" w:rsidRDefault="00A645DA" w:rsidP="00F91CA2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CA2">
        <w:rPr>
          <w:rFonts w:ascii="Times New Roman" w:hAnsi="Times New Roman" w:cs="Times New Roman"/>
          <w:b/>
          <w:sz w:val="24"/>
          <w:szCs w:val="24"/>
        </w:rPr>
        <w:t>§</w:t>
      </w:r>
      <w:r w:rsidR="00F91CA2" w:rsidRPr="00F91CA2">
        <w:rPr>
          <w:rFonts w:ascii="Times New Roman" w:hAnsi="Times New Roman" w:cs="Times New Roman"/>
          <w:b/>
          <w:sz w:val="24"/>
          <w:szCs w:val="24"/>
        </w:rPr>
        <w:t> </w:t>
      </w:r>
      <w:r w:rsidRPr="00F91CA2">
        <w:rPr>
          <w:rFonts w:ascii="Times New Roman" w:hAnsi="Times New Roman" w:cs="Times New Roman"/>
          <w:b/>
          <w:sz w:val="24"/>
          <w:szCs w:val="24"/>
        </w:rPr>
        <w:t>8</w:t>
      </w:r>
      <w:r w:rsidR="00F91CA2" w:rsidRPr="00F91CA2">
        <w:rPr>
          <w:rFonts w:ascii="Times New Roman" w:hAnsi="Times New Roman" w:cs="Times New Roman"/>
          <w:b/>
          <w:sz w:val="24"/>
          <w:szCs w:val="24"/>
        </w:rPr>
        <w:t>.</w:t>
      </w:r>
      <w:r w:rsidR="00F91CA2">
        <w:rPr>
          <w:rFonts w:ascii="Times New Roman" w:hAnsi="Times New Roman" w:cs="Times New Roman"/>
          <w:sz w:val="24"/>
          <w:szCs w:val="24"/>
        </w:rPr>
        <w:t> 1. </w:t>
      </w:r>
      <w:r w:rsidR="003C1FF7" w:rsidRPr="008D4B66">
        <w:rPr>
          <w:rFonts w:ascii="Times New Roman" w:hAnsi="Times New Roman" w:cs="Times New Roman"/>
          <w:sz w:val="24"/>
          <w:szCs w:val="24"/>
        </w:rPr>
        <w:t>Wszystkie nisze przeznaczone do pochówku urn z doczesnymi prochami osób zmarłych będą wykończone ujednoliconymi tablicami n</w:t>
      </w:r>
      <w:r w:rsidR="00F91CA2">
        <w:rPr>
          <w:rFonts w:ascii="Times New Roman" w:hAnsi="Times New Roman" w:cs="Times New Roman"/>
          <w:sz w:val="24"/>
          <w:szCs w:val="24"/>
        </w:rPr>
        <w:t>agrobnymi zgodnie z projektem w </w:t>
      </w:r>
      <w:r w:rsidR="003C1FF7" w:rsidRPr="008D4B66">
        <w:rPr>
          <w:rFonts w:ascii="Times New Roman" w:hAnsi="Times New Roman" w:cs="Times New Roman"/>
          <w:sz w:val="24"/>
          <w:szCs w:val="24"/>
        </w:rPr>
        <w:t>załączniku nr 2.</w:t>
      </w:r>
      <w:r w:rsidR="008817AA" w:rsidRPr="008D4B66">
        <w:rPr>
          <w:rFonts w:ascii="Times New Roman" w:hAnsi="Times New Roman" w:cs="Times New Roman"/>
          <w:sz w:val="24"/>
          <w:szCs w:val="24"/>
        </w:rPr>
        <w:t xml:space="preserve"> Jest to integralna część do zasad korzystania z kolumbarium na Cmentarzu Komunalnym w Świnoujściu</w:t>
      </w:r>
    </w:p>
    <w:p w:rsidR="003C1FF7" w:rsidRPr="008D4B66" w:rsidRDefault="00F91CA2" w:rsidP="002D6BB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3C1FF7" w:rsidRPr="008D4B66">
        <w:rPr>
          <w:rFonts w:ascii="Times New Roman" w:hAnsi="Times New Roman" w:cs="Times New Roman"/>
          <w:sz w:val="24"/>
          <w:szCs w:val="24"/>
        </w:rPr>
        <w:t>W przypadku stwierdzenia nieprawidłowości i nied</w:t>
      </w:r>
      <w:r w:rsidR="005717EA">
        <w:rPr>
          <w:rFonts w:ascii="Times New Roman" w:hAnsi="Times New Roman" w:cs="Times New Roman"/>
          <w:sz w:val="24"/>
          <w:szCs w:val="24"/>
        </w:rPr>
        <w:t>ostosowania się do wytycznych w</w:t>
      </w:r>
      <w:r w:rsidR="003C1FF7" w:rsidRPr="008D4B66">
        <w:rPr>
          <w:rFonts w:ascii="Times New Roman" w:hAnsi="Times New Roman" w:cs="Times New Roman"/>
          <w:sz w:val="24"/>
          <w:szCs w:val="24"/>
        </w:rPr>
        <w:t>w</w:t>
      </w:r>
      <w:r w:rsidR="005717EA">
        <w:rPr>
          <w:rFonts w:ascii="Times New Roman" w:hAnsi="Times New Roman" w:cs="Times New Roman"/>
          <w:sz w:val="24"/>
          <w:szCs w:val="24"/>
        </w:rPr>
        <w:t>.</w:t>
      </w:r>
      <w:r w:rsidR="003C1FF7" w:rsidRPr="008D4B66">
        <w:rPr>
          <w:rFonts w:ascii="Times New Roman" w:hAnsi="Times New Roman" w:cs="Times New Roman"/>
          <w:sz w:val="24"/>
          <w:szCs w:val="24"/>
        </w:rPr>
        <w:t xml:space="preserve"> zasad równoznaczne jest ze zniszczeniem płyty granitowej i cały koszt nowej płyty ponosi Dysponent.</w:t>
      </w:r>
    </w:p>
    <w:p w:rsidR="00A645DA" w:rsidRPr="008D4B66" w:rsidRDefault="003C1FF7" w:rsidP="00F91CA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CA2">
        <w:rPr>
          <w:rFonts w:ascii="Times New Roman" w:hAnsi="Times New Roman" w:cs="Times New Roman"/>
          <w:b/>
          <w:sz w:val="24"/>
          <w:szCs w:val="24"/>
        </w:rPr>
        <w:t>§</w:t>
      </w:r>
      <w:r w:rsidR="00F91CA2" w:rsidRPr="00F91CA2">
        <w:rPr>
          <w:rFonts w:ascii="Times New Roman" w:hAnsi="Times New Roman" w:cs="Times New Roman"/>
          <w:b/>
          <w:sz w:val="24"/>
          <w:szCs w:val="24"/>
        </w:rPr>
        <w:t> </w:t>
      </w:r>
      <w:r w:rsidRPr="00F91CA2">
        <w:rPr>
          <w:rFonts w:ascii="Times New Roman" w:hAnsi="Times New Roman" w:cs="Times New Roman"/>
          <w:b/>
          <w:sz w:val="24"/>
          <w:szCs w:val="24"/>
        </w:rPr>
        <w:t>9</w:t>
      </w:r>
      <w:r w:rsidR="00F91CA2" w:rsidRPr="00F91CA2">
        <w:rPr>
          <w:rFonts w:ascii="Times New Roman" w:hAnsi="Times New Roman" w:cs="Times New Roman"/>
          <w:b/>
          <w:sz w:val="24"/>
          <w:szCs w:val="24"/>
        </w:rPr>
        <w:t>.</w:t>
      </w:r>
      <w:r w:rsidR="00F91CA2">
        <w:rPr>
          <w:rFonts w:ascii="Times New Roman" w:hAnsi="Times New Roman" w:cs="Times New Roman"/>
          <w:sz w:val="24"/>
          <w:szCs w:val="24"/>
        </w:rPr>
        <w:t> </w:t>
      </w:r>
      <w:r w:rsidR="00A645DA" w:rsidRPr="008D4B66">
        <w:rPr>
          <w:rFonts w:ascii="Times New Roman" w:hAnsi="Times New Roman" w:cs="Times New Roman"/>
          <w:sz w:val="24"/>
          <w:szCs w:val="24"/>
        </w:rPr>
        <w:t>Dysponentem grobu zostaje osoba, z którą została zawarta umowa o udostępnienie miejsca grzebalnego.</w:t>
      </w:r>
    </w:p>
    <w:sectPr w:rsidR="00A645DA" w:rsidRPr="008D4B66" w:rsidSect="004D4BA9">
      <w:footerReference w:type="default" r:id="rId8"/>
      <w:pgSz w:w="11906" w:h="16838"/>
      <w:pgMar w:top="141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3F" w:rsidRDefault="00CB2B3F" w:rsidP="00A645DA">
      <w:pPr>
        <w:spacing w:after="0" w:line="240" w:lineRule="auto"/>
      </w:pPr>
      <w:r>
        <w:separator/>
      </w:r>
    </w:p>
  </w:endnote>
  <w:endnote w:type="continuationSeparator" w:id="0">
    <w:p w:rsidR="00CB2B3F" w:rsidRDefault="00CB2B3F" w:rsidP="00A6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4841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45DA" w:rsidRPr="004D4BA9" w:rsidRDefault="00A645DA" w:rsidP="004D4BA9">
        <w:pPr>
          <w:pStyle w:val="Stopka"/>
          <w:jc w:val="center"/>
          <w:rPr>
            <w:rFonts w:ascii="Times New Roman" w:hAnsi="Times New Roman" w:cs="Times New Roman"/>
          </w:rPr>
        </w:pPr>
        <w:r w:rsidRPr="004D4BA9">
          <w:rPr>
            <w:rFonts w:ascii="Times New Roman" w:hAnsi="Times New Roman" w:cs="Times New Roman"/>
          </w:rPr>
          <w:fldChar w:fldCharType="begin"/>
        </w:r>
        <w:r w:rsidRPr="004D4BA9">
          <w:rPr>
            <w:rFonts w:ascii="Times New Roman" w:hAnsi="Times New Roman" w:cs="Times New Roman"/>
          </w:rPr>
          <w:instrText>PAGE   \* MERGEFORMAT</w:instrText>
        </w:r>
        <w:r w:rsidRPr="004D4BA9">
          <w:rPr>
            <w:rFonts w:ascii="Times New Roman" w:hAnsi="Times New Roman" w:cs="Times New Roman"/>
          </w:rPr>
          <w:fldChar w:fldCharType="separate"/>
        </w:r>
        <w:r w:rsidR="002D6BB4">
          <w:rPr>
            <w:rFonts w:ascii="Times New Roman" w:hAnsi="Times New Roman" w:cs="Times New Roman"/>
            <w:noProof/>
          </w:rPr>
          <w:t>2</w:t>
        </w:r>
        <w:r w:rsidRPr="004D4B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3F" w:rsidRDefault="00CB2B3F" w:rsidP="00A645DA">
      <w:pPr>
        <w:spacing w:after="0" w:line="240" w:lineRule="auto"/>
      </w:pPr>
      <w:r>
        <w:separator/>
      </w:r>
    </w:p>
  </w:footnote>
  <w:footnote w:type="continuationSeparator" w:id="0">
    <w:p w:rsidR="00CB2B3F" w:rsidRDefault="00CB2B3F" w:rsidP="00A6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63A"/>
    <w:multiLevelType w:val="hybridMultilevel"/>
    <w:tmpl w:val="137A73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2746C"/>
    <w:multiLevelType w:val="hybridMultilevel"/>
    <w:tmpl w:val="2E606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55D6"/>
    <w:multiLevelType w:val="hybridMultilevel"/>
    <w:tmpl w:val="2E10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57F4"/>
    <w:multiLevelType w:val="hybridMultilevel"/>
    <w:tmpl w:val="98D8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5D86"/>
    <w:multiLevelType w:val="hybridMultilevel"/>
    <w:tmpl w:val="24285F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F59EB"/>
    <w:multiLevelType w:val="hybridMultilevel"/>
    <w:tmpl w:val="C72C63C4"/>
    <w:lvl w:ilvl="0" w:tplc="53207B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3227D02"/>
    <w:multiLevelType w:val="hybridMultilevel"/>
    <w:tmpl w:val="7D5C8E46"/>
    <w:lvl w:ilvl="0" w:tplc="6902E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8C22EA"/>
    <w:multiLevelType w:val="hybridMultilevel"/>
    <w:tmpl w:val="A43AC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EA"/>
    <w:rsid w:val="00054247"/>
    <w:rsid w:val="000F4C94"/>
    <w:rsid w:val="00152E27"/>
    <w:rsid w:val="001A0E02"/>
    <w:rsid w:val="001D7C77"/>
    <w:rsid w:val="002719E7"/>
    <w:rsid w:val="002D6BB4"/>
    <w:rsid w:val="00317A0A"/>
    <w:rsid w:val="00336FE9"/>
    <w:rsid w:val="0034334B"/>
    <w:rsid w:val="00373E1B"/>
    <w:rsid w:val="003A4D29"/>
    <w:rsid w:val="003C1FF7"/>
    <w:rsid w:val="004D4BA9"/>
    <w:rsid w:val="00542CEA"/>
    <w:rsid w:val="00543EDB"/>
    <w:rsid w:val="005717EA"/>
    <w:rsid w:val="005A5DD4"/>
    <w:rsid w:val="006C422A"/>
    <w:rsid w:val="006D0387"/>
    <w:rsid w:val="006E766A"/>
    <w:rsid w:val="007E5B4D"/>
    <w:rsid w:val="00873851"/>
    <w:rsid w:val="008817AA"/>
    <w:rsid w:val="008D4B66"/>
    <w:rsid w:val="008E2DCA"/>
    <w:rsid w:val="00904AE2"/>
    <w:rsid w:val="00920BAC"/>
    <w:rsid w:val="009F7CDD"/>
    <w:rsid w:val="00A645DA"/>
    <w:rsid w:val="00AC7109"/>
    <w:rsid w:val="00B968A3"/>
    <w:rsid w:val="00BD7B4D"/>
    <w:rsid w:val="00C53C05"/>
    <w:rsid w:val="00CA0373"/>
    <w:rsid w:val="00CB2B3F"/>
    <w:rsid w:val="00E059D8"/>
    <w:rsid w:val="00E15FA4"/>
    <w:rsid w:val="00E16443"/>
    <w:rsid w:val="00E20BAE"/>
    <w:rsid w:val="00E30BDB"/>
    <w:rsid w:val="00E74632"/>
    <w:rsid w:val="00E86DAD"/>
    <w:rsid w:val="00F0341F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DAC132"/>
  <w15:chartTrackingRefBased/>
  <w15:docId w15:val="{3B3E49E1-B06A-4F37-A385-6E1035D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4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5DA"/>
  </w:style>
  <w:style w:type="paragraph" w:styleId="Stopka">
    <w:name w:val="footer"/>
    <w:basedOn w:val="Normalny"/>
    <w:link w:val="StopkaZnak"/>
    <w:uiPriority w:val="99"/>
    <w:unhideWhenUsed/>
    <w:rsid w:val="00A64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63FB-E797-46F1-8B6C-EA1F8F4A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Tałanda Agnieszka</dc:creator>
  <cp:keywords/>
  <dc:description/>
  <cp:lastModifiedBy>Karczewicz Anna</cp:lastModifiedBy>
  <cp:revision>10</cp:revision>
  <dcterms:created xsi:type="dcterms:W3CDTF">2024-09-20T11:08:00Z</dcterms:created>
  <dcterms:modified xsi:type="dcterms:W3CDTF">2024-10-15T08:07:00Z</dcterms:modified>
</cp:coreProperties>
</file>