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94A85" w14:textId="57500636" w:rsidR="000A0841" w:rsidRPr="009B7709" w:rsidRDefault="00E173BE" w:rsidP="00683432">
      <w:pPr>
        <w:spacing w:before="240" w:after="24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PROCEDURA ZGŁOSZEŃ WEWNĘTRZNYCH W</w:t>
      </w:r>
      <w:r>
        <w:rPr>
          <w:rFonts w:ascii="Times New Roman" w:hAnsi="Times New Roman"/>
          <w:b/>
          <w:bCs/>
          <w:sz w:val="24"/>
          <w:szCs w:val="24"/>
        </w:rPr>
        <w:t> URZĘDZIE MIASTA ŚWINOUJŚCIE</w:t>
      </w:r>
    </w:p>
    <w:p w14:paraId="4A33AC03" w14:textId="77777777" w:rsidR="000F3498" w:rsidRDefault="00C76013" w:rsidP="00683432">
      <w:pPr>
        <w:spacing w:before="240"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</w:t>
      </w:r>
    </w:p>
    <w:p w14:paraId="24E3DAC0" w14:textId="77777777" w:rsidR="00CB66EC" w:rsidRPr="008B48C5" w:rsidRDefault="00CB66EC" w:rsidP="00683432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W</w:t>
      </w:r>
      <w:r w:rsidR="00107D51" w:rsidRPr="008B48C5">
        <w:rPr>
          <w:rFonts w:ascii="Times New Roman" w:hAnsi="Times New Roman"/>
          <w:b/>
          <w:bCs/>
          <w:sz w:val="24"/>
          <w:szCs w:val="24"/>
        </w:rPr>
        <w:t>stęp</w:t>
      </w:r>
    </w:p>
    <w:p w14:paraId="786D054A" w14:textId="3AAD1762" w:rsidR="00CB66EC" w:rsidRPr="008B48C5" w:rsidRDefault="000F3498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8B48C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 </w:t>
      </w:r>
      <w:r w:rsidR="00107D51" w:rsidRPr="008B48C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="00CB66EC" w:rsidRPr="008B48C5">
        <w:rPr>
          <w:rFonts w:ascii="Times New Roman" w:hAnsi="Times New Roman"/>
          <w:sz w:val="24"/>
          <w:szCs w:val="24"/>
        </w:rPr>
        <w:t xml:space="preserve">Na podstawie </w:t>
      </w:r>
      <w:r w:rsidR="00456127" w:rsidRPr="008B48C5">
        <w:rPr>
          <w:rFonts w:ascii="Times New Roman" w:hAnsi="Times New Roman"/>
          <w:sz w:val="24"/>
          <w:szCs w:val="24"/>
        </w:rPr>
        <w:t xml:space="preserve">art. </w:t>
      </w:r>
      <w:r w:rsidR="00CB66EC" w:rsidRPr="008B48C5">
        <w:rPr>
          <w:rFonts w:ascii="Times New Roman" w:hAnsi="Times New Roman"/>
          <w:sz w:val="24"/>
          <w:szCs w:val="24"/>
        </w:rPr>
        <w:t>2</w:t>
      </w:r>
      <w:r w:rsidR="001B04B6" w:rsidRPr="008B48C5">
        <w:rPr>
          <w:rFonts w:ascii="Times New Roman" w:hAnsi="Times New Roman"/>
          <w:sz w:val="24"/>
          <w:szCs w:val="24"/>
        </w:rPr>
        <w:t>5</w:t>
      </w:r>
      <w:r w:rsidR="00CB66EC" w:rsidRPr="008B48C5">
        <w:rPr>
          <w:rFonts w:ascii="Times New Roman" w:hAnsi="Times New Roman"/>
          <w:sz w:val="24"/>
          <w:szCs w:val="24"/>
        </w:rPr>
        <w:t xml:space="preserve"> ust. </w:t>
      </w:r>
      <w:r w:rsidR="001B04B6" w:rsidRPr="008B48C5">
        <w:rPr>
          <w:rFonts w:ascii="Times New Roman" w:hAnsi="Times New Roman"/>
          <w:sz w:val="24"/>
          <w:szCs w:val="24"/>
        </w:rPr>
        <w:t>1 i ust. 2</w:t>
      </w:r>
      <w:r w:rsidR="00CB66EC" w:rsidRPr="008B48C5">
        <w:rPr>
          <w:rFonts w:ascii="Times New Roman" w:hAnsi="Times New Roman"/>
          <w:sz w:val="24"/>
          <w:szCs w:val="24"/>
        </w:rPr>
        <w:t xml:space="preserve"> ustawy z dnia 14 czerwca 2024 r. o ochronie sygnalistów (Dz.</w:t>
      </w:r>
      <w:r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 xml:space="preserve">U z 2024 r. poz. 928) ustala się </w:t>
      </w:r>
      <w:r>
        <w:rPr>
          <w:rFonts w:ascii="Times New Roman" w:hAnsi="Times New Roman"/>
          <w:sz w:val="24"/>
          <w:szCs w:val="24"/>
        </w:rPr>
        <w:t>„</w:t>
      </w:r>
      <w:r w:rsidR="007711C6" w:rsidRPr="008B48C5">
        <w:rPr>
          <w:rFonts w:ascii="Times New Roman" w:hAnsi="Times New Roman"/>
          <w:sz w:val="24"/>
          <w:szCs w:val="24"/>
        </w:rPr>
        <w:t>Procedurę zgłoszeń wewnętrznych</w:t>
      </w:r>
      <w:r w:rsidR="00B4768F" w:rsidRPr="00B4768F">
        <w:rPr>
          <w:rFonts w:ascii="Times New Roman" w:hAnsi="Times New Roman"/>
          <w:sz w:val="24"/>
          <w:szCs w:val="24"/>
        </w:rPr>
        <w:t xml:space="preserve"> </w:t>
      </w:r>
      <w:r w:rsidR="00B4768F" w:rsidRPr="008B48C5">
        <w:rPr>
          <w:rFonts w:ascii="Times New Roman" w:hAnsi="Times New Roman"/>
          <w:sz w:val="24"/>
          <w:szCs w:val="24"/>
        </w:rPr>
        <w:t>w</w:t>
      </w:r>
      <w:r w:rsidR="00B4768F">
        <w:rPr>
          <w:rFonts w:ascii="Times New Roman" w:hAnsi="Times New Roman"/>
          <w:sz w:val="24"/>
          <w:szCs w:val="24"/>
        </w:rPr>
        <w:t> Urzędzie Miasta Świnoujście</w:t>
      </w:r>
      <w:r>
        <w:rPr>
          <w:rFonts w:ascii="Times New Roman" w:hAnsi="Times New Roman"/>
          <w:sz w:val="24"/>
          <w:szCs w:val="24"/>
        </w:rPr>
        <w:t>”</w:t>
      </w:r>
      <w:r w:rsidR="007711C6" w:rsidRPr="008B48C5">
        <w:rPr>
          <w:rFonts w:ascii="Times New Roman" w:hAnsi="Times New Roman"/>
          <w:sz w:val="24"/>
          <w:szCs w:val="24"/>
        </w:rPr>
        <w:t>, która</w:t>
      </w:r>
      <w:r w:rsidR="00A34870" w:rsidRPr="008B48C5">
        <w:rPr>
          <w:rFonts w:ascii="Times New Roman" w:hAnsi="Times New Roman"/>
          <w:sz w:val="24"/>
          <w:szCs w:val="24"/>
        </w:rPr>
        <w:t xml:space="preserve"> </w:t>
      </w:r>
      <w:r w:rsidR="007711C6" w:rsidRPr="008B48C5">
        <w:rPr>
          <w:rFonts w:ascii="Times New Roman" w:hAnsi="Times New Roman"/>
          <w:sz w:val="24"/>
          <w:szCs w:val="24"/>
        </w:rPr>
        <w:t xml:space="preserve">określa </w:t>
      </w:r>
      <w:r w:rsidR="009466EE" w:rsidRPr="008B48C5">
        <w:rPr>
          <w:rFonts w:ascii="Times New Roman" w:hAnsi="Times New Roman"/>
          <w:sz w:val="24"/>
          <w:szCs w:val="24"/>
        </w:rPr>
        <w:t xml:space="preserve">zasady zgłaszania naruszeń prawa, </w:t>
      </w:r>
      <w:r w:rsidR="00CB66EC" w:rsidRPr="008B48C5">
        <w:rPr>
          <w:rFonts w:ascii="Times New Roman" w:hAnsi="Times New Roman"/>
          <w:sz w:val="24"/>
          <w:szCs w:val="24"/>
        </w:rPr>
        <w:t>podejmowania działań następczych oraz ochrony osób dokonujących zgłoszeń naruszenia prawa (sygnalistów).</w:t>
      </w:r>
    </w:p>
    <w:p w14:paraId="0970CF5D" w14:textId="006DB0C3" w:rsidR="00CB66EC" w:rsidRDefault="00107D51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>2.</w:t>
      </w:r>
      <w:r w:rsidR="000F3498">
        <w:rPr>
          <w:rFonts w:ascii="Times New Roman" w:hAnsi="Times New Roman"/>
          <w:sz w:val="24"/>
          <w:szCs w:val="24"/>
        </w:rPr>
        <w:t> </w:t>
      </w:r>
      <w:r w:rsidR="00CB66EC" w:rsidRPr="008B48C5">
        <w:rPr>
          <w:rFonts w:ascii="Times New Roman" w:hAnsi="Times New Roman"/>
          <w:sz w:val="24"/>
          <w:szCs w:val="24"/>
        </w:rPr>
        <w:t>Przyjmowanie zgłoszeń naruszeń prawa jest elementem prawidłowego i bezpiecznego zarządzania</w:t>
      </w:r>
      <w:r w:rsidR="00A34870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>w</w:t>
      </w:r>
      <w:r w:rsidR="001754BA" w:rsidRPr="008B48C5">
        <w:rPr>
          <w:rFonts w:ascii="Times New Roman" w:hAnsi="Times New Roman"/>
          <w:sz w:val="24"/>
          <w:szCs w:val="24"/>
        </w:rPr>
        <w:t xml:space="preserve"> </w:t>
      </w:r>
      <w:r w:rsidR="000F3498">
        <w:rPr>
          <w:rFonts w:ascii="Times New Roman" w:hAnsi="Times New Roman"/>
          <w:sz w:val="24"/>
          <w:szCs w:val="24"/>
        </w:rPr>
        <w:t xml:space="preserve">Urzędzie Miasta Świnoujście </w:t>
      </w:r>
      <w:r w:rsidR="00CB66EC" w:rsidRPr="008B48C5">
        <w:rPr>
          <w:rFonts w:ascii="Times New Roman" w:hAnsi="Times New Roman"/>
          <w:sz w:val="24"/>
          <w:szCs w:val="24"/>
        </w:rPr>
        <w:t>i służy zwiększeniu efektywności wykrywania nieprawidłowości i podejmowania działań w celu ich eliminowania i ograniczania ryzyka na</w:t>
      </w:r>
      <w:r w:rsidR="00C76013">
        <w:rPr>
          <w:rFonts w:ascii="Times New Roman" w:hAnsi="Times New Roman"/>
          <w:sz w:val="24"/>
          <w:szCs w:val="24"/>
        </w:rPr>
        <w:t> </w:t>
      </w:r>
      <w:r w:rsidR="00CB66EC" w:rsidRPr="008B48C5">
        <w:rPr>
          <w:rFonts w:ascii="Times New Roman" w:hAnsi="Times New Roman"/>
          <w:sz w:val="24"/>
          <w:szCs w:val="24"/>
        </w:rPr>
        <w:t>wszystkich poziomach organizacyjnych.</w:t>
      </w:r>
    </w:p>
    <w:p w14:paraId="0A7B641A" w14:textId="446BAA42" w:rsidR="005916A2" w:rsidRPr="009B7709" w:rsidRDefault="00107D51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>3.</w:t>
      </w:r>
      <w:r w:rsidR="00C76013">
        <w:rPr>
          <w:rFonts w:ascii="Times New Roman" w:hAnsi="Times New Roman"/>
          <w:sz w:val="24"/>
          <w:szCs w:val="24"/>
        </w:rPr>
        <w:t> </w:t>
      </w:r>
      <w:r w:rsidR="008E53C6" w:rsidRPr="008B48C5">
        <w:rPr>
          <w:rFonts w:ascii="Times New Roman" w:hAnsi="Times New Roman"/>
          <w:sz w:val="24"/>
          <w:szCs w:val="24"/>
        </w:rPr>
        <w:t>Procedura zgłoszeń wewnę</w:t>
      </w:r>
      <w:r w:rsidR="00BE09F2" w:rsidRPr="008B48C5">
        <w:rPr>
          <w:rFonts w:ascii="Times New Roman" w:hAnsi="Times New Roman"/>
          <w:sz w:val="24"/>
          <w:szCs w:val="24"/>
        </w:rPr>
        <w:t xml:space="preserve">trznych </w:t>
      </w:r>
      <w:r w:rsidR="00CB66EC" w:rsidRPr="008B48C5">
        <w:rPr>
          <w:rFonts w:ascii="Times New Roman" w:hAnsi="Times New Roman"/>
          <w:sz w:val="24"/>
          <w:szCs w:val="24"/>
        </w:rPr>
        <w:t>ustalon</w:t>
      </w:r>
      <w:r w:rsidR="00BE09F2" w:rsidRPr="008B48C5">
        <w:rPr>
          <w:rFonts w:ascii="Times New Roman" w:hAnsi="Times New Roman"/>
          <w:sz w:val="24"/>
          <w:szCs w:val="24"/>
        </w:rPr>
        <w:t>a</w:t>
      </w:r>
      <w:r w:rsidR="00CB66EC" w:rsidRPr="008B48C5">
        <w:rPr>
          <w:rFonts w:ascii="Times New Roman" w:hAnsi="Times New Roman"/>
          <w:sz w:val="24"/>
          <w:szCs w:val="24"/>
        </w:rPr>
        <w:t xml:space="preserve"> został</w:t>
      </w:r>
      <w:r w:rsidR="00BE09F2" w:rsidRPr="008B48C5">
        <w:rPr>
          <w:rFonts w:ascii="Times New Roman" w:hAnsi="Times New Roman"/>
          <w:sz w:val="24"/>
          <w:szCs w:val="24"/>
        </w:rPr>
        <w:t>a</w:t>
      </w:r>
      <w:r w:rsidR="00CB66EC" w:rsidRPr="008B48C5">
        <w:rPr>
          <w:rFonts w:ascii="Times New Roman" w:hAnsi="Times New Roman"/>
          <w:sz w:val="24"/>
          <w:szCs w:val="24"/>
        </w:rPr>
        <w:t xml:space="preserve"> po konsultacji z przedstawicielami</w:t>
      </w:r>
      <w:r w:rsidR="00A74FDB" w:rsidRPr="008B48C5">
        <w:rPr>
          <w:rFonts w:ascii="Times New Roman" w:hAnsi="Times New Roman"/>
          <w:sz w:val="24"/>
          <w:szCs w:val="24"/>
        </w:rPr>
        <w:t xml:space="preserve"> osób świadczących pracę</w:t>
      </w:r>
      <w:r w:rsidR="009C26EA" w:rsidRPr="008B48C5">
        <w:rPr>
          <w:rFonts w:ascii="Times New Roman" w:hAnsi="Times New Roman"/>
          <w:sz w:val="24"/>
          <w:szCs w:val="24"/>
        </w:rPr>
        <w:t xml:space="preserve"> </w:t>
      </w:r>
      <w:r w:rsidR="005916A2">
        <w:rPr>
          <w:rFonts w:ascii="Times New Roman" w:hAnsi="Times New Roman"/>
          <w:sz w:val="24"/>
          <w:szCs w:val="24"/>
        </w:rPr>
        <w:t xml:space="preserve">na rzecz </w:t>
      </w:r>
      <w:r w:rsidR="00C76013">
        <w:rPr>
          <w:rFonts w:ascii="Times New Roman" w:hAnsi="Times New Roman"/>
          <w:sz w:val="24"/>
          <w:szCs w:val="24"/>
        </w:rPr>
        <w:t>Urzęd</w:t>
      </w:r>
      <w:r w:rsidR="005916A2">
        <w:rPr>
          <w:rFonts w:ascii="Times New Roman" w:hAnsi="Times New Roman"/>
          <w:sz w:val="24"/>
          <w:szCs w:val="24"/>
        </w:rPr>
        <w:t>u</w:t>
      </w:r>
      <w:r w:rsidR="00C76013">
        <w:rPr>
          <w:rFonts w:ascii="Times New Roman" w:hAnsi="Times New Roman"/>
          <w:sz w:val="24"/>
          <w:szCs w:val="24"/>
        </w:rPr>
        <w:t xml:space="preserve"> Miasta Świnoujście</w:t>
      </w:r>
      <w:r w:rsidR="005916A2" w:rsidRPr="00683432">
        <w:rPr>
          <w:rFonts w:ascii="Times New Roman" w:hAnsi="Times New Roman"/>
          <w:color w:val="000000"/>
          <w:sz w:val="24"/>
          <w:lang w:eastAsia="pl-PL"/>
        </w:rPr>
        <w:t>.</w:t>
      </w:r>
    </w:p>
    <w:p w14:paraId="58995317" w14:textId="37F2005C" w:rsidR="00CB66EC" w:rsidRPr="00683432" w:rsidRDefault="00107D51" w:rsidP="00683432">
      <w:pPr>
        <w:spacing w:after="24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>4.</w:t>
      </w:r>
      <w:r w:rsidR="00C76013">
        <w:rPr>
          <w:rFonts w:ascii="Times New Roman" w:hAnsi="Times New Roman"/>
          <w:sz w:val="24"/>
          <w:szCs w:val="24"/>
        </w:rPr>
        <w:t> </w:t>
      </w:r>
      <w:r w:rsidR="00CB66EC" w:rsidRPr="008B48C5">
        <w:rPr>
          <w:rFonts w:ascii="Times New Roman" w:hAnsi="Times New Roman"/>
          <w:sz w:val="24"/>
          <w:szCs w:val="24"/>
        </w:rPr>
        <w:t>Każd</w:t>
      </w:r>
      <w:r w:rsidR="00CB6C0D" w:rsidRPr="008B48C5">
        <w:rPr>
          <w:rFonts w:ascii="Times New Roman" w:hAnsi="Times New Roman"/>
          <w:sz w:val="24"/>
          <w:szCs w:val="24"/>
        </w:rPr>
        <w:t>a</w:t>
      </w:r>
      <w:r w:rsidR="00CB66EC" w:rsidRPr="008B48C5">
        <w:rPr>
          <w:rFonts w:ascii="Times New Roman" w:hAnsi="Times New Roman"/>
          <w:sz w:val="24"/>
          <w:szCs w:val="24"/>
        </w:rPr>
        <w:t xml:space="preserve"> z </w:t>
      </w:r>
      <w:r w:rsidR="00CB6C0D" w:rsidRPr="008B48C5">
        <w:rPr>
          <w:rFonts w:ascii="Times New Roman" w:hAnsi="Times New Roman"/>
          <w:sz w:val="24"/>
          <w:szCs w:val="24"/>
        </w:rPr>
        <w:t xml:space="preserve">osób świadczących pracę w </w:t>
      </w:r>
      <w:r w:rsidR="00C76013">
        <w:rPr>
          <w:rFonts w:ascii="Times New Roman" w:hAnsi="Times New Roman"/>
          <w:sz w:val="24"/>
          <w:szCs w:val="24"/>
        </w:rPr>
        <w:t>Urzędzie Miasta Świnoujście</w:t>
      </w:r>
      <w:r w:rsidR="00CB6C0D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>zobowiązan</w:t>
      </w:r>
      <w:r w:rsidR="00CB6C0D" w:rsidRPr="008B48C5">
        <w:rPr>
          <w:rFonts w:ascii="Times New Roman" w:hAnsi="Times New Roman"/>
          <w:sz w:val="24"/>
          <w:szCs w:val="24"/>
        </w:rPr>
        <w:t>a</w:t>
      </w:r>
      <w:r w:rsidR="00CB66EC" w:rsidRPr="008B48C5">
        <w:rPr>
          <w:rFonts w:ascii="Times New Roman" w:hAnsi="Times New Roman"/>
          <w:sz w:val="24"/>
          <w:szCs w:val="24"/>
        </w:rPr>
        <w:t xml:space="preserve"> jest</w:t>
      </w:r>
      <w:r w:rsidR="008A4ED4">
        <w:rPr>
          <w:rFonts w:ascii="Times New Roman" w:hAnsi="Times New Roman"/>
          <w:sz w:val="24"/>
          <w:szCs w:val="24"/>
        </w:rPr>
        <w:t> </w:t>
      </w:r>
      <w:r w:rsidR="00CB66EC" w:rsidRPr="008B48C5">
        <w:rPr>
          <w:rFonts w:ascii="Times New Roman" w:hAnsi="Times New Roman"/>
          <w:sz w:val="24"/>
          <w:szCs w:val="24"/>
        </w:rPr>
        <w:t>do</w:t>
      </w:r>
      <w:r w:rsidR="008A4ED4">
        <w:rPr>
          <w:rFonts w:ascii="Times New Roman" w:hAnsi="Times New Roman"/>
          <w:sz w:val="24"/>
          <w:szCs w:val="24"/>
        </w:rPr>
        <w:t> </w:t>
      </w:r>
      <w:r w:rsidR="00CB66EC" w:rsidRPr="008B48C5">
        <w:rPr>
          <w:rFonts w:ascii="Times New Roman" w:hAnsi="Times New Roman"/>
          <w:sz w:val="24"/>
          <w:szCs w:val="24"/>
        </w:rPr>
        <w:t xml:space="preserve">zapoznania się z treścią </w:t>
      </w:r>
      <w:r w:rsidR="00C76013">
        <w:rPr>
          <w:rFonts w:ascii="Times New Roman" w:hAnsi="Times New Roman"/>
          <w:sz w:val="24"/>
          <w:szCs w:val="24"/>
        </w:rPr>
        <w:t>„</w:t>
      </w:r>
      <w:r w:rsidR="00CB6C0D" w:rsidRPr="008B48C5">
        <w:rPr>
          <w:rFonts w:ascii="Times New Roman" w:hAnsi="Times New Roman"/>
          <w:sz w:val="24"/>
          <w:szCs w:val="24"/>
        </w:rPr>
        <w:t xml:space="preserve">Procedury </w:t>
      </w:r>
      <w:r w:rsidR="00876614" w:rsidRPr="008B48C5">
        <w:rPr>
          <w:rFonts w:ascii="Times New Roman" w:hAnsi="Times New Roman"/>
          <w:sz w:val="24"/>
          <w:szCs w:val="24"/>
        </w:rPr>
        <w:t>z</w:t>
      </w:r>
      <w:r w:rsidR="00CB6C0D" w:rsidRPr="008B48C5">
        <w:rPr>
          <w:rFonts w:ascii="Times New Roman" w:hAnsi="Times New Roman"/>
          <w:sz w:val="24"/>
          <w:szCs w:val="24"/>
        </w:rPr>
        <w:t xml:space="preserve">głoszeń </w:t>
      </w:r>
      <w:r w:rsidR="00876614" w:rsidRPr="008B48C5">
        <w:rPr>
          <w:rFonts w:ascii="Times New Roman" w:hAnsi="Times New Roman"/>
          <w:sz w:val="24"/>
          <w:szCs w:val="24"/>
        </w:rPr>
        <w:t>w</w:t>
      </w:r>
      <w:r w:rsidR="00CB6C0D" w:rsidRPr="008B48C5">
        <w:rPr>
          <w:rFonts w:ascii="Times New Roman" w:hAnsi="Times New Roman"/>
          <w:sz w:val="24"/>
          <w:szCs w:val="24"/>
        </w:rPr>
        <w:t>ewnętrznych</w:t>
      </w:r>
      <w:r w:rsidR="00C76013">
        <w:rPr>
          <w:rFonts w:ascii="Times New Roman" w:hAnsi="Times New Roman"/>
          <w:sz w:val="24"/>
          <w:szCs w:val="24"/>
        </w:rPr>
        <w:t>”</w:t>
      </w:r>
      <w:r w:rsidR="00CB6C0D" w:rsidRPr="008B48C5">
        <w:rPr>
          <w:rFonts w:ascii="Times New Roman" w:hAnsi="Times New Roman"/>
          <w:sz w:val="24"/>
          <w:szCs w:val="24"/>
        </w:rPr>
        <w:t xml:space="preserve"> oraz</w:t>
      </w:r>
      <w:r w:rsidR="008A4ED4">
        <w:rPr>
          <w:rFonts w:ascii="Times New Roman" w:hAnsi="Times New Roman"/>
          <w:sz w:val="24"/>
          <w:szCs w:val="24"/>
        </w:rPr>
        <w:t xml:space="preserve"> </w:t>
      </w:r>
      <w:r w:rsidR="00E57FB2" w:rsidRPr="008B48C5">
        <w:rPr>
          <w:rFonts w:ascii="Times New Roman" w:hAnsi="Times New Roman"/>
          <w:sz w:val="24"/>
          <w:szCs w:val="24"/>
        </w:rPr>
        <w:t>do</w:t>
      </w:r>
      <w:r w:rsidR="008A4ED4">
        <w:rPr>
          <w:rFonts w:ascii="Times New Roman" w:hAnsi="Times New Roman"/>
          <w:sz w:val="24"/>
          <w:szCs w:val="24"/>
        </w:rPr>
        <w:t xml:space="preserve"> </w:t>
      </w:r>
      <w:r w:rsidR="00E57FB2" w:rsidRPr="008B48C5">
        <w:rPr>
          <w:rFonts w:ascii="Times New Roman" w:hAnsi="Times New Roman"/>
          <w:sz w:val="24"/>
          <w:szCs w:val="24"/>
        </w:rPr>
        <w:t>jej</w:t>
      </w:r>
      <w:r w:rsidR="008A4ED4">
        <w:rPr>
          <w:rFonts w:ascii="Times New Roman" w:hAnsi="Times New Roman"/>
          <w:sz w:val="24"/>
          <w:szCs w:val="24"/>
        </w:rPr>
        <w:t xml:space="preserve"> </w:t>
      </w:r>
      <w:r w:rsidR="00E57FB2" w:rsidRPr="008B48C5">
        <w:rPr>
          <w:rFonts w:ascii="Times New Roman" w:hAnsi="Times New Roman"/>
          <w:sz w:val="24"/>
          <w:szCs w:val="24"/>
        </w:rPr>
        <w:t>przestrzegania.</w:t>
      </w:r>
    </w:p>
    <w:p w14:paraId="0D15919E" w14:textId="77777777" w:rsidR="00C76013" w:rsidRPr="00336308" w:rsidRDefault="00C76013" w:rsidP="0068343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6308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41B1D8BE" w14:textId="77777777" w:rsidR="00CB66EC" w:rsidRPr="00683432" w:rsidRDefault="008B48C5" w:rsidP="00683432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7709">
        <w:rPr>
          <w:rFonts w:ascii="Times New Roman" w:hAnsi="Times New Roman"/>
          <w:b/>
          <w:bCs/>
          <w:sz w:val="24"/>
          <w:szCs w:val="24"/>
        </w:rPr>
        <w:t>Definicje</w:t>
      </w:r>
    </w:p>
    <w:p w14:paraId="5ED4BDE6" w14:textId="0D3587DA" w:rsidR="00CB66EC" w:rsidRPr="008B48C5" w:rsidRDefault="00C76013" w:rsidP="00683432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§</w:t>
      </w:r>
      <w:r w:rsidR="006D7234">
        <w:rPr>
          <w:rFonts w:ascii="Times New Roman" w:hAnsi="Times New Roman"/>
          <w:b/>
          <w:bCs/>
          <w:sz w:val="24"/>
          <w:szCs w:val="24"/>
        </w:rPr>
        <w:t> </w:t>
      </w:r>
      <w:r w:rsidRPr="008B48C5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 </w:t>
      </w:r>
      <w:r w:rsidR="00CB66EC" w:rsidRPr="008B48C5">
        <w:rPr>
          <w:rFonts w:ascii="Times New Roman" w:hAnsi="Times New Roman"/>
          <w:sz w:val="24"/>
          <w:szCs w:val="24"/>
        </w:rPr>
        <w:t xml:space="preserve">Ilekroć </w:t>
      </w:r>
      <w:r w:rsidR="005901AA" w:rsidRPr="005901AA">
        <w:rPr>
          <w:rFonts w:ascii="Times New Roman" w:hAnsi="Times New Roman"/>
          <w:sz w:val="24"/>
          <w:szCs w:val="24"/>
        </w:rPr>
        <w:t xml:space="preserve">w niniejszej </w:t>
      </w:r>
      <w:r w:rsidR="005901AA">
        <w:rPr>
          <w:rFonts w:ascii="Times New Roman" w:hAnsi="Times New Roman"/>
          <w:sz w:val="24"/>
          <w:szCs w:val="24"/>
        </w:rPr>
        <w:t>Procedurze</w:t>
      </w:r>
      <w:r w:rsidR="005901AA" w:rsidRPr="005901AA">
        <w:rPr>
          <w:rFonts w:ascii="Times New Roman" w:hAnsi="Times New Roman"/>
          <w:sz w:val="24"/>
          <w:szCs w:val="24"/>
        </w:rPr>
        <w:t xml:space="preserve"> jest mowa o</w:t>
      </w:r>
      <w:r w:rsidR="005901AA">
        <w:rPr>
          <w:rFonts w:ascii="Times New Roman" w:hAnsi="Times New Roman"/>
          <w:sz w:val="24"/>
          <w:szCs w:val="24"/>
        </w:rPr>
        <w:t>:</w:t>
      </w:r>
    </w:p>
    <w:p w14:paraId="22860855" w14:textId="0D323A3A" w:rsidR="004D1742" w:rsidRDefault="00E57FB2" w:rsidP="00683432">
      <w:pPr>
        <w:pStyle w:val="Akapitzlist"/>
        <w:numPr>
          <w:ilvl w:val="0"/>
          <w:numId w:val="24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Procedurze</w:t>
      </w:r>
      <w:r w:rsidR="00CB66EC" w:rsidRPr="00683432">
        <w:rPr>
          <w:rFonts w:ascii="Times New Roman" w:hAnsi="Times New Roman"/>
          <w:sz w:val="24"/>
          <w:szCs w:val="24"/>
        </w:rPr>
        <w:t xml:space="preserve"> – </w:t>
      </w:r>
      <w:r w:rsidR="004D1742" w:rsidRPr="004D1742">
        <w:rPr>
          <w:rFonts w:ascii="Times New Roman" w:hAnsi="Times New Roman"/>
          <w:sz w:val="24"/>
          <w:szCs w:val="24"/>
        </w:rPr>
        <w:t>nale</w:t>
      </w:r>
      <w:r w:rsidR="004D1742" w:rsidRPr="004D1742">
        <w:rPr>
          <w:rFonts w:ascii="Times New Roman" w:hAnsi="Times New Roman" w:hint="eastAsia"/>
          <w:sz w:val="24"/>
          <w:szCs w:val="24"/>
        </w:rPr>
        <w:t>ż</w:t>
      </w:r>
      <w:r w:rsidR="004D1742" w:rsidRPr="004D1742">
        <w:rPr>
          <w:rFonts w:ascii="Times New Roman" w:hAnsi="Times New Roman"/>
          <w:sz w:val="24"/>
          <w:szCs w:val="24"/>
        </w:rPr>
        <w:t>y przez to rozumie</w:t>
      </w:r>
      <w:r w:rsidR="004D1742" w:rsidRPr="004D1742">
        <w:rPr>
          <w:rFonts w:ascii="Times New Roman" w:hAnsi="Times New Roman" w:hint="eastAsia"/>
          <w:sz w:val="24"/>
          <w:szCs w:val="24"/>
        </w:rPr>
        <w:t>ć</w:t>
      </w:r>
      <w:r w:rsidR="004D1742" w:rsidRPr="004D1742">
        <w:rPr>
          <w:rFonts w:ascii="Times New Roman" w:hAnsi="Times New Roman"/>
          <w:sz w:val="24"/>
          <w:szCs w:val="24"/>
        </w:rPr>
        <w:t xml:space="preserve"> </w:t>
      </w:r>
      <w:r w:rsidR="006D7234">
        <w:rPr>
          <w:rFonts w:ascii="Times New Roman" w:hAnsi="Times New Roman"/>
          <w:sz w:val="24"/>
          <w:szCs w:val="24"/>
        </w:rPr>
        <w:t>„</w:t>
      </w:r>
      <w:r w:rsidR="00A476EE" w:rsidRPr="00683432">
        <w:rPr>
          <w:rFonts w:ascii="Times New Roman" w:hAnsi="Times New Roman"/>
          <w:sz w:val="24"/>
          <w:szCs w:val="24"/>
        </w:rPr>
        <w:t>Procedur</w:t>
      </w:r>
      <w:r w:rsidR="00A476EE" w:rsidRPr="00683432">
        <w:rPr>
          <w:rFonts w:ascii="Times New Roman" w:hAnsi="Times New Roman" w:hint="eastAsia"/>
          <w:sz w:val="24"/>
          <w:szCs w:val="24"/>
        </w:rPr>
        <w:t>ę</w:t>
      </w:r>
      <w:r w:rsidR="00A476EE" w:rsidRPr="00683432">
        <w:rPr>
          <w:rFonts w:ascii="Times New Roman" w:hAnsi="Times New Roman"/>
          <w:sz w:val="24"/>
          <w:szCs w:val="24"/>
        </w:rPr>
        <w:t xml:space="preserve"> </w:t>
      </w:r>
      <w:r w:rsidR="00876614" w:rsidRPr="00683432">
        <w:rPr>
          <w:rFonts w:ascii="Times New Roman" w:hAnsi="Times New Roman"/>
          <w:sz w:val="24"/>
          <w:szCs w:val="24"/>
        </w:rPr>
        <w:t>z</w:t>
      </w:r>
      <w:r w:rsidR="00A476EE" w:rsidRPr="00683432">
        <w:rPr>
          <w:rFonts w:ascii="Times New Roman" w:hAnsi="Times New Roman"/>
          <w:sz w:val="24"/>
          <w:szCs w:val="24"/>
        </w:rPr>
        <w:t>g</w:t>
      </w:r>
      <w:r w:rsidR="00A476EE" w:rsidRPr="00683432">
        <w:rPr>
          <w:rFonts w:ascii="Times New Roman" w:hAnsi="Times New Roman" w:hint="eastAsia"/>
          <w:sz w:val="24"/>
          <w:szCs w:val="24"/>
        </w:rPr>
        <w:t>ł</w:t>
      </w:r>
      <w:r w:rsidR="00A476EE" w:rsidRPr="00683432">
        <w:rPr>
          <w:rFonts w:ascii="Times New Roman" w:hAnsi="Times New Roman"/>
          <w:sz w:val="24"/>
          <w:szCs w:val="24"/>
        </w:rPr>
        <w:t>osze</w:t>
      </w:r>
      <w:r w:rsidR="00A476EE" w:rsidRPr="00683432">
        <w:rPr>
          <w:rFonts w:ascii="Times New Roman" w:hAnsi="Times New Roman" w:hint="eastAsia"/>
          <w:sz w:val="24"/>
          <w:szCs w:val="24"/>
        </w:rPr>
        <w:t>ń</w:t>
      </w:r>
      <w:r w:rsidR="00A476EE" w:rsidRPr="00683432">
        <w:rPr>
          <w:rFonts w:ascii="Times New Roman" w:hAnsi="Times New Roman"/>
          <w:sz w:val="24"/>
          <w:szCs w:val="24"/>
        </w:rPr>
        <w:t xml:space="preserve"> </w:t>
      </w:r>
      <w:r w:rsidR="00876614" w:rsidRPr="00683432">
        <w:rPr>
          <w:rFonts w:ascii="Times New Roman" w:hAnsi="Times New Roman"/>
          <w:sz w:val="24"/>
          <w:szCs w:val="24"/>
        </w:rPr>
        <w:t>w</w:t>
      </w:r>
      <w:r w:rsidR="00A476EE" w:rsidRPr="00683432">
        <w:rPr>
          <w:rFonts w:ascii="Times New Roman" w:hAnsi="Times New Roman"/>
          <w:sz w:val="24"/>
          <w:szCs w:val="24"/>
        </w:rPr>
        <w:t>ewn</w:t>
      </w:r>
      <w:r w:rsidR="00A476EE" w:rsidRPr="00683432">
        <w:rPr>
          <w:rFonts w:ascii="Times New Roman" w:hAnsi="Times New Roman" w:hint="eastAsia"/>
          <w:sz w:val="24"/>
          <w:szCs w:val="24"/>
        </w:rPr>
        <w:t>ę</w:t>
      </w:r>
      <w:r w:rsidR="00A476EE" w:rsidRPr="00683432">
        <w:rPr>
          <w:rFonts w:ascii="Times New Roman" w:hAnsi="Times New Roman"/>
          <w:sz w:val="24"/>
          <w:szCs w:val="24"/>
        </w:rPr>
        <w:t>trznych</w:t>
      </w:r>
      <w:r w:rsidR="004D1742">
        <w:rPr>
          <w:rFonts w:ascii="Times New Roman" w:hAnsi="Times New Roman"/>
          <w:sz w:val="24"/>
          <w:szCs w:val="24"/>
        </w:rPr>
        <w:t xml:space="preserve"> w Urzędzie Miasta Świnoujście</w:t>
      </w:r>
      <w:r w:rsidR="006D7234">
        <w:rPr>
          <w:rFonts w:ascii="Times New Roman" w:hAnsi="Times New Roman"/>
          <w:sz w:val="24"/>
          <w:szCs w:val="24"/>
        </w:rPr>
        <w:t>”</w:t>
      </w:r>
      <w:r w:rsidR="00A476EE" w:rsidRPr="00683432">
        <w:rPr>
          <w:rFonts w:ascii="Times New Roman" w:hAnsi="Times New Roman"/>
          <w:sz w:val="24"/>
          <w:szCs w:val="24"/>
        </w:rPr>
        <w:t xml:space="preserve"> </w:t>
      </w:r>
      <w:r w:rsidR="00CB66EC" w:rsidRPr="00683432">
        <w:rPr>
          <w:rFonts w:ascii="Times New Roman" w:hAnsi="Times New Roman"/>
          <w:sz w:val="24"/>
          <w:szCs w:val="24"/>
        </w:rPr>
        <w:t>dotycz</w:t>
      </w:r>
      <w:r w:rsidR="00CB66EC" w:rsidRPr="00683432">
        <w:rPr>
          <w:rFonts w:ascii="Times New Roman" w:hAnsi="Times New Roman" w:hint="eastAsia"/>
          <w:sz w:val="24"/>
          <w:szCs w:val="24"/>
        </w:rPr>
        <w:t>ą</w:t>
      </w:r>
      <w:r w:rsidR="00CB66EC" w:rsidRPr="00683432">
        <w:rPr>
          <w:rFonts w:ascii="Times New Roman" w:hAnsi="Times New Roman"/>
          <w:sz w:val="24"/>
          <w:szCs w:val="24"/>
        </w:rPr>
        <w:t>c</w:t>
      </w:r>
      <w:r w:rsidR="00A476EE" w:rsidRPr="00683432">
        <w:rPr>
          <w:rFonts w:ascii="Times New Roman" w:hAnsi="Times New Roman" w:hint="eastAsia"/>
          <w:sz w:val="24"/>
          <w:szCs w:val="24"/>
        </w:rPr>
        <w:t>ą</w:t>
      </w:r>
      <w:r w:rsidR="00A476EE" w:rsidRPr="00683432">
        <w:rPr>
          <w:rFonts w:ascii="Times New Roman" w:hAnsi="Times New Roman"/>
          <w:sz w:val="24"/>
          <w:szCs w:val="24"/>
        </w:rPr>
        <w:t xml:space="preserve"> </w:t>
      </w:r>
      <w:r w:rsidR="00CB66EC" w:rsidRPr="00683432">
        <w:rPr>
          <w:rFonts w:ascii="Times New Roman" w:hAnsi="Times New Roman"/>
          <w:sz w:val="24"/>
          <w:szCs w:val="24"/>
        </w:rPr>
        <w:t>przyjmowania zg</w:t>
      </w:r>
      <w:r w:rsidR="00CB66EC" w:rsidRPr="00683432">
        <w:rPr>
          <w:rFonts w:ascii="Times New Roman" w:hAnsi="Times New Roman" w:hint="eastAsia"/>
          <w:sz w:val="24"/>
          <w:szCs w:val="24"/>
        </w:rPr>
        <w:t>ł</w:t>
      </w:r>
      <w:r w:rsidR="00CB66EC" w:rsidRPr="00683432">
        <w:rPr>
          <w:rFonts w:ascii="Times New Roman" w:hAnsi="Times New Roman"/>
          <w:sz w:val="24"/>
          <w:szCs w:val="24"/>
        </w:rPr>
        <w:t>osze</w:t>
      </w:r>
      <w:r w:rsidR="00CB66EC" w:rsidRPr="00683432">
        <w:rPr>
          <w:rFonts w:ascii="Times New Roman" w:hAnsi="Times New Roman" w:hint="eastAsia"/>
          <w:sz w:val="24"/>
          <w:szCs w:val="24"/>
        </w:rPr>
        <w:t>ń</w:t>
      </w:r>
      <w:r w:rsidR="00CB66EC" w:rsidRPr="00683432">
        <w:rPr>
          <w:rFonts w:ascii="Times New Roman" w:hAnsi="Times New Roman"/>
          <w:sz w:val="24"/>
          <w:szCs w:val="24"/>
        </w:rPr>
        <w:t xml:space="preserve"> </w:t>
      </w:r>
      <w:r w:rsidR="00056D9C">
        <w:rPr>
          <w:rFonts w:ascii="Times New Roman" w:hAnsi="Times New Roman"/>
          <w:sz w:val="24"/>
          <w:szCs w:val="24"/>
        </w:rPr>
        <w:t>naruszających</w:t>
      </w:r>
      <w:r w:rsidR="00056D9C" w:rsidRPr="00683432">
        <w:rPr>
          <w:rFonts w:ascii="Times New Roman" w:hAnsi="Times New Roman"/>
          <w:sz w:val="24"/>
          <w:szCs w:val="24"/>
        </w:rPr>
        <w:t xml:space="preserve"> </w:t>
      </w:r>
      <w:r w:rsidR="00CB66EC" w:rsidRPr="00683432">
        <w:rPr>
          <w:rFonts w:ascii="Times New Roman" w:hAnsi="Times New Roman"/>
          <w:sz w:val="24"/>
          <w:szCs w:val="24"/>
        </w:rPr>
        <w:t>praw</w:t>
      </w:r>
      <w:r w:rsidR="00056D9C">
        <w:rPr>
          <w:rFonts w:ascii="Times New Roman" w:hAnsi="Times New Roman"/>
          <w:sz w:val="24"/>
          <w:szCs w:val="24"/>
        </w:rPr>
        <w:t>o</w:t>
      </w:r>
      <w:r w:rsidR="00CB66EC" w:rsidRPr="00683432">
        <w:rPr>
          <w:rFonts w:ascii="Times New Roman" w:hAnsi="Times New Roman"/>
          <w:sz w:val="24"/>
          <w:szCs w:val="24"/>
        </w:rPr>
        <w:t xml:space="preserve"> oraz</w:t>
      </w:r>
      <w:r w:rsidR="004D1742">
        <w:rPr>
          <w:rFonts w:ascii="Times New Roman" w:hAnsi="Times New Roman"/>
          <w:sz w:val="24"/>
          <w:szCs w:val="24"/>
        </w:rPr>
        <w:t> </w:t>
      </w:r>
      <w:r w:rsidR="00CB66EC" w:rsidRPr="00683432">
        <w:rPr>
          <w:rFonts w:ascii="Times New Roman" w:hAnsi="Times New Roman"/>
          <w:sz w:val="24"/>
          <w:szCs w:val="24"/>
        </w:rPr>
        <w:t>podejmowania dzia</w:t>
      </w:r>
      <w:r w:rsidR="00CB66EC" w:rsidRPr="00683432">
        <w:rPr>
          <w:rFonts w:ascii="Times New Roman" w:hAnsi="Times New Roman" w:hint="eastAsia"/>
          <w:sz w:val="24"/>
          <w:szCs w:val="24"/>
        </w:rPr>
        <w:t>ł</w:t>
      </w:r>
      <w:r w:rsidR="00CB66EC" w:rsidRPr="00683432">
        <w:rPr>
          <w:rFonts w:ascii="Times New Roman" w:hAnsi="Times New Roman"/>
          <w:sz w:val="24"/>
          <w:szCs w:val="24"/>
        </w:rPr>
        <w:t>a</w:t>
      </w:r>
      <w:r w:rsidR="00CB66EC" w:rsidRPr="00683432">
        <w:rPr>
          <w:rFonts w:ascii="Times New Roman" w:hAnsi="Times New Roman" w:hint="eastAsia"/>
          <w:sz w:val="24"/>
          <w:szCs w:val="24"/>
        </w:rPr>
        <w:t>ń</w:t>
      </w:r>
      <w:r w:rsidR="00CB66EC" w:rsidRPr="00683432">
        <w:rPr>
          <w:rFonts w:ascii="Times New Roman" w:hAnsi="Times New Roman"/>
          <w:sz w:val="24"/>
          <w:szCs w:val="24"/>
        </w:rPr>
        <w:t xml:space="preserve"> nast</w:t>
      </w:r>
      <w:r w:rsidR="00CB66EC" w:rsidRPr="00683432">
        <w:rPr>
          <w:rFonts w:ascii="Times New Roman" w:hAnsi="Times New Roman" w:hint="eastAsia"/>
          <w:sz w:val="24"/>
          <w:szCs w:val="24"/>
        </w:rPr>
        <w:t>ę</w:t>
      </w:r>
      <w:r w:rsidR="00CB66EC" w:rsidRPr="00683432">
        <w:rPr>
          <w:rFonts w:ascii="Times New Roman" w:hAnsi="Times New Roman"/>
          <w:sz w:val="24"/>
          <w:szCs w:val="24"/>
        </w:rPr>
        <w:t>pczych</w:t>
      </w:r>
      <w:r w:rsidR="004D1742">
        <w:rPr>
          <w:rFonts w:ascii="Times New Roman" w:hAnsi="Times New Roman"/>
          <w:sz w:val="24"/>
          <w:szCs w:val="24"/>
        </w:rPr>
        <w:t>;</w:t>
      </w:r>
    </w:p>
    <w:p w14:paraId="4466A6D7" w14:textId="006718FF" w:rsidR="00CB66EC" w:rsidRPr="00683432" w:rsidRDefault="00347B0E" w:rsidP="00683432">
      <w:pPr>
        <w:pStyle w:val="Akapitzlist"/>
        <w:numPr>
          <w:ilvl w:val="0"/>
          <w:numId w:val="24"/>
        </w:numPr>
        <w:spacing w:after="6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Pracodawcy</w:t>
      </w:r>
      <w:r w:rsidR="00CB66EC" w:rsidRPr="00683432">
        <w:rPr>
          <w:rFonts w:ascii="Times New Roman" w:hAnsi="Times New Roman"/>
          <w:sz w:val="24"/>
          <w:szCs w:val="24"/>
        </w:rPr>
        <w:t xml:space="preserve"> – rozumie si</w:t>
      </w:r>
      <w:r w:rsidR="00CB66EC" w:rsidRPr="00683432">
        <w:rPr>
          <w:rFonts w:ascii="Times New Roman" w:hAnsi="Times New Roman" w:hint="eastAsia"/>
          <w:sz w:val="24"/>
          <w:szCs w:val="24"/>
        </w:rPr>
        <w:t>ę</w:t>
      </w:r>
      <w:r w:rsidR="00CB66EC" w:rsidRPr="00683432">
        <w:rPr>
          <w:rFonts w:ascii="Times New Roman" w:hAnsi="Times New Roman"/>
          <w:sz w:val="24"/>
          <w:szCs w:val="24"/>
        </w:rPr>
        <w:t xml:space="preserve"> przez to</w:t>
      </w:r>
      <w:r w:rsidR="001754BA" w:rsidRPr="00683432">
        <w:rPr>
          <w:rFonts w:ascii="Times New Roman" w:hAnsi="Times New Roman"/>
          <w:sz w:val="24"/>
          <w:szCs w:val="24"/>
        </w:rPr>
        <w:t xml:space="preserve"> </w:t>
      </w:r>
      <w:r w:rsidR="006D7234" w:rsidRPr="001B7AAA">
        <w:rPr>
          <w:rFonts w:ascii="Times New Roman" w:hAnsi="Times New Roman"/>
          <w:sz w:val="24"/>
          <w:szCs w:val="24"/>
        </w:rPr>
        <w:t>Urząd Miasta Świnoujście</w:t>
      </w:r>
      <w:r w:rsidR="00056D9C" w:rsidRPr="001B7AAA">
        <w:rPr>
          <w:rFonts w:ascii="Times New Roman" w:hAnsi="Times New Roman"/>
          <w:sz w:val="24"/>
          <w:szCs w:val="24"/>
        </w:rPr>
        <w:t>;</w:t>
      </w:r>
    </w:p>
    <w:p w14:paraId="311B4D4A" w14:textId="342D96C1" w:rsidR="00045330" w:rsidRPr="00683432" w:rsidRDefault="00DC371C" w:rsidP="00683432">
      <w:pPr>
        <w:pStyle w:val="Akapitzlist"/>
        <w:numPr>
          <w:ilvl w:val="0"/>
          <w:numId w:val="24"/>
        </w:numPr>
        <w:spacing w:after="6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Zesp</w:t>
      </w:r>
      <w:r w:rsidR="006A0F54" w:rsidRPr="00683432">
        <w:rPr>
          <w:rFonts w:ascii="Times New Roman" w:hAnsi="Times New Roman"/>
          <w:sz w:val="24"/>
          <w:szCs w:val="24"/>
        </w:rPr>
        <w:t>ole</w:t>
      </w:r>
      <w:r w:rsidR="00463581" w:rsidRPr="00683432">
        <w:rPr>
          <w:rFonts w:ascii="Times New Roman" w:hAnsi="Times New Roman"/>
          <w:sz w:val="24"/>
          <w:szCs w:val="24"/>
        </w:rPr>
        <w:t xml:space="preserve"> </w:t>
      </w:r>
      <w:r w:rsidR="00CB66EC" w:rsidRPr="00683432">
        <w:rPr>
          <w:rFonts w:ascii="Times New Roman" w:hAnsi="Times New Roman"/>
          <w:sz w:val="24"/>
          <w:szCs w:val="24"/>
        </w:rPr>
        <w:t>– rozumie si</w:t>
      </w:r>
      <w:r w:rsidR="00CB66EC" w:rsidRPr="00683432">
        <w:rPr>
          <w:rFonts w:ascii="Times New Roman" w:hAnsi="Times New Roman" w:hint="eastAsia"/>
          <w:sz w:val="24"/>
          <w:szCs w:val="24"/>
        </w:rPr>
        <w:t>ę</w:t>
      </w:r>
      <w:r w:rsidR="00CB66EC" w:rsidRPr="00683432">
        <w:rPr>
          <w:rFonts w:ascii="Times New Roman" w:hAnsi="Times New Roman"/>
          <w:sz w:val="24"/>
          <w:szCs w:val="24"/>
        </w:rPr>
        <w:t xml:space="preserve"> przez to</w:t>
      </w:r>
      <w:r w:rsidR="008A4ED4">
        <w:rPr>
          <w:rFonts w:ascii="Times New Roman" w:hAnsi="Times New Roman"/>
          <w:sz w:val="24"/>
          <w:szCs w:val="24"/>
        </w:rPr>
        <w:t xml:space="preserve"> pracowników Urzędu Miasta Świnoujście </w:t>
      </w:r>
      <w:r w:rsidR="009F3E79" w:rsidRPr="00683432">
        <w:rPr>
          <w:rFonts w:ascii="Times New Roman" w:hAnsi="Times New Roman"/>
          <w:sz w:val="24"/>
          <w:szCs w:val="24"/>
        </w:rPr>
        <w:t>odpowiedzialn</w:t>
      </w:r>
      <w:r w:rsidR="008A4ED4">
        <w:rPr>
          <w:rFonts w:ascii="Times New Roman" w:hAnsi="Times New Roman"/>
          <w:sz w:val="24"/>
          <w:szCs w:val="24"/>
        </w:rPr>
        <w:t>ych</w:t>
      </w:r>
      <w:r w:rsidR="009F3E79" w:rsidRPr="00683432">
        <w:rPr>
          <w:rFonts w:ascii="Times New Roman" w:hAnsi="Times New Roman"/>
          <w:sz w:val="24"/>
          <w:szCs w:val="24"/>
        </w:rPr>
        <w:t xml:space="preserve"> za przyjmowanie zg</w:t>
      </w:r>
      <w:r w:rsidR="009F3E79" w:rsidRPr="00683432">
        <w:rPr>
          <w:rFonts w:ascii="Times New Roman" w:hAnsi="Times New Roman" w:hint="eastAsia"/>
          <w:sz w:val="24"/>
          <w:szCs w:val="24"/>
        </w:rPr>
        <w:t>ł</w:t>
      </w:r>
      <w:r w:rsidR="009F3E79" w:rsidRPr="00683432">
        <w:rPr>
          <w:rFonts w:ascii="Times New Roman" w:hAnsi="Times New Roman"/>
          <w:sz w:val="24"/>
          <w:szCs w:val="24"/>
        </w:rPr>
        <w:t>osze</w:t>
      </w:r>
      <w:r w:rsidR="009F3E79" w:rsidRPr="00683432">
        <w:rPr>
          <w:rFonts w:ascii="Times New Roman" w:hAnsi="Times New Roman" w:hint="eastAsia"/>
          <w:sz w:val="24"/>
          <w:szCs w:val="24"/>
        </w:rPr>
        <w:t>ń</w:t>
      </w:r>
      <w:r w:rsidR="009F3E79" w:rsidRPr="00683432">
        <w:rPr>
          <w:rFonts w:ascii="Times New Roman" w:hAnsi="Times New Roman"/>
          <w:sz w:val="24"/>
          <w:szCs w:val="24"/>
        </w:rPr>
        <w:t xml:space="preserve"> i</w:t>
      </w:r>
      <w:r w:rsidR="00821764">
        <w:rPr>
          <w:rFonts w:ascii="Times New Roman" w:hAnsi="Times New Roman"/>
          <w:sz w:val="24"/>
          <w:szCs w:val="24"/>
        </w:rPr>
        <w:t xml:space="preserve"> </w:t>
      </w:r>
      <w:r w:rsidR="009F3E79" w:rsidRPr="00683432">
        <w:rPr>
          <w:rFonts w:ascii="Times New Roman" w:hAnsi="Times New Roman"/>
          <w:sz w:val="24"/>
          <w:szCs w:val="24"/>
        </w:rPr>
        <w:t>podejmowanie dzia</w:t>
      </w:r>
      <w:r w:rsidR="009F3E79" w:rsidRPr="00683432">
        <w:rPr>
          <w:rFonts w:ascii="Times New Roman" w:hAnsi="Times New Roman" w:hint="eastAsia"/>
          <w:sz w:val="24"/>
          <w:szCs w:val="24"/>
        </w:rPr>
        <w:t>ł</w:t>
      </w:r>
      <w:r w:rsidR="009F3E79" w:rsidRPr="00683432">
        <w:rPr>
          <w:rFonts w:ascii="Times New Roman" w:hAnsi="Times New Roman"/>
          <w:sz w:val="24"/>
          <w:szCs w:val="24"/>
        </w:rPr>
        <w:t>a</w:t>
      </w:r>
      <w:r w:rsidR="009F3E79" w:rsidRPr="00683432">
        <w:rPr>
          <w:rFonts w:ascii="Times New Roman" w:hAnsi="Times New Roman" w:hint="eastAsia"/>
          <w:sz w:val="24"/>
          <w:szCs w:val="24"/>
        </w:rPr>
        <w:t>ń</w:t>
      </w:r>
      <w:r w:rsidR="009F3E79" w:rsidRPr="00683432">
        <w:rPr>
          <w:rFonts w:ascii="Times New Roman" w:hAnsi="Times New Roman"/>
          <w:sz w:val="24"/>
          <w:szCs w:val="24"/>
        </w:rPr>
        <w:t xml:space="preserve"> nast</w:t>
      </w:r>
      <w:r w:rsidR="009F3E79" w:rsidRPr="00683432">
        <w:rPr>
          <w:rFonts w:ascii="Times New Roman" w:hAnsi="Times New Roman" w:hint="eastAsia"/>
          <w:sz w:val="24"/>
          <w:szCs w:val="24"/>
        </w:rPr>
        <w:t>ę</w:t>
      </w:r>
      <w:r w:rsidR="009F3E79" w:rsidRPr="00683432">
        <w:rPr>
          <w:rFonts w:ascii="Times New Roman" w:hAnsi="Times New Roman"/>
          <w:sz w:val="24"/>
          <w:szCs w:val="24"/>
        </w:rPr>
        <w:t xml:space="preserve">pczych, w tym </w:t>
      </w:r>
      <w:r w:rsidR="00CB66EC" w:rsidRPr="00683432">
        <w:rPr>
          <w:rFonts w:ascii="Times New Roman" w:hAnsi="Times New Roman"/>
          <w:sz w:val="24"/>
          <w:szCs w:val="24"/>
        </w:rPr>
        <w:t>prowadzenie post</w:t>
      </w:r>
      <w:r w:rsidR="00CB66EC" w:rsidRPr="00683432">
        <w:rPr>
          <w:rFonts w:ascii="Times New Roman" w:hAnsi="Times New Roman" w:hint="eastAsia"/>
          <w:sz w:val="24"/>
          <w:szCs w:val="24"/>
        </w:rPr>
        <w:t>ę</w:t>
      </w:r>
      <w:r w:rsidR="00CB66EC" w:rsidRPr="00683432">
        <w:rPr>
          <w:rFonts w:ascii="Times New Roman" w:hAnsi="Times New Roman"/>
          <w:sz w:val="24"/>
          <w:szCs w:val="24"/>
        </w:rPr>
        <w:t>powania wyja</w:t>
      </w:r>
      <w:r w:rsidR="00CB66EC" w:rsidRPr="00683432">
        <w:rPr>
          <w:rFonts w:ascii="Times New Roman" w:hAnsi="Times New Roman" w:hint="eastAsia"/>
          <w:sz w:val="24"/>
          <w:szCs w:val="24"/>
        </w:rPr>
        <w:t>ś</w:t>
      </w:r>
      <w:r w:rsidR="00CB66EC" w:rsidRPr="00683432">
        <w:rPr>
          <w:rFonts w:ascii="Times New Roman" w:hAnsi="Times New Roman"/>
          <w:sz w:val="24"/>
          <w:szCs w:val="24"/>
        </w:rPr>
        <w:t>niaj</w:t>
      </w:r>
      <w:r w:rsidR="00CB66EC" w:rsidRPr="00683432">
        <w:rPr>
          <w:rFonts w:ascii="Times New Roman" w:hAnsi="Times New Roman" w:hint="eastAsia"/>
          <w:sz w:val="24"/>
          <w:szCs w:val="24"/>
        </w:rPr>
        <w:t>ą</w:t>
      </w:r>
      <w:r w:rsidR="00CB66EC" w:rsidRPr="00683432">
        <w:rPr>
          <w:rFonts w:ascii="Times New Roman" w:hAnsi="Times New Roman"/>
          <w:sz w:val="24"/>
          <w:szCs w:val="24"/>
        </w:rPr>
        <w:t>cego dot</w:t>
      </w:r>
      <w:r w:rsidR="001754BA" w:rsidRPr="00683432">
        <w:rPr>
          <w:rFonts w:ascii="Times New Roman" w:hAnsi="Times New Roman"/>
          <w:sz w:val="24"/>
          <w:szCs w:val="24"/>
        </w:rPr>
        <w:t>ycz</w:t>
      </w:r>
      <w:r w:rsidR="001754BA" w:rsidRPr="00683432">
        <w:rPr>
          <w:rFonts w:ascii="Times New Roman" w:hAnsi="Times New Roman" w:hint="eastAsia"/>
          <w:sz w:val="24"/>
          <w:szCs w:val="24"/>
        </w:rPr>
        <w:t>ą</w:t>
      </w:r>
      <w:r w:rsidR="001754BA" w:rsidRPr="00683432">
        <w:rPr>
          <w:rFonts w:ascii="Times New Roman" w:hAnsi="Times New Roman"/>
          <w:sz w:val="24"/>
          <w:szCs w:val="24"/>
        </w:rPr>
        <w:t>cego</w:t>
      </w:r>
      <w:r w:rsidR="00CB66EC" w:rsidRPr="00683432">
        <w:rPr>
          <w:rFonts w:ascii="Times New Roman" w:hAnsi="Times New Roman"/>
          <w:sz w:val="24"/>
          <w:szCs w:val="24"/>
        </w:rPr>
        <w:t xml:space="preserve"> zg</w:t>
      </w:r>
      <w:r w:rsidR="00CB66EC" w:rsidRPr="00683432">
        <w:rPr>
          <w:rFonts w:ascii="Times New Roman" w:hAnsi="Times New Roman" w:hint="eastAsia"/>
          <w:sz w:val="24"/>
          <w:szCs w:val="24"/>
        </w:rPr>
        <w:t>ł</w:t>
      </w:r>
      <w:r w:rsidR="00CB66EC" w:rsidRPr="00683432">
        <w:rPr>
          <w:rFonts w:ascii="Times New Roman" w:hAnsi="Times New Roman"/>
          <w:sz w:val="24"/>
          <w:szCs w:val="24"/>
        </w:rPr>
        <w:t>oszenia</w:t>
      </w:r>
      <w:r w:rsidR="00056D9C">
        <w:rPr>
          <w:rFonts w:ascii="Times New Roman" w:hAnsi="Times New Roman"/>
          <w:sz w:val="24"/>
          <w:szCs w:val="24"/>
        </w:rPr>
        <w:t>;</w:t>
      </w:r>
    </w:p>
    <w:p w14:paraId="7F70D8C9" w14:textId="1D45D4A6" w:rsidR="00CB66EC" w:rsidRPr="00683432" w:rsidRDefault="00CB66EC" w:rsidP="00683432">
      <w:pPr>
        <w:pStyle w:val="Akapitzlist"/>
        <w:numPr>
          <w:ilvl w:val="0"/>
          <w:numId w:val="24"/>
        </w:numPr>
        <w:spacing w:after="6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Sygnali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 xml:space="preserve">cie </w:t>
      </w:r>
      <w:r w:rsidRPr="00683432">
        <w:rPr>
          <w:rFonts w:ascii="Times New Roman" w:hAnsi="Times New Roman" w:hint="eastAsia"/>
          <w:sz w:val="24"/>
          <w:szCs w:val="24"/>
        </w:rPr>
        <w:t>–</w:t>
      </w:r>
      <w:r w:rsidRPr="00683432">
        <w:rPr>
          <w:rFonts w:ascii="Times New Roman" w:hAnsi="Times New Roman"/>
          <w:sz w:val="24"/>
          <w:szCs w:val="24"/>
        </w:rPr>
        <w:t xml:space="preserve"> rozumie si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przez to osob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fizyczn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, która dokonuje zg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oszenia (wewn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>trznego, zewn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>trznego lub ujawnienia publicznego) o naruszeniu prawa w</w:t>
      </w:r>
      <w:r w:rsidR="006D7234">
        <w:rPr>
          <w:rFonts w:ascii="Times New Roman" w:hAnsi="Times New Roman"/>
          <w:sz w:val="24"/>
          <w:szCs w:val="24"/>
        </w:rPr>
        <w:t> </w:t>
      </w:r>
      <w:r w:rsidRPr="00683432">
        <w:rPr>
          <w:rFonts w:ascii="Times New Roman" w:hAnsi="Times New Roman"/>
          <w:sz w:val="24"/>
          <w:szCs w:val="24"/>
        </w:rPr>
        <w:t>kontek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cie zwi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zanym z prac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, niezale</w:t>
      </w:r>
      <w:r w:rsidRPr="00683432">
        <w:rPr>
          <w:rFonts w:ascii="Times New Roman" w:hAnsi="Times New Roman" w:hint="eastAsia"/>
          <w:sz w:val="24"/>
          <w:szCs w:val="24"/>
        </w:rPr>
        <w:t>ż</w:t>
      </w:r>
      <w:r w:rsidRPr="00683432">
        <w:rPr>
          <w:rFonts w:ascii="Times New Roman" w:hAnsi="Times New Roman"/>
          <w:sz w:val="24"/>
          <w:szCs w:val="24"/>
        </w:rPr>
        <w:t>nie od zajmowanego stanowiska, formy zatrudnienia czy wspó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 xml:space="preserve">pracy, </w:t>
      </w:r>
      <w:r w:rsidR="003F2B87">
        <w:rPr>
          <w:rFonts w:ascii="Times New Roman" w:hAnsi="Times New Roman"/>
          <w:sz w:val="24"/>
          <w:szCs w:val="24"/>
        </w:rPr>
        <w:t xml:space="preserve">pracownika, </w:t>
      </w:r>
      <w:r w:rsidRPr="00683432">
        <w:rPr>
          <w:rFonts w:ascii="Times New Roman" w:hAnsi="Times New Roman"/>
          <w:sz w:val="24"/>
          <w:szCs w:val="24"/>
        </w:rPr>
        <w:t>przedsi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>biorc</w:t>
      </w:r>
      <w:r w:rsidR="0000408A"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>, prokurenta, akcjonariusza lub</w:t>
      </w:r>
      <w:r w:rsidR="003F2B87">
        <w:rPr>
          <w:rFonts w:ascii="Times New Roman" w:hAnsi="Times New Roman"/>
          <w:sz w:val="24"/>
          <w:szCs w:val="24"/>
        </w:rPr>
        <w:t> </w:t>
      </w:r>
      <w:r w:rsidRPr="00683432">
        <w:rPr>
          <w:rFonts w:ascii="Times New Roman" w:hAnsi="Times New Roman"/>
          <w:sz w:val="24"/>
          <w:szCs w:val="24"/>
        </w:rPr>
        <w:t>wspólnika, cz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onka organu osoby prawnej lub jednostki organizacyjnej nieposiadaj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cej osobowo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ci prawnej, osob</w:t>
      </w:r>
      <w:r w:rsidR="003D4DD3"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wiadcz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c</w:t>
      </w:r>
      <w:r w:rsidR="003D4DD3"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 xml:space="preserve"> prac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pod nadzorem i kierownictwem wykonawcy, podwykonawcy lub dostawcy, w tym na podstawie umowy cywilnoprawnej, sta</w:t>
      </w:r>
      <w:r w:rsidRPr="00683432">
        <w:rPr>
          <w:rFonts w:ascii="Times New Roman" w:hAnsi="Times New Roman" w:hint="eastAsia"/>
          <w:sz w:val="24"/>
          <w:szCs w:val="24"/>
        </w:rPr>
        <w:t>ż</w:t>
      </w:r>
      <w:r w:rsidRPr="00683432">
        <w:rPr>
          <w:rFonts w:ascii="Times New Roman" w:hAnsi="Times New Roman"/>
          <w:sz w:val="24"/>
          <w:szCs w:val="24"/>
        </w:rPr>
        <w:t>ysty, wolontariusza, praktykanta</w:t>
      </w:r>
      <w:r w:rsidR="00056D9C">
        <w:rPr>
          <w:rFonts w:ascii="Times New Roman" w:hAnsi="Times New Roman"/>
          <w:sz w:val="24"/>
          <w:szCs w:val="24"/>
        </w:rPr>
        <w:t>;</w:t>
      </w:r>
    </w:p>
    <w:p w14:paraId="27398D1C" w14:textId="70095F3A" w:rsidR="00BD59EE" w:rsidRPr="00683432" w:rsidRDefault="00CB66EC" w:rsidP="00683432">
      <w:pPr>
        <w:pStyle w:val="Akapitzlist"/>
        <w:numPr>
          <w:ilvl w:val="0"/>
          <w:numId w:val="24"/>
        </w:numPr>
        <w:spacing w:after="6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Zg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 xml:space="preserve">oszeniu </w:t>
      </w:r>
      <w:r w:rsidRPr="00683432">
        <w:rPr>
          <w:rFonts w:ascii="Times New Roman" w:hAnsi="Times New Roman" w:hint="eastAsia"/>
          <w:sz w:val="24"/>
          <w:szCs w:val="24"/>
        </w:rPr>
        <w:t>–</w:t>
      </w:r>
      <w:r w:rsidRPr="00683432">
        <w:rPr>
          <w:rFonts w:ascii="Times New Roman" w:hAnsi="Times New Roman"/>
          <w:sz w:val="24"/>
          <w:szCs w:val="24"/>
        </w:rPr>
        <w:t xml:space="preserve"> rozumie si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przez to pisemne przekazanie Pracodawcy informacji o</w:t>
      </w:r>
      <w:r w:rsidR="006D7234">
        <w:rPr>
          <w:rFonts w:ascii="Times New Roman" w:hAnsi="Times New Roman"/>
          <w:sz w:val="24"/>
          <w:szCs w:val="24"/>
        </w:rPr>
        <w:t> </w:t>
      </w:r>
      <w:r w:rsidRPr="00683432">
        <w:rPr>
          <w:rFonts w:ascii="Times New Roman" w:hAnsi="Times New Roman"/>
          <w:sz w:val="24"/>
          <w:szCs w:val="24"/>
        </w:rPr>
        <w:t>naruszeniu prawa</w:t>
      </w:r>
      <w:r w:rsidR="00056D9C">
        <w:rPr>
          <w:rFonts w:ascii="Times New Roman" w:hAnsi="Times New Roman"/>
          <w:sz w:val="24"/>
          <w:szCs w:val="24"/>
        </w:rPr>
        <w:t>;</w:t>
      </w:r>
    </w:p>
    <w:p w14:paraId="65E728D6" w14:textId="32970E4C" w:rsidR="00B06C59" w:rsidRPr="00683432" w:rsidRDefault="00CB66EC" w:rsidP="00683432">
      <w:pPr>
        <w:pStyle w:val="Akapitzlist"/>
        <w:numPr>
          <w:ilvl w:val="0"/>
          <w:numId w:val="24"/>
        </w:numPr>
        <w:spacing w:after="6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lastRenderedPageBreak/>
        <w:t>Osobie, której dotyczy zg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 xml:space="preserve">oszenie </w:t>
      </w:r>
      <w:r w:rsidRPr="00683432">
        <w:rPr>
          <w:rFonts w:ascii="Times New Roman" w:hAnsi="Times New Roman" w:hint="eastAsia"/>
          <w:sz w:val="24"/>
          <w:szCs w:val="24"/>
        </w:rPr>
        <w:t>–</w:t>
      </w:r>
      <w:r w:rsidRPr="00683432">
        <w:rPr>
          <w:rFonts w:ascii="Times New Roman" w:hAnsi="Times New Roman"/>
          <w:sz w:val="24"/>
          <w:szCs w:val="24"/>
        </w:rPr>
        <w:t xml:space="preserve"> rozumie si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przez to osob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fizyczn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, osob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prawn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 xml:space="preserve"> lub</w:t>
      </w:r>
      <w:r w:rsidR="006D7234">
        <w:rPr>
          <w:rFonts w:ascii="Times New Roman" w:hAnsi="Times New Roman"/>
          <w:sz w:val="24"/>
          <w:szCs w:val="24"/>
        </w:rPr>
        <w:t> </w:t>
      </w:r>
      <w:r w:rsidRPr="00683432">
        <w:rPr>
          <w:rFonts w:ascii="Times New Roman" w:hAnsi="Times New Roman"/>
          <w:sz w:val="24"/>
          <w:szCs w:val="24"/>
        </w:rPr>
        <w:t>jednostk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organizacyjn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 xml:space="preserve"> nieposiadaj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c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 xml:space="preserve"> osobowo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ci prawnej, której ustawa przyznaje zdolno</w:t>
      </w:r>
      <w:r w:rsidRPr="00683432">
        <w:rPr>
          <w:rFonts w:ascii="Times New Roman" w:hAnsi="Times New Roman" w:hint="eastAsia"/>
          <w:sz w:val="24"/>
          <w:szCs w:val="24"/>
        </w:rPr>
        <w:t>ść</w:t>
      </w:r>
      <w:r w:rsidRPr="00683432">
        <w:rPr>
          <w:rFonts w:ascii="Times New Roman" w:hAnsi="Times New Roman"/>
          <w:sz w:val="24"/>
          <w:szCs w:val="24"/>
        </w:rPr>
        <w:t xml:space="preserve"> prawn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, wskazan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 xml:space="preserve"> w zg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oszeniu lub ujawnieniu publicznym jako osoba, która</w:t>
      </w:r>
      <w:r w:rsidR="00336308">
        <w:rPr>
          <w:rFonts w:ascii="Times New Roman" w:hAnsi="Times New Roman"/>
          <w:sz w:val="24"/>
          <w:szCs w:val="24"/>
        </w:rPr>
        <w:t> </w:t>
      </w:r>
      <w:r w:rsidRPr="00683432">
        <w:rPr>
          <w:rFonts w:ascii="Times New Roman" w:hAnsi="Times New Roman"/>
          <w:sz w:val="24"/>
          <w:szCs w:val="24"/>
        </w:rPr>
        <w:t>dopu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ci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a si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naruszenia prawa lub jako osoba, z któr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 xml:space="preserve"> osoba, która dopu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ci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a si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naruszenia prawa, jest powi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zana</w:t>
      </w:r>
      <w:r w:rsidR="00056D9C">
        <w:rPr>
          <w:rFonts w:ascii="Times New Roman" w:hAnsi="Times New Roman"/>
          <w:sz w:val="24"/>
          <w:szCs w:val="24"/>
        </w:rPr>
        <w:t>;</w:t>
      </w:r>
    </w:p>
    <w:p w14:paraId="70168663" w14:textId="3B911875" w:rsidR="00F140A3" w:rsidRPr="00683432" w:rsidRDefault="00CB66EC" w:rsidP="00683432">
      <w:pPr>
        <w:pStyle w:val="Akapitzlist"/>
        <w:numPr>
          <w:ilvl w:val="0"/>
          <w:numId w:val="24"/>
        </w:numPr>
        <w:spacing w:after="6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Dzia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aniu nast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pczym </w:t>
      </w:r>
      <w:r w:rsidRPr="00683432">
        <w:rPr>
          <w:rFonts w:ascii="Times New Roman" w:hAnsi="Times New Roman" w:hint="eastAsia"/>
          <w:sz w:val="24"/>
          <w:szCs w:val="24"/>
        </w:rPr>
        <w:t>–</w:t>
      </w:r>
      <w:r w:rsidRPr="00683432">
        <w:rPr>
          <w:rFonts w:ascii="Times New Roman" w:hAnsi="Times New Roman"/>
          <w:sz w:val="24"/>
          <w:szCs w:val="24"/>
        </w:rPr>
        <w:t xml:space="preserve"> rozumie si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przez to dzia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anie podj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>te</w:t>
      </w:r>
      <w:r w:rsidR="00A25140" w:rsidRPr="00683432">
        <w:rPr>
          <w:rFonts w:ascii="Times New Roman" w:hAnsi="Times New Roman"/>
          <w:sz w:val="24"/>
          <w:szCs w:val="24"/>
        </w:rPr>
        <w:t xml:space="preserve"> </w:t>
      </w:r>
      <w:r w:rsidRPr="00683432">
        <w:rPr>
          <w:rFonts w:ascii="Times New Roman" w:hAnsi="Times New Roman"/>
          <w:sz w:val="24"/>
          <w:szCs w:val="24"/>
        </w:rPr>
        <w:t>w celu oceny prawdziwo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ci informacji zawartych w zg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oszeniu oraz w celu przeciwdzia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ania naruszeniu prawa b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>d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cemu przedmiotem zg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oszenia</w:t>
      </w:r>
      <w:r w:rsidR="00521681" w:rsidRPr="00683432">
        <w:rPr>
          <w:rFonts w:ascii="Times New Roman" w:hAnsi="Times New Roman"/>
          <w:sz w:val="24"/>
          <w:szCs w:val="24"/>
        </w:rPr>
        <w:t>, w tym post</w:t>
      </w:r>
      <w:r w:rsidR="00521681" w:rsidRPr="00683432">
        <w:rPr>
          <w:rFonts w:ascii="Times New Roman" w:hAnsi="Times New Roman" w:hint="eastAsia"/>
          <w:sz w:val="24"/>
          <w:szCs w:val="24"/>
        </w:rPr>
        <w:t>ę</w:t>
      </w:r>
      <w:r w:rsidR="00521681" w:rsidRPr="00683432">
        <w:rPr>
          <w:rFonts w:ascii="Times New Roman" w:hAnsi="Times New Roman"/>
          <w:sz w:val="24"/>
          <w:szCs w:val="24"/>
        </w:rPr>
        <w:t>powanie wyja</w:t>
      </w:r>
      <w:r w:rsidR="00521681" w:rsidRPr="00683432">
        <w:rPr>
          <w:rFonts w:ascii="Times New Roman" w:hAnsi="Times New Roman" w:hint="eastAsia"/>
          <w:sz w:val="24"/>
          <w:szCs w:val="24"/>
        </w:rPr>
        <w:t>ś</w:t>
      </w:r>
      <w:r w:rsidR="00521681" w:rsidRPr="00683432">
        <w:rPr>
          <w:rFonts w:ascii="Times New Roman" w:hAnsi="Times New Roman"/>
          <w:sz w:val="24"/>
          <w:szCs w:val="24"/>
        </w:rPr>
        <w:t>niaj</w:t>
      </w:r>
      <w:r w:rsidR="00521681" w:rsidRPr="00683432">
        <w:rPr>
          <w:rFonts w:ascii="Times New Roman" w:hAnsi="Times New Roman" w:hint="eastAsia"/>
          <w:sz w:val="24"/>
          <w:szCs w:val="24"/>
        </w:rPr>
        <w:t>ą</w:t>
      </w:r>
      <w:r w:rsidR="00521681" w:rsidRPr="00683432">
        <w:rPr>
          <w:rFonts w:ascii="Times New Roman" w:hAnsi="Times New Roman"/>
          <w:sz w:val="24"/>
          <w:szCs w:val="24"/>
        </w:rPr>
        <w:t>ce</w:t>
      </w:r>
      <w:r w:rsidR="00056D9C">
        <w:rPr>
          <w:rFonts w:ascii="Times New Roman" w:hAnsi="Times New Roman"/>
          <w:sz w:val="24"/>
          <w:szCs w:val="24"/>
        </w:rPr>
        <w:t>;</w:t>
      </w:r>
    </w:p>
    <w:p w14:paraId="2B2E6C57" w14:textId="4527FE8F" w:rsidR="00F140A3" w:rsidRPr="00683432" w:rsidRDefault="00CB66EC" w:rsidP="00683432">
      <w:pPr>
        <w:pStyle w:val="Akapitzlist"/>
        <w:numPr>
          <w:ilvl w:val="0"/>
          <w:numId w:val="24"/>
        </w:numPr>
        <w:spacing w:after="6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Kanale zg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 xml:space="preserve">aszania </w:t>
      </w:r>
      <w:r w:rsidRPr="00683432">
        <w:rPr>
          <w:rFonts w:ascii="Times New Roman" w:hAnsi="Times New Roman" w:hint="eastAsia"/>
          <w:sz w:val="24"/>
          <w:szCs w:val="24"/>
        </w:rPr>
        <w:t>–</w:t>
      </w:r>
      <w:r w:rsidRPr="00683432">
        <w:rPr>
          <w:rFonts w:ascii="Times New Roman" w:hAnsi="Times New Roman"/>
          <w:sz w:val="24"/>
          <w:szCs w:val="24"/>
        </w:rPr>
        <w:t xml:space="preserve"> rozumie si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przez to techniczne i organizacyjne rozwi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zania umo</w:t>
      </w:r>
      <w:r w:rsidRPr="00683432">
        <w:rPr>
          <w:rFonts w:ascii="Times New Roman" w:hAnsi="Times New Roman" w:hint="eastAsia"/>
          <w:sz w:val="24"/>
          <w:szCs w:val="24"/>
        </w:rPr>
        <w:t>ż</w:t>
      </w:r>
      <w:r w:rsidRPr="00683432">
        <w:rPr>
          <w:rFonts w:ascii="Times New Roman" w:hAnsi="Times New Roman"/>
          <w:sz w:val="24"/>
          <w:szCs w:val="24"/>
        </w:rPr>
        <w:t>liwiaj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ce dokonywanie zg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oszenia</w:t>
      </w:r>
      <w:r w:rsidR="00056D9C">
        <w:rPr>
          <w:rFonts w:ascii="Times New Roman" w:hAnsi="Times New Roman"/>
          <w:sz w:val="24"/>
          <w:szCs w:val="24"/>
        </w:rPr>
        <w:t>;</w:t>
      </w:r>
    </w:p>
    <w:p w14:paraId="2EFF207F" w14:textId="3D4578F6" w:rsidR="00CB66EC" w:rsidRDefault="00CB66EC" w:rsidP="00683432">
      <w:pPr>
        <w:pStyle w:val="Akapitzlist"/>
        <w:numPr>
          <w:ilvl w:val="0"/>
          <w:numId w:val="24"/>
        </w:numPr>
        <w:spacing w:after="24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Dzia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 xml:space="preserve">aniu odwetowym </w:t>
      </w:r>
      <w:r w:rsidRPr="00683432">
        <w:rPr>
          <w:rFonts w:ascii="Times New Roman" w:hAnsi="Times New Roman" w:hint="eastAsia"/>
          <w:sz w:val="24"/>
          <w:szCs w:val="24"/>
        </w:rPr>
        <w:t>–</w:t>
      </w:r>
      <w:r w:rsidRPr="00683432">
        <w:rPr>
          <w:rFonts w:ascii="Times New Roman" w:hAnsi="Times New Roman"/>
          <w:sz w:val="24"/>
          <w:szCs w:val="24"/>
        </w:rPr>
        <w:t xml:space="preserve"> rozumie si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przez to bezpo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rednie lub po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rednie dzia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anie lub</w:t>
      </w:r>
      <w:r w:rsidR="006D7234">
        <w:rPr>
          <w:rFonts w:ascii="Times New Roman" w:hAnsi="Times New Roman"/>
          <w:sz w:val="24"/>
          <w:szCs w:val="24"/>
        </w:rPr>
        <w:t> </w:t>
      </w:r>
      <w:r w:rsidRPr="00683432">
        <w:rPr>
          <w:rFonts w:ascii="Times New Roman" w:hAnsi="Times New Roman"/>
          <w:sz w:val="24"/>
          <w:szCs w:val="24"/>
        </w:rPr>
        <w:t>zaniechanie w kontek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cie zwi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zanym z prac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, które jest spowodowane zg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oszeniem lub</w:t>
      </w:r>
      <w:r w:rsidR="006D7234">
        <w:rPr>
          <w:rFonts w:ascii="Times New Roman" w:hAnsi="Times New Roman"/>
          <w:sz w:val="24"/>
          <w:szCs w:val="24"/>
        </w:rPr>
        <w:t> </w:t>
      </w:r>
      <w:r w:rsidRPr="00683432">
        <w:rPr>
          <w:rFonts w:ascii="Times New Roman" w:hAnsi="Times New Roman"/>
          <w:sz w:val="24"/>
          <w:szCs w:val="24"/>
        </w:rPr>
        <w:t>ujawnieniem publicznym i które narusza lub mo</w:t>
      </w:r>
      <w:r w:rsidRPr="00683432">
        <w:rPr>
          <w:rFonts w:ascii="Times New Roman" w:hAnsi="Times New Roman" w:hint="eastAsia"/>
          <w:sz w:val="24"/>
          <w:szCs w:val="24"/>
        </w:rPr>
        <w:t>ż</w:t>
      </w:r>
      <w:r w:rsidRPr="00683432">
        <w:rPr>
          <w:rFonts w:ascii="Times New Roman" w:hAnsi="Times New Roman"/>
          <w:sz w:val="24"/>
          <w:szCs w:val="24"/>
        </w:rPr>
        <w:t>e naruszy</w:t>
      </w:r>
      <w:r w:rsidRPr="00683432">
        <w:rPr>
          <w:rFonts w:ascii="Times New Roman" w:hAnsi="Times New Roman" w:hint="eastAsia"/>
          <w:sz w:val="24"/>
          <w:szCs w:val="24"/>
        </w:rPr>
        <w:t>ć</w:t>
      </w:r>
      <w:r w:rsidRPr="00683432">
        <w:rPr>
          <w:rFonts w:ascii="Times New Roman" w:hAnsi="Times New Roman"/>
          <w:sz w:val="24"/>
          <w:szCs w:val="24"/>
        </w:rPr>
        <w:t xml:space="preserve"> prawa Sygnalisty lub</w:t>
      </w:r>
      <w:r w:rsidR="006D7234">
        <w:rPr>
          <w:rFonts w:ascii="Times New Roman" w:hAnsi="Times New Roman"/>
          <w:sz w:val="24"/>
          <w:szCs w:val="24"/>
        </w:rPr>
        <w:t> </w:t>
      </w:r>
      <w:r w:rsidRPr="00683432">
        <w:rPr>
          <w:rFonts w:ascii="Times New Roman" w:hAnsi="Times New Roman"/>
          <w:sz w:val="24"/>
          <w:szCs w:val="24"/>
        </w:rPr>
        <w:t>wyrz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dza lub mo</w:t>
      </w:r>
      <w:r w:rsidRPr="00683432">
        <w:rPr>
          <w:rFonts w:ascii="Times New Roman" w:hAnsi="Times New Roman" w:hint="eastAsia"/>
          <w:sz w:val="24"/>
          <w:szCs w:val="24"/>
        </w:rPr>
        <w:t>ż</w:t>
      </w:r>
      <w:r w:rsidRPr="00683432">
        <w:rPr>
          <w:rFonts w:ascii="Times New Roman" w:hAnsi="Times New Roman"/>
          <w:sz w:val="24"/>
          <w:szCs w:val="24"/>
        </w:rPr>
        <w:t>e wyrz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dzi</w:t>
      </w:r>
      <w:r w:rsidRPr="00683432">
        <w:rPr>
          <w:rFonts w:ascii="Times New Roman" w:hAnsi="Times New Roman" w:hint="eastAsia"/>
          <w:sz w:val="24"/>
          <w:szCs w:val="24"/>
        </w:rPr>
        <w:t>ć</w:t>
      </w:r>
      <w:r w:rsidRPr="00683432">
        <w:rPr>
          <w:rFonts w:ascii="Times New Roman" w:hAnsi="Times New Roman"/>
          <w:sz w:val="24"/>
          <w:szCs w:val="24"/>
        </w:rPr>
        <w:t xml:space="preserve"> nieuzasadnion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 xml:space="preserve"> szkod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 xml:space="preserve"> Sygnali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cie, w</w:t>
      </w:r>
      <w:r w:rsidR="001F0222">
        <w:rPr>
          <w:rFonts w:ascii="Times New Roman" w:hAnsi="Times New Roman"/>
          <w:sz w:val="24"/>
          <w:szCs w:val="24"/>
        </w:rPr>
        <w:t> </w:t>
      </w:r>
      <w:r w:rsidRPr="00683432">
        <w:rPr>
          <w:rFonts w:ascii="Times New Roman" w:hAnsi="Times New Roman"/>
          <w:sz w:val="24"/>
          <w:szCs w:val="24"/>
        </w:rPr>
        <w:t>tym</w:t>
      </w:r>
      <w:r w:rsidR="001F0222">
        <w:rPr>
          <w:rFonts w:ascii="Times New Roman" w:hAnsi="Times New Roman"/>
          <w:sz w:val="24"/>
          <w:szCs w:val="24"/>
        </w:rPr>
        <w:t> </w:t>
      </w:r>
      <w:r w:rsidRPr="00683432">
        <w:rPr>
          <w:rFonts w:ascii="Times New Roman" w:hAnsi="Times New Roman"/>
          <w:sz w:val="24"/>
          <w:szCs w:val="24"/>
        </w:rPr>
        <w:t>bezpodstawne inicjowanie post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>powa</w:t>
      </w:r>
      <w:r w:rsidRPr="00683432">
        <w:rPr>
          <w:rFonts w:ascii="Times New Roman" w:hAnsi="Times New Roman" w:hint="eastAsia"/>
          <w:sz w:val="24"/>
          <w:szCs w:val="24"/>
        </w:rPr>
        <w:t>ń</w:t>
      </w:r>
      <w:r w:rsidRPr="00683432">
        <w:rPr>
          <w:rFonts w:ascii="Times New Roman" w:hAnsi="Times New Roman"/>
          <w:sz w:val="24"/>
          <w:szCs w:val="24"/>
        </w:rPr>
        <w:t xml:space="preserve"> przeciwko Sygnali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cie.</w:t>
      </w:r>
    </w:p>
    <w:p w14:paraId="4E4331DA" w14:textId="77777777" w:rsidR="006D7234" w:rsidRPr="00683432" w:rsidRDefault="006D7234" w:rsidP="0068343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432">
        <w:rPr>
          <w:rFonts w:ascii="Times New Roman" w:hAnsi="Times New Roman"/>
          <w:b/>
          <w:bCs/>
          <w:sz w:val="24"/>
          <w:szCs w:val="24"/>
        </w:rPr>
        <w:t>Rozdzia</w:t>
      </w:r>
      <w:r w:rsidRPr="00683432">
        <w:rPr>
          <w:rFonts w:ascii="Times New Roman" w:hAnsi="Times New Roman" w:hint="eastAsia"/>
          <w:b/>
          <w:bCs/>
          <w:sz w:val="24"/>
          <w:szCs w:val="24"/>
        </w:rPr>
        <w:t>ł</w:t>
      </w:r>
      <w:r w:rsidRPr="006834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6308" w:rsidRPr="00683432">
        <w:rPr>
          <w:rFonts w:ascii="Times New Roman" w:hAnsi="Times New Roman"/>
          <w:b/>
          <w:bCs/>
          <w:sz w:val="24"/>
          <w:szCs w:val="24"/>
        </w:rPr>
        <w:t>3</w:t>
      </w:r>
    </w:p>
    <w:p w14:paraId="584F9FEF" w14:textId="77777777" w:rsidR="00CB66EC" w:rsidRPr="00683432" w:rsidRDefault="008B48C5" w:rsidP="00683432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b/>
          <w:bCs/>
          <w:sz w:val="24"/>
          <w:szCs w:val="24"/>
        </w:rPr>
        <w:t>Dokonywanie zgłoszeń</w:t>
      </w:r>
    </w:p>
    <w:p w14:paraId="01B7723E" w14:textId="25CE99D4" w:rsidR="00382B8F" w:rsidRPr="009B7709" w:rsidRDefault="00336308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b/>
          <w:bCs/>
          <w:sz w:val="24"/>
          <w:szCs w:val="24"/>
        </w:rPr>
        <w:t>§ 3. </w:t>
      </w:r>
      <w:r w:rsidR="008B48C5" w:rsidRPr="009B7709">
        <w:rPr>
          <w:rFonts w:ascii="Times New Roman" w:hAnsi="Times New Roman"/>
          <w:sz w:val="24"/>
          <w:szCs w:val="24"/>
        </w:rPr>
        <w:t>1.</w:t>
      </w:r>
      <w:r w:rsidR="008A4ED4">
        <w:rPr>
          <w:rFonts w:ascii="Times New Roman" w:hAnsi="Times New Roman"/>
          <w:sz w:val="24"/>
          <w:szCs w:val="24"/>
        </w:rPr>
        <w:t> </w:t>
      </w:r>
      <w:r w:rsidR="00DC371C" w:rsidRPr="009B7709">
        <w:rPr>
          <w:rFonts w:ascii="Times New Roman" w:hAnsi="Times New Roman"/>
          <w:sz w:val="24"/>
          <w:szCs w:val="24"/>
        </w:rPr>
        <w:t>Zespołem</w:t>
      </w:r>
      <w:r w:rsidR="00CB66EC" w:rsidRPr="009B7709">
        <w:rPr>
          <w:rFonts w:ascii="Times New Roman" w:hAnsi="Times New Roman"/>
          <w:sz w:val="24"/>
          <w:szCs w:val="24"/>
        </w:rPr>
        <w:t xml:space="preserve"> odpowiedzialn</w:t>
      </w:r>
      <w:r w:rsidR="00DC371C" w:rsidRPr="009B7709">
        <w:rPr>
          <w:rFonts w:ascii="Times New Roman" w:hAnsi="Times New Roman"/>
          <w:sz w:val="24"/>
          <w:szCs w:val="24"/>
        </w:rPr>
        <w:t>ym</w:t>
      </w:r>
      <w:r w:rsidR="00CB66EC" w:rsidRPr="009B7709">
        <w:rPr>
          <w:rFonts w:ascii="Times New Roman" w:hAnsi="Times New Roman"/>
          <w:sz w:val="24"/>
          <w:szCs w:val="24"/>
        </w:rPr>
        <w:t xml:space="preserve"> za przyjmowanie zgłoszeń oraz sprawując</w:t>
      </w:r>
      <w:r w:rsidR="00D27CEC" w:rsidRPr="009B7709">
        <w:rPr>
          <w:rFonts w:ascii="Times New Roman" w:hAnsi="Times New Roman"/>
          <w:sz w:val="24"/>
          <w:szCs w:val="24"/>
        </w:rPr>
        <w:t>ym</w:t>
      </w:r>
      <w:r w:rsidR="00CB66EC" w:rsidRPr="009B7709">
        <w:rPr>
          <w:rFonts w:ascii="Times New Roman" w:hAnsi="Times New Roman"/>
          <w:sz w:val="24"/>
          <w:szCs w:val="24"/>
        </w:rPr>
        <w:t xml:space="preserve"> całościowy nadzór nad przyjmowaniem zgłoszeń</w:t>
      </w:r>
      <w:r w:rsidR="00D27CEC" w:rsidRPr="009B7709">
        <w:rPr>
          <w:rFonts w:ascii="Times New Roman" w:hAnsi="Times New Roman"/>
          <w:sz w:val="24"/>
          <w:szCs w:val="24"/>
        </w:rPr>
        <w:t xml:space="preserve"> i podejmowaniem działań następczych</w:t>
      </w:r>
      <w:r w:rsidR="00CB66EC" w:rsidRPr="009B7709">
        <w:rPr>
          <w:rFonts w:ascii="Times New Roman" w:hAnsi="Times New Roman"/>
          <w:sz w:val="24"/>
          <w:szCs w:val="24"/>
        </w:rPr>
        <w:t xml:space="preserve"> jest</w:t>
      </w:r>
      <w:r w:rsidRPr="009B7709">
        <w:rPr>
          <w:rFonts w:ascii="Times New Roman" w:hAnsi="Times New Roman"/>
          <w:sz w:val="24"/>
          <w:szCs w:val="24"/>
        </w:rPr>
        <w:t> </w:t>
      </w:r>
      <w:r w:rsidR="008A4ED4">
        <w:rPr>
          <w:rFonts w:ascii="Times New Roman" w:hAnsi="Times New Roman"/>
          <w:sz w:val="24"/>
          <w:szCs w:val="24"/>
        </w:rPr>
        <w:t>Zespół powołany zarządzeniem Prezydenta Miasta Świnoujście.</w:t>
      </w:r>
    </w:p>
    <w:p w14:paraId="75A6538A" w14:textId="09F2032A" w:rsidR="0031283F" w:rsidRPr="009B7709" w:rsidRDefault="008B48C5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2.</w:t>
      </w:r>
      <w:r w:rsidR="00336308" w:rsidRPr="009B7709">
        <w:rPr>
          <w:rFonts w:ascii="Times New Roman" w:hAnsi="Times New Roman"/>
          <w:sz w:val="24"/>
          <w:szCs w:val="24"/>
        </w:rPr>
        <w:t> </w:t>
      </w:r>
      <w:r w:rsidR="00D27CEC" w:rsidRPr="009B7709">
        <w:rPr>
          <w:rFonts w:ascii="Times New Roman" w:hAnsi="Times New Roman"/>
          <w:sz w:val="24"/>
          <w:szCs w:val="24"/>
        </w:rPr>
        <w:t>Zespół</w:t>
      </w:r>
      <w:r w:rsidR="0031283F" w:rsidRPr="009B7709">
        <w:rPr>
          <w:rFonts w:ascii="Times New Roman" w:hAnsi="Times New Roman"/>
          <w:sz w:val="24"/>
          <w:szCs w:val="24"/>
        </w:rPr>
        <w:t xml:space="preserve"> </w:t>
      </w:r>
      <w:r w:rsidR="00072E68" w:rsidRPr="009B7709">
        <w:rPr>
          <w:rFonts w:ascii="Times New Roman" w:hAnsi="Times New Roman"/>
          <w:sz w:val="24"/>
          <w:szCs w:val="24"/>
        </w:rPr>
        <w:t>działa w sposób bezstronny</w:t>
      </w:r>
      <w:r w:rsidR="00434A34">
        <w:rPr>
          <w:rFonts w:ascii="Times New Roman" w:hAnsi="Times New Roman"/>
          <w:sz w:val="24"/>
          <w:szCs w:val="24"/>
        </w:rPr>
        <w:t xml:space="preserve"> i</w:t>
      </w:r>
      <w:r w:rsidR="00072E68" w:rsidRPr="009B7709">
        <w:rPr>
          <w:rFonts w:ascii="Times New Roman" w:hAnsi="Times New Roman"/>
          <w:sz w:val="24"/>
          <w:szCs w:val="24"/>
        </w:rPr>
        <w:t xml:space="preserve"> niezależny, na podstawie upoważnienia</w:t>
      </w:r>
      <w:r w:rsidR="00237546" w:rsidRPr="009B7709">
        <w:rPr>
          <w:rFonts w:ascii="Times New Roman" w:hAnsi="Times New Roman"/>
          <w:sz w:val="24"/>
          <w:szCs w:val="24"/>
        </w:rPr>
        <w:t xml:space="preserve"> do</w:t>
      </w:r>
      <w:r w:rsidR="00336308" w:rsidRPr="009B7709">
        <w:rPr>
          <w:rFonts w:ascii="Times New Roman" w:hAnsi="Times New Roman"/>
          <w:sz w:val="24"/>
          <w:szCs w:val="24"/>
        </w:rPr>
        <w:t> </w:t>
      </w:r>
      <w:r w:rsidR="00237546" w:rsidRPr="009B7709">
        <w:rPr>
          <w:rFonts w:ascii="Times New Roman" w:hAnsi="Times New Roman"/>
          <w:sz w:val="24"/>
          <w:szCs w:val="24"/>
        </w:rPr>
        <w:t>przyjmowania zgłoszeń oraz podejmowania działań następczych.</w:t>
      </w:r>
    </w:p>
    <w:p w14:paraId="08DFDCFC" w14:textId="7DC1BF27" w:rsidR="00CC65A5" w:rsidRPr="009B7709" w:rsidRDefault="008B48C5" w:rsidP="00683432">
      <w:pPr>
        <w:spacing w:after="24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3.</w:t>
      </w:r>
      <w:r w:rsidR="00336308" w:rsidRPr="009B7709">
        <w:rPr>
          <w:rFonts w:ascii="Times New Roman" w:hAnsi="Times New Roman"/>
          <w:sz w:val="24"/>
          <w:szCs w:val="24"/>
        </w:rPr>
        <w:t> </w:t>
      </w:r>
      <w:r w:rsidR="00D27CEC" w:rsidRPr="009B7709">
        <w:rPr>
          <w:rFonts w:ascii="Times New Roman" w:hAnsi="Times New Roman"/>
          <w:sz w:val="24"/>
          <w:szCs w:val="24"/>
        </w:rPr>
        <w:t>Zespół</w:t>
      </w:r>
      <w:r w:rsidR="00336308" w:rsidRPr="009B7709">
        <w:rPr>
          <w:rFonts w:ascii="Times New Roman" w:hAnsi="Times New Roman"/>
          <w:sz w:val="24"/>
          <w:szCs w:val="24"/>
        </w:rPr>
        <w:t xml:space="preserve"> (lub członek Zespołu)</w:t>
      </w:r>
      <w:r w:rsidR="00CB66EC" w:rsidRPr="009B7709">
        <w:rPr>
          <w:rFonts w:ascii="Times New Roman" w:hAnsi="Times New Roman"/>
          <w:sz w:val="24"/>
          <w:szCs w:val="24"/>
        </w:rPr>
        <w:t>, co do którego z treści zgłoszenia wynika, że może być w</w:t>
      </w:r>
      <w:r w:rsidR="00336308" w:rsidRPr="009B7709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jakikolwiek sposób</w:t>
      </w:r>
      <w:r w:rsidR="00CC65A5" w:rsidRPr="009B7709">
        <w:rPr>
          <w:rFonts w:ascii="Times New Roman" w:hAnsi="Times New Roman"/>
          <w:sz w:val="24"/>
          <w:szCs w:val="24"/>
        </w:rPr>
        <w:t xml:space="preserve"> </w:t>
      </w:r>
      <w:r w:rsidR="00CB66EC" w:rsidRPr="009B7709">
        <w:rPr>
          <w:rFonts w:ascii="Times New Roman" w:hAnsi="Times New Roman"/>
          <w:sz w:val="24"/>
          <w:szCs w:val="24"/>
        </w:rPr>
        <w:t>zaangażowan</w:t>
      </w:r>
      <w:r w:rsidR="00D27CEC" w:rsidRPr="009B7709">
        <w:rPr>
          <w:rFonts w:ascii="Times New Roman" w:hAnsi="Times New Roman"/>
          <w:sz w:val="24"/>
          <w:szCs w:val="24"/>
        </w:rPr>
        <w:t>y</w:t>
      </w:r>
      <w:r w:rsidR="00CB66EC" w:rsidRPr="009B7709">
        <w:rPr>
          <w:rFonts w:ascii="Times New Roman" w:hAnsi="Times New Roman"/>
          <w:sz w:val="24"/>
          <w:szCs w:val="24"/>
        </w:rPr>
        <w:t xml:space="preserve"> w działanie lub zaniechanie stanowiące przedmiot zgłoszenia</w:t>
      </w:r>
      <w:r w:rsidRPr="009B7709">
        <w:rPr>
          <w:rFonts w:ascii="Times New Roman" w:hAnsi="Times New Roman"/>
          <w:sz w:val="24"/>
          <w:szCs w:val="24"/>
        </w:rPr>
        <w:t>,</w:t>
      </w:r>
      <w:r w:rsidR="00CB66EC" w:rsidRPr="009B7709">
        <w:rPr>
          <w:rFonts w:ascii="Times New Roman" w:hAnsi="Times New Roman"/>
          <w:sz w:val="24"/>
          <w:szCs w:val="24"/>
        </w:rPr>
        <w:t xml:space="preserve"> nie może analizować takiego zgłoszenia.</w:t>
      </w:r>
    </w:p>
    <w:p w14:paraId="0F2D5FBB" w14:textId="6B137E1D" w:rsidR="00007CE6" w:rsidRPr="009B7709" w:rsidRDefault="004D1D54" w:rsidP="00683432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>§ 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C21377">
        <w:rPr>
          <w:rFonts w:ascii="Times New Roman" w:hAnsi="Times New Roman"/>
          <w:b/>
          <w:bCs/>
          <w:sz w:val="24"/>
          <w:szCs w:val="24"/>
        </w:rPr>
        <w:t>.</w:t>
      </w:r>
      <w:r w:rsidR="00336308" w:rsidRPr="009B770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1. </w:t>
      </w:r>
      <w:r w:rsidR="00CB66EC" w:rsidRPr="009B7709">
        <w:rPr>
          <w:rFonts w:ascii="Times New Roman" w:hAnsi="Times New Roman"/>
          <w:sz w:val="24"/>
          <w:szCs w:val="24"/>
        </w:rPr>
        <w:t>Sygnalista może dokonywać zgłosze</w:t>
      </w:r>
      <w:r w:rsidR="00974E83" w:rsidRPr="009B7709">
        <w:rPr>
          <w:rFonts w:ascii="Times New Roman" w:hAnsi="Times New Roman"/>
          <w:sz w:val="24"/>
          <w:szCs w:val="24"/>
        </w:rPr>
        <w:t>nia</w:t>
      </w:r>
      <w:r w:rsidR="00CB66EC" w:rsidRPr="009B7709">
        <w:rPr>
          <w:rFonts w:ascii="Times New Roman" w:hAnsi="Times New Roman"/>
          <w:sz w:val="24"/>
          <w:szCs w:val="24"/>
        </w:rPr>
        <w:t xml:space="preserve"> za pośrednictwem następujących kanałów</w:t>
      </w:r>
      <w:r w:rsidR="00974870">
        <w:rPr>
          <w:rFonts w:ascii="Times New Roman" w:hAnsi="Times New Roman"/>
          <w:sz w:val="24"/>
          <w:szCs w:val="24"/>
        </w:rPr>
        <w:t>:</w:t>
      </w:r>
    </w:p>
    <w:p w14:paraId="4DF28765" w14:textId="4C7D12FC" w:rsidR="00CB4FE7" w:rsidRPr="00882BC4" w:rsidRDefault="00007CE6" w:rsidP="00683432">
      <w:pPr>
        <w:pStyle w:val="Akapitzlist"/>
        <w:numPr>
          <w:ilvl w:val="0"/>
          <w:numId w:val="38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2BC4">
        <w:rPr>
          <w:rFonts w:ascii="Times New Roman" w:hAnsi="Times New Roman"/>
          <w:sz w:val="24"/>
          <w:szCs w:val="24"/>
        </w:rPr>
        <w:t>poprzez e-mail na adres</w:t>
      </w:r>
      <w:r w:rsidR="00F01FB4" w:rsidRPr="00882BC4">
        <w:rPr>
          <w:rFonts w:ascii="Times New Roman" w:hAnsi="Times New Roman"/>
          <w:sz w:val="24"/>
          <w:szCs w:val="24"/>
        </w:rPr>
        <w:t xml:space="preserve"> </w:t>
      </w:r>
      <w:r w:rsidR="00974870" w:rsidRPr="004E4692">
        <w:rPr>
          <w:rFonts w:ascii="Times New Roman" w:hAnsi="Times New Roman"/>
          <w:sz w:val="24"/>
          <w:szCs w:val="24"/>
          <w:u w:color="FF0000"/>
        </w:rPr>
        <w:t>sygnalizuj</w:t>
      </w:r>
      <w:r w:rsidR="00D615B2">
        <w:rPr>
          <w:rFonts w:ascii="Times New Roman" w:hAnsi="Times New Roman"/>
          <w:sz w:val="24"/>
          <w:szCs w:val="24"/>
          <w:u w:color="FF0000"/>
        </w:rPr>
        <w:t>e</w:t>
      </w:r>
      <w:bookmarkStart w:id="0" w:name="_GoBack"/>
      <w:bookmarkEnd w:id="0"/>
      <w:r w:rsidR="00974870" w:rsidRPr="004E4692">
        <w:rPr>
          <w:rFonts w:ascii="Times New Roman" w:hAnsi="Times New Roman"/>
          <w:sz w:val="24"/>
          <w:szCs w:val="24"/>
          <w:u w:color="FF0000"/>
        </w:rPr>
        <w:t>@um.swinoujscie.pl</w:t>
      </w:r>
      <w:r w:rsidR="00974870" w:rsidRPr="00882BC4">
        <w:rPr>
          <w:rFonts w:ascii="Times New Roman" w:hAnsi="Times New Roman"/>
          <w:sz w:val="24"/>
          <w:szCs w:val="24"/>
        </w:rPr>
        <w:t xml:space="preserve"> </w:t>
      </w:r>
      <w:r w:rsidRPr="00882BC4">
        <w:rPr>
          <w:rFonts w:ascii="Times New Roman" w:hAnsi="Times New Roman"/>
          <w:sz w:val="24"/>
          <w:szCs w:val="24"/>
        </w:rPr>
        <w:t>z wykorzystaniem formularza</w:t>
      </w:r>
      <w:r w:rsidR="00974870" w:rsidRPr="00882BC4">
        <w:rPr>
          <w:rFonts w:ascii="Times New Roman" w:hAnsi="Times New Roman"/>
          <w:sz w:val="24"/>
          <w:szCs w:val="24"/>
        </w:rPr>
        <w:t> </w:t>
      </w:r>
      <w:r w:rsidRPr="00882BC4">
        <w:rPr>
          <w:rFonts w:ascii="Times New Roman" w:hAnsi="Times New Roman"/>
          <w:sz w:val="24"/>
          <w:szCs w:val="24"/>
        </w:rPr>
        <w:t xml:space="preserve">znajdującego się na stronie </w:t>
      </w:r>
      <w:r w:rsidR="00974870" w:rsidRPr="00882BC4">
        <w:rPr>
          <w:rFonts w:ascii="Times New Roman" w:hAnsi="Times New Roman"/>
          <w:sz w:val="24"/>
          <w:szCs w:val="24"/>
        </w:rPr>
        <w:t>Biuletynu Informacji Publicznej Urzędu</w:t>
      </w:r>
      <w:r w:rsidR="001F10BD">
        <w:rPr>
          <w:rFonts w:ascii="Times New Roman" w:hAnsi="Times New Roman"/>
          <w:sz w:val="24"/>
          <w:szCs w:val="24"/>
        </w:rPr>
        <w:t> </w:t>
      </w:r>
      <w:r w:rsidR="00974870" w:rsidRPr="00882BC4">
        <w:rPr>
          <w:rFonts w:ascii="Times New Roman" w:hAnsi="Times New Roman"/>
          <w:sz w:val="24"/>
          <w:szCs w:val="24"/>
        </w:rPr>
        <w:t>Miasta</w:t>
      </w:r>
      <w:r w:rsidR="001F10BD">
        <w:rPr>
          <w:rFonts w:ascii="Times New Roman" w:hAnsi="Times New Roman"/>
          <w:sz w:val="24"/>
          <w:szCs w:val="24"/>
        </w:rPr>
        <w:t> </w:t>
      </w:r>
      <w:r w:rsidR="00974870" w:rsidRPr="00882BC4">
        <w:rPr>
          <w:rFonts w:ascii="Times New Roman" w:hAnsi="Times New Roman"/>
          <w:sz w:val="24"/>
          <w:szCs w:val="24"/>
        </w:rPr>
        <w:t xml:space="preserve">Świnoujście </w:t>
      </w:r>
      <w:r w:rsidR="00480BED" w:rsidRPr="00480BED">
        <w:rPr>
          <w:rFonts w:ascii="Times New Roman" w:hAnsi="Times New Roman"/>
          <w:sz w:val="24"/>
          <w:szCs w:val="24"/>
        </w:rPr>
        <w:t>w zakładce „Ochrona sygnalistów”</w:t>
      </w:r>
      <w:r w:rsidRPr="00882BC4">
        <w:rPr>
          <w:rFonts w:ascii="Times New Roman" w:hAnsi="Times New Roman"/>
          <w:sz w:val="24"/>
          <w:szCs w:val="24"/>
        </w:rPr>
        <w:t>, który</w:t>
      </w:r>
      <w:r w:rsidR="00974870" w:rsidRPr="00882BC4">
        <w:rPr>
          <w:rFonts w:ascii="Times New Roman" w:hAnsi="Times New Roman"/>
          <w:sz w:val="24"/>
          <w:szCs w:val="24"/>
        </w:rPr>
        <w:t> </w:t>
      </w:r>
      <w:r w:rsidRPr="00882BC4">
        <w:rPr>
          <w:rFonts w:ascii="Times New Roman" w:hAnsi="Times New Roman"/>
          <w:sz w:val="24"/>
          <w:szCs w:val="24"/>
        </w:rPr>
        <w:t xml:space="preserve">będzie stanowił załącznik do </w:t>
      </w:r>
      <w:r w:rsidR="00974870" w:rsidRPr="00882BC4">
        <w:rPr>
          <w:rFonts w:ascii="Times New Roman" w:hAnsi="Times New Roman"/>
          <w:sz w:val="24"/>
          <w:szCs w:val="24"/>
        </w:rPr>
        <w:t>e-</w:t>
      </w:r>
      <w:r w:rsidRPr="00882BC4">
        <w:rPr>
          <w:rFonts w:ascii="Times New Roman" w:hAnsi="Times New Roman"/>
          <w:sz w:val="24"/>
          <w:szCs w:val="24"/>
        </w:rPr>
        <w:t>maila;</w:t>
      </w:r>
    </w:p>
    <w:p w14:paraId="17548C5D" w14:textId="0543D90C" w:rsidR="00CB4FE7" w:rsidRPr="004E4692" w:rsidRDefault="00007CE6" w:rsidP="004E4692">
      <w:pPr>
        <w:pStyle w:val="Akapitzlist"/>
        <w:numPr>
          <w:ilvl w:val="0"/>
          <w:numId w:val="38"/>
        </w:numPr>
        <w:spacing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4692">
        <w:rPr>
          <w:rFonts w:ascii="Times New Roman" w:hAnsi="Times New Roman"/>
          <w:sz w:val="24"/>
          <w:szCs w:val="24"/>
        </w:rPr>
        <w:t>za pośrednictwem aplikacji do dokonywania zgłoszeń w formie elektronicznej</w:t>
      </w:r>
      <w:r w:rsidR="00974870" w:rsidRPr="004E469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480BED" w:rsidRPr="006007B9">
          <w:rPr>
            <w:rStyle w:val="Hipercze"/>
            <w:rFonts w:ascii="Times New Roman" w:hAnsi="Times New Roman"/>
            <w:sz w:val="24"/>
            <w:szCs w:val="24"/>
          </w:rPr>
          <w:t>http://nasz.um.swinoujscie.pl/</w:t>
        </w:r>
      </w:hyperlink>
      <w:r w:rsidR="004E4692" w:rsidRPr="004E4692">
        <w:rPr>
          <w:rFonts w:ascii="Times New Roman" w:hAnsi="Times New Roman"/>
          <w:sz w:val="24"/>
          <w:szCs w:val="24"/>
        </w:rPr>
        <w:t xml:space="preserve"> .</w:t>
      </w:r>
    </w:p>
    <w:p w14:paraId="62DFDC22" w14:textId="5F2EFCA8" w:rsidR="003B67FC" w:rsidRPr="009B7709" w:rsidRDefault="00974870" w:rsidP="00683432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1D54">
        <w:rPr>
          <w:rFonts w:ascii="Times New Roman" w:hAnsi="Times New Roman"/>
          <w:sz w:val="24"/>
          <w:szCs w:val="24"/>
        </w:rPr>
        <w:t>. </w:t>
      </w:r>
      <w:r w:rsidR="003B67FC" w:rsidRPr="009B7709">
        <w:rPr>
          <w:rFonts w:ascii="Times New Roman" w:hAnsi="Times New Roman"/>
          <w:sz w:val="24"/>
          <w:szCs w:val="24"/>
        </w:rPr>
        <w:t>Z</w:t>
      </w:r>
      <w:r w:rsidR="00CB66EC" w:rsidRPr="009B7709">
        <w:rPr>
          <w:rFonts w:ascii="Times New Roman" w:hAnsi="Times New Roman"/>
          <w:sz w:val="24"/>
          <w:szCs w:val="24"/>
        </w:rPr>
        <w:t>głoszenie powinno zawierać przejrzyste i pełne wyjaśnienie przedmiotu zgłoszenia</w:t>
      </w:r>
      <w:r w:rsidR="00FE0579" w:rsidRPr="009B7709">
        <w:rPr>
          <w:rFonts w:ascii="Times New Roman" w:hAnsi="Times New Roman"/>
          <w:sz w:val="24"/>
          <w:szCs w:val="24"/>
        </w:rPr>
        <w:t>, w</w:t>
      </w:r>
      <w:r>
        <w:rPr>
          <w:rFonts w:ascii="Times New Roman" w:hAnsi="Times New Roman"/>
          <w:sz w:val="24"/>
          <w:szCs w:val="24"/>
        </w:rPr>
        <w:t> </w:t>
      </w:r>
      <w:r w:rsidR="00FE0579" w:rsidRPr="009B7709">
        <w:rPr>
          <w:rFonts w:ascii="Times New Roman" w:hAnsi="Times New Roman"/>
          <w:sz w:val="24"/>
          <w:szCs w:val="24"/>
        </w:rPr>
        <w:t xml:space="preserve">tym </w:t>
      </w:r>
      <w:r w:rsidR="00CB66EC" w:rsidRPr="009B7709">
        <w:rPr>
          <w:rFonts w:ascii="Times New Roman" w:hAnsi="Times New Roman"/>
          <w:sz w:val="24"/>
          <w:szCs w:val="24"/>
        </w:rPr>
        <w:t xml:space="preserve">co najmniej: </w:t>
      </w:r>
    </w:p>
    <w:p w14:paraId="410D0142" w14:textId="11EB4BF9" w:rsidR="003B67FC" w:rsidRPr="009B7709" w:rsidRDefault="00CB66EC" w:rsidP="00683432">
      <w:pPr>
        <w:pStyle w:val="Akapitzlist"/>
        <w:numPr>
          <w:ilvl w:val="0"/>
          <w:numId w:val="39"/>
        </w:numPr>
        <w:spacing w:after="6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datę oraz miejsce zaistnienia naruszenia prawa lub datę i miejsce pozyskania informacji o</w:t>
      </w:r>
      <w:r w:rsidR="004D1D54">
        <w:rPr>
          <w:rFonts w:ascii="Times New Roman" w:hAnsi="Times New Roman"/>
          <w:sz w:val="24"/>
          <w:szCs w:val="24"/>
        </w:rPr>
        <w:t> </w:t>
      </w:r>
      <w:r w:rsidRPr="009B7709">
        <w:rPr>
          <w:rFonts w:ascii="Times New Roman" w:hAnsi="Times New Roman"/>
          <w:sz w:val="24"/>
          <w:szCs w:val="24"/>
        </w:rPr>
        <w:t>naruszeniu prawa</w:t>
      </w:r>
      <w:r w:rsidR="003B67FC" w:rsidRPr="009B7709">
        <w:rPr>
          <w:rFonts w:ascii="Times New Roman" w:hAnsi="Times New Roman"/>
          <w:sz w:val="24"/>
          <w:szCs w:val="24"/>
        </w:rPr>
        <w:t>;</w:t>
      </w:r>
    </w:p>
    <w:p w14:paraId="2AF612F3" w14:textId="0ACE4B54" w:rsidR="003B67FC" w:rsidRPr="009B7709" w:rsidRDefault="00CB66EC" w:rsidP="00683432">
      <w:pPr>
        <w:pStyle w:val="Akapitzlist"/>
        <w:numPr>
          <w:ilvl w:val="0"/>
          <w:numId w:val="39"/>
        </w:numPr>
        <w:spacing w:after="6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opis konkretnej sytuacji lub okoliczności stwarzających możliwość wystąpienia naruszenia prawa;</w:t>
      </w:r>
    </w:p>
    <w:p w14:paraId="3D41C32D" w14:textId="272C8E03" w:rsidR="003B67FC" w:rsidRPr="009B7709" w:rsidRDefault="00CB66EC" w:rsidP="00683432">
      <w:pPr>
        <w:pStyle w:val="Akapitzlist"/>
        <w:numPr>
          <w:ilvl w:val="0"/>
          <w:numId w:val="39"/>
        </w:numPr>
        <w:spacing w:after="6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 xml:space="preserve">wskazanie </w:t>
      </w:r>
      <w:r w:rsidR="003B67FC" w:rsidRPr="009B7709">
        <w:rPr>
          <w:rFonts w:ascii="Times New Roman" w:hAnsi="Times New Roman"/>
          <w:sz w:val="24"/>
          <w:szCs w:val="24"/>
        </w:rPr>
        <w:t>osoby</w:t>
      </w:r>
      <w:r w:rsidRPr="009B7709">
        <w:rPr>
          <w:rFonts w:ascii="Times New Roman" w:hAnsi="Times New Roman"/>
          <w:sz w:val="24"/>
          <w:szCs w:val="24"/>
        </w:rPr>
        <w:t>, które</w:t>
      </w:r>
      <w:r w:rsidR="003B67FC" w:rsidRPr="009B7709">
        <w:rPr>
          <w:rFonts w:ascii="Times New Roman" w:hAnsi="Times New Roman"/>
          <w:sz w:val="24"/>
          <w:szCs w:val="24"/>
        </w:rPr>
        <w:t>j</w:t>
      </w:r>
      <w:r w:rsidRPr="009B7709">
        <w:rPr>
          <w:rFonts w:ascii="Times New Roman" w:hAnsi="Times New Roman"/>
          <w:sz w:val="24"/>
          <w:szCs w:val="24"/>
        </w:rPr>
        <w:t xml:space="preserve"> dotyczy zgłoszenie;</w:t>
      </w:r>
    </w:p>
    <w:p w14:paraId="1EE97974" w14:textId="7350E147" w:rsidR="003B67FC" w:rsidRPr="009B7709" w:rsidRDefault="00CB66EC" w:rsidP="00683432">
      <w:pPr>
        <w:pStyle w:val="Akapitzlist"/>
        <w:numPr>
          <w:ilvl w:val="0"/>
          <w:numId w:val="39"/>
        </w:numPr>
        <w:spacing w:after="6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wskazanie ewentualnej osoby pokrzywdzonej;</w:t>
      </w:r>
    </w:p>
    <w:p w14:paraId="7DE52463" w14:textId="13655626" w:rsidR="003B67FC" w:rsidRPr="009B7709" w:rsidRDefault="00CB66EC" w:rsidP="00683432">
      <w:pPr>
        <w:pStyle w:val="Akapitzlist"/>
        <w:numPr>
          <w:ilvl w:val="0"/>
          <w:numId w:val="39"/>
        </w:numPr>
        <w:spacing w:after="6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lastRenderedPageBreak/>
        <w:t>wskazanie ewentualnych świadków naruszenia prawa;</w:t>
      </w:r>
    </w:p>
    <w:p w14:paraId="5AB1F495" w14:textId="6398DE62" w:rsidR="003B67FC" w:rsidRPr="009B7709" w:rsidRDefault="00CB66EC" w:rsidP="00683432">
      <w:pPr>
        <w:pStyle w:val="Akapitzlist"/>
        <w:numPr>
          <w:ilvl w:val="0"/>
          <w:numId w:val="39"/>
        </w:numPr>
        <w:spacing w:after="6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wskazanie wszystkich dowodów i informacji, jakimi dysponuje sygnalista, które mogą okazać się pomocne w procesie rozpatrywania zgłoszenia;</w:t>
      </w:r>
    </w:p>
    <w:p w14:paraId="7800D377" w14:textId="40308C45" w:rsidR="00CB66EC" w:rsidRPr="00683432" w:rsidRDefault="00CB66EC" w:rsidP="00683432">
      <w:pPr>
        <w:pStyle w:val="Akapitzlist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wskazanie preferowanego sposobu kontaktu zwrotnego.</w:t>
      </w:r>
    </w:p>
    <w:p w14:paraId="52BD662E" w14:textId="1BE2CF4F" w:rsidR="00375AD7" w:rsidRPr="009B7709" w:rsidRDefault="004D1D54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B48C5" w:rsidRPr="009B77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 xml:space="preserve">Zgłoszenie może być dokonane wyłącznie w dobrej wierze. Zakazuje się świadomego składania </w:t>
      </w:r>
      <w:r w:rsidR="0074208D" w:rsidRPr="009B7709">
        <w:rPr>
          <w:rFonts w:ascii="Times New Roman" w:hAnsi="Times New Roman"/>
          <w:sz w:val="24"/>
          <w:szCs w:val="24"/>
        </w:rPr>
        <w:t>nieprawdziwych</w:t>
      </w:r>
      <w:r w:rsidR="00CB66EC" w:rsidRPr="009B7709">
        <w:rPr>
          <w:rFonts w:ascii="Times New Roman" w:hAnsi="Times New Roman"/>
          <w:sz w:val="24"/>
          <w:szCs w:val="24"/>
        </w:rPr>
        <w:t xml:space="preserve"> zgłoszeń. Zgodnie z treścią ustawy, osoba</w:t>
      </w:r>
      <w:r w:rsidR="001E384A">
        <w:rPr>
          <w:rFonts w:ascii="Times New Roman" w:hAnsi="Times New Roman"/>
          <w:sz w:val="24"/>
          <w:szCs w:val="24"/>
        </w:rPr>
        <w:t xml:space="preserve"> </w:t>
      </w:r>
      <w:r w:rsidR="00CB66EC" w:rsidRPr="009B7709">
        <w:rPr>
          <w:rFonts w:ascii="Times New Roman" w:hAnsi="Times New Roman"/>
          <w:sz w:val="24"/>
          <w:szCs w:val="24"/>
        </w:rPr>
        <w:t>dokonująca zgłoszenia nieprawdziwych informacji podlega grzywn</w:t>
      </w:r>
      <w:r w:rsidR="00445432" w:rsidRPr="009B7709">
        <w:rPr>
          <w:rFonts w:ascii="Times New Roman" w:hAnsi="Times New Roman"/>
          <w:sz w:val="24"/>
          <w:szCs w:val="24"/>
        </w:rPr>
        <w:t>ie</w:t>
      </w:r>
      <w:r w:rsidR="00CB66EC" w:rsidRPr="009B7709">
        <w:rPr>
          <w:rFonts w:ascii="Times New Roman" w:hAnsi="Times New Roman"/>
          <w:sz w:val="24"/>
          <w:szCs w:val="24"/>
        </w:rPr>
        <w:t>, karze</w:t>
      </w:r>
      <w:r w:rsidR="004F04AC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ograniczenia wolności albo pozbawienia wolności do lat 2.</w:t>
      </w:r>
    </w:p>
    <w:p w14:paraId="4705C68E" w14:textId="7AC7EEEC" w:rsidR="00CB66EC" w:rsidRPr="00683432" w:rsidRDefault="003F2B87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B48C5" w:rsidRPr="009B77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 xml:space="preserve">W przypadku ustalenia w wyniku analizy zgłoszenia albo w toku postępowania wyjaśniającego, iż w zgłoszeniu świadomie podano nieprawdę lub zatajono prawdę, </w:t>
      </w:r>
      <w:r w:rsidR="00445432" w:rsidRPr="009B7709">
        <w:rPr>
          <w:rFonts w:ascii="Times New Roman" w:hAnsi="Times New Roman"/>
          <w:sz w:val="24"/>
          <w:szCs w:val="24"/>
        </w:rPr>
        <w:t>Sygnalista</w:t>
      </w:r>
      <w:r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może zostać pociągnięty do odpowiedzialności porządkowej określonej w</w:t>
      </w:r>
      <w:r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przepisach Kodeksu Pracy. Zachowanie takie może być również zakwalifikowane jako</w:t>
      </w:r>
      <w:r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ciężkie naruszenie podstawowych obowiązków pracowniczych i skutkować rozwiązaniem umowy o</w:t>
      </w:r>
      <w:r w:rsidR="004F04AC">
        <w:rPr>
          <w:rFonts w:ascii="Times New Roman" w:hAnsi="Times New Roman"/>
          <w:sz w:val="24"/>
          <w:szCs w:val="24"/>
        </w:rPr>
        <w:t xml:space="preserve"> </w:t>
      </w:r>
      <w:r w:rsidR="00CB66EC" w:rsidRPr="009B7709">
        <w:rPr>
          <w:rFonts w:ascii="Times New Roman" w:hAnsi="Times New Roman"/>
          <w:sz w:val="24"/>
          <w:szCs w:val="24"/>
        </w:rPr>
        <w:t xml:space="preserve">pracę bez </w:t>
      </w:r>
      <w:r w:rsidR="001A0B1F" w:rsidRPr="009B7709">
        <w:rPr>
          <w:rFonts w:ascii="Times New Roman" w:hAnsi="Times New Roman"/>
          <w:sz w:val="24"/>
          <w:szCs w:val="24"/>
        </w:rPr>
        <w:t xml:space="preserve">zachowania okresu </w:t>
      </w:r>
      <w:r w:rsidR="00CB66EC" w:rsidRPr="009B7709">
        <w:rPr>
          <w:rFonts w:ascii="Times New Roman" w:hAnsi="Times New Roman"/>
          <w:sz w:val="24"/>
          <w:szCs w:val="24"/>
        </w:rPr>
        <w:t xml:space="preserve">wypowiedzenia. </w:t>
      </w:r>
      <w:r w:rsidR="000265A7" w:rsidRPr="001B7AAA">
        <w:rPr>
          <w:rFonts w:ascii="Times New Roman" w:hAnsi="Times New Roman"/>
          <w:sz w:val="24"/>
          <w:szCs w:val="24"/>
        </w:rPr>
        <w:t xml:space="preserve">W </w:t>
      </w:r>
      <w:r w:rsidR="0077202C" w:rsidRPr="001B7AAA">
        <w:rPr>
          <w:rFonts w:ascii="Times New Roman" w:hAnsi="Times New Roman"/>
          <w:sz w:val="24"/>
          <w:szCs w:val="24"/>
        </w:rPr>
        <w:t>przypadku osoby</w:t>
      </w:r>
      <w:r w:rsidR="000265A7" w:rsidRPr="001B7AAA">
        <w:rPr>
          <w:rFonts w:ascii="Times New Roman" w:hAnsi="Times New Roman"/>
          <w:sz w:val="24"/>
          <w:szCs w:val="24"/>
        </w:rPr>
        <w:t xml:space="preserve"> świadczące</w:t>
      </w:r>
      <w:r w:rsidR="0077202C" w:rsidRPr="001B7AAA">
        <w:rPr>
          <w:rFonts w:ascii="Times New Roman" w:hAnsi="Times New Roman"/>
          <w:sz w:val="24"/>
          <w:szCs w:val="24"/>
        </w:rPr>
        <w:t>j</w:t>
      </w:r>
      <w:r w:rsidR="000265A7" w:rsidRPr="001B7AAA">
        <w:rPr>
          <w:rFonts w:ascii="Times New Roman" w:hAnsi="Times New Roman"/>
          <w:sz w:val="24"/>
          <w:szCs w:val="24"/>
        </w:rPr>
        <w:t xml:space="preserve"> pracę, usługi lub dostarczające</w:t>
      </w:r>
      <w:r w:rsidR="0077202C" w:rsidRPr="001B7AAA">
        <w:rPr>
          <w:rFonts w:ascii="Times New Roman" w:hAnsi="Times New Roman"/>
          <w:sz w:val="24"/>
          <w:szCs w:val="24"/>
        </w:rPr>
        <w:t>j towary –</w:t>
      </w:r>
      <w:r w:rsidR="000265A7" w:rsidRPr="001B7AAA">
        <w:rPr>
          <w:rFonts w:ascii="Times New Roman" w:hAnsi="Times New Roman"/>
          <w:sz w:val="24"/>
          <w:szCs w:val="24"/>
        </w:rPr>
        <w:t xml:space="preserve"> na podstawie umowy cywilnoprawnej</w:t>
      </w:r>
      <w:r w:rsidR="0077202C" w:rsidRPr="001B7AAA">
        <w:rPr>
          <w:rFonts w:ascii="Times New Roman" w:hAnsi="Times New Roman"/>
          <w:sz w:val="24"/>
          <w:szCs w:val="24"/>
        </w:rPr>
        <w:t>,</w:t>
      </w:r>
      <w:r w:rsidR="000265A7" w:rsidRPr="001B7AAA">
        <w:rPr>
          <w:rFonts w:ascii="Times New Roman" w:hAnsi="Times New Roman"/>
          <w:sz w:val="24"/>
          <w:szCs w:val="24"/>
        </w:rPr>
        <w:t xml:space="preserve"> dokonanie nieprawdziwego zgłoszenia </w:t>
      </w:r>
      <w:r w:rsidR="0077202C" w:rsidRPr="001B7AAA">
        <w:rPr>
          <w:rFonts w:ascii="Times New Roman" w:hAnsi="Times New Roman"/>
          <w:sz w:val="24"/>
          <w:szCs w:val="24"/>
        </w:rPr>
        <w:t xml:space="preserve">może </w:t>
      </w:r>
      <w:r w:rsidR="000265A7" w:rsidRPr="001B7AAA">
        <w:rPr>
          <w:rFonts w:ascii="Times New Roman" w:hAnsi="Times New Roman"/>
          <w:sz w:val="24"/>
          <w:szCs w:val="24"/>
        </w:rPr>
        <w:t xml:space="preserve">skutkować rozwiązaniem umowy i zakończeniem współpracy. </w:t>
      </w:r>
      <w:r w:rsidR="00CB66EC" w:rsidRPr="009B7709">
        <w:rPr>
          <w:rFonts w:ascii="Times New Roman" w:hAnsi="Times New Roman"/>
          <w:sz w:val="24"/>
          <w:szCs w:val="24"/>
        </w:rPr>
        <w:t>Osoba, która</w:t>
      </w:r>
      <w:r w:rsidR="00974870">
        <w:rPr>
          <w:rFonts w:ascii="Times New Roman" w:hAnsi="Times New Roman"/>
          <w:sz w:val="24"/>
          <w:szCs w:val="24"/>
        </w:rPr>
        <w:t xml:space="preserve"> </w:t>
      </w:r>
      <w:r w:rsidR="00CB66EC" w:rsidRPr="009B7709">
        <w:rPr>
          <w:rFonts w:ascii="Times New Roman" w:hAnsi="Times New Roman"/>
          <w:sz w:val="24"/>
          <w:szCs w:val="24"/>
        </w:rPr>
        <w:t>dokonała zgłoszenia, w którym świadomie podano nieprawdę lub</w:t>
      </w:r>
      <w:r w:rsidR="001B7AAA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zatajono prawdę nie</w:t>
      </w:r>
      <w:r w:rsidR="00974870">
        <w:rPr>
          <w:rFonts w:ascii="Times New Roman" w:hAnsi="Times New Roman"/>
          <w:sz w:val="24"/>
          <w:szCs w:val="24"/>
        </w:rPr>
        <w:t xml:space="preserve"> </w:t>
      </w:r>
      <w:r w:rsidR="00CB66EC" w:rsidRPr="009B7709">
        <w:rPr>
          <w:rFonts w:ascii="Times New Roman" w:hAnsi="Times New Roman"/>
          <w:sz w:val="24"/>
          <w:szCs w:val="24"/>
        </w:rPr>
        <w:t>korzysta z ochrony przewidzianej dla Sygnalistów.</w:t>
      </w:r>
    </w:p>
    <w:p w14:paraId="439F193E" w14:textId="51B765CF" w:rsidR="003F2B87" w:rsidRPr="00C21377" w:rsidRDefault="003F2B87" w:rsidP="0068343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7709">
        <w:rPr>
          <w:rFonts w:ascii="Times New Roman" w:hAnsi="Times New Roman"/>
          <w:b/>
          <w:bCs/>
          <w:sz w:val="24"/>
          <w:szCs w:val="24"/>
        </w:rPr>
        <w:t>Rozdział</w:t>
      </w:r>
      <w:r w:rsidRPr="00C2137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49982954" w14:textId="77777777" w:rsidR="003F2B87" w:rsidRPr="00C21377" w:rsidRDefault="003F2B87" w:rsidP="00683432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b/>
          <w:bCs/>
          <w:sz w:val="24"/>
          <w:szCs w:val="24"/>
        </w:rPr>
        <w:t>Naruszenia prawa, które podlegają zgłoszeniu</w:t>
      </w:r>
    </w:p>
    <w:p w14:paraId="7C5E659A" w14:textId="1CB19595" w:rsidR="00F7600C" w:rsidRPr="009B7709" w:rsidRDefault="00B05231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b/>
          <w:bCs/>
          <w:sz w:val="24"/>
          <w:szCs w:val="24"/>
        </w:rPr>
        <w:t>§</w:t>
      </w:r>
      <w:r w:rsidR="003F2B87" w:rsidRPr="009B7709">
        <w:rPr>
          <w:rFonts w:ascii="Times New Roman" w:hAnsi="Times New Roman"/>
          <w:b/>
          <w:bCs/>
          <w:sz w:val="24"/>
          <w:szCs w:val="24"/>
        </w:rPr>
        <w:t> </w:t>
      </w:r>
      <w:r w:rsidR="00974870">
        <w:rPr>
          <w:rFonts w:ascii="Times New Roman" w:hAnsi="Times New Roman"/>
          <w:b/>
          <w:bCs/>
          <w:sz w:val="24"/>
          <w:szCs w:val="24"/>
        </w:rPr>
        <w:t>5</w:t>
      </w:r>
      <w:r w:rsidR="003F2B87" w:rsidRPr="009B7709">
        <w:rPr>
          <w:rFonts w:ascii="Times New Roman" w:hAnsi="Times New Roman"/>
          <w:b/>
          <w:bCs/>
          <w:sz w:val="24"/>
          <w:szCs w:val="24"/>
        </w:rPr>
        <w:t>. </w:t>
      </w:r>
      <w:r w:rsidR="00273F64" w:rsidRPr="009B7709">
        <w:rPr>
          <w:rFonts w:ascii="Times New Roman" w:hAnsi="Times New Roman"/>
          <w:sz w:val="24"/>
          <w:szCs w:val="24"/>
        </w:rPr>
        <w:t xml:space="preserve">1. </w:t>
      </w:r>
      <w:r w:rsidRPr="009B7709">
        <w:rPr>
          <w:rFonts w:ascii="Times New Roman" w:hAnsi="Times New Roman"/>
          <w:sz w:val="24"/>
          <w:szCs w:val="24"/>
        </w:rPr>
        <w:t>Naruszeniem prawa jest działanie lub zaniechanie niezgodne z prawem lub mające na celu obejście prawa.</w:t>
      </w:r>
    </w:p>
    <w:p w14:paraId="4C6CB7E3" w14:textId="63C43BB6" w:rsidR="00E84DD5" w:rsidRPr="009B7709" w:rsidRDefault="00273F64" w:rsidP="00683432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2.</w:t>
      </w:r>
      <w:r w:rsidR="003F2B87" w:rsidRPr="009B7709">
        <w:rPr>
          <w:rFonts w:ascii="Times New Roman" w:hAnsi="Times New Roman"/>
          <w:sz w:val="24"/>
          <w:szCs w:val="24"/>
        </w:rPr>
        <w:t> </w:t>
      </w:r>
      <w:r w:rsidR="00B05231" w:rsidRPr="009B7709">
        <w:rPr>
          <w:rFonts w:ascii="Times New Roman" w:hAnsi="Times New Roman"/>
          <w:sz w:val="24"/>
          <w:szCs w:val="24"/>
        </w:rPr>
        <w:t>Informacje zgłaszane przez Sygnalistę dotyczą:</w:t>
      </w:r>
    </w:p>
    <w:p w14:paraId="01D74B85" w14:textId="7A339300" w:rsidR="00F7600C" w:rsidRPr="00683432" w:rsidRDefault="0067435B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k</w:t>
      </w:r>
      <w:r w:rsidR="00B05231" w:rsidRPr="00683432">
        <w:rPr>
          <w:rFonts w:ascii="Times New Roman" w:hAnsi="Times New Roman"/>
          <w:sz w:val="24"/>
          <w:szCs w:val="24"/>
        </w:rPr>
        <w:t>orupcji</w:t>
      </w:r>
      <w:r w:rsidRPr="00683432">
        <w:rPr>
          <w:rFonts w:ascii="Times New Roman" w:hAnsi="Times New Roman"/>
          <w:sz w:val="24"/>
          <w:szCs w:val="24"/>
        </w:rPr>
        <w:t>;</w:t>
      </w:r>
    </w:p>
    <w:p w14:paraId="3B78EECE" w14:textId="279B57B2" w:rsidR="00F7600C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zamówie</w:t>
      </w:r>
      <w:r w:rsidRPr="00683432">
        <w:rPr>
          <w:rFonts w:ascii="Times New Roman" w:hAnsi="Times New Roman" w:hint="eastAsia"/>
          <w:sz w:val="24"/>
          <w:szCs w:val="24"/>
        </w:rPr>
        <w:t>ń</w:t>
      </w:r>
      <w:r w:rsidRPr="00683432">
        <w:rPr>
          <w:rFonts w:ascii="Times New Roman" w:hAnsi="Times New Roman"/>
          <w:sz w:val="24"/>
          <w:szCs w:val="24"/>
        </w:rPr>
        <w:t xml:space="preserve"> publicznych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296E253D" w14:textId="0D800256" w:rsidR="00F7600C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us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ug, produktów i rynków finansowych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01975BD2" w14:textId="012B56C6" w:rsidR="0067435B" w:rsidRPr="00683432" w:rsidRDefault="003F2B87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przeciwdzia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ani</w:t>
      </w:r>
      <w:r w:rsidR="00D15B74">
        <w:rPr>
          <w:rFonts w:ascii="Times New Roman" w:hAnsi="Times New Roman"/>
          <w:sz w:val="24"/>
          <w:szCs w:val="24"/>
        </w:rPr>
        <w:t>a</w:t>
      </w:r>
      <w:r w:rsidRPr="00683432">
        <w:rPr>
          <w:rFonts w:ascii="Times New Roman" w:hAnsi="Times New Roman"/>
          <w:sz w:val="24"/>
          <w:szCs w:val="24"/>
        </w:rPr>
        <w:t xml:space="preserve"> </w:t>
      </w:r>
      <w:r w:rsidR="00B05231" w:rsidRPr="00683432">
        <w:rPr>
          <w:rFonts w:ascii="Times New Roman" w:hAnsi="Times New Roman"/>
          <w:sz w:val="24"/>
          <w:szCs w:val="24"/>
        </w:rPr>
        <w:t>praniu pieni</w:t>
      </w:r>
      <w:r w:rsidR="00B05231" w:rsidRPr="00683432">
        <w:rPr>
          <w:rFonts w:ascii="Times New Roman" w:hAnsi="Times New Roman" w:hint="eastAsia"/>
          <w:sz w:val="24"/>
          <w:szCs w:val="24"/>
        </w:rPr>
        <w:t>ę</w:t>
      </w:r>
      <w:r w:rsidR="00B05231" w:rsidRPr="00683432">
        <w:rPr>
          <w:rFonts w:ascii="Times New Roman" w:hAnsi="Times New Roman"/>
          <w:sz w:val="24"/>
          <w:szCs w:val="24"/>
        </w:rPr>
        <w:t>dzy i finansowaniu terroryzmu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26AA45C8" w14:textId="76ACAD83" w:rsidR="00F7600C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bezpiecze</w:t>
      </w:r>
      <w:r w:rsidRPr="00683432">
        <w:rPr>
          <w:rFonts w:ascii="Times New Roman" w:hAnsi="Times New Roman" w:hint="eastAsia"/>
          <w:sz w:val="24"/>
          <w:szCs w:val="24"/>
        </w:rPr>
        <w:t>ń</w:t>
      </w:r>
      <w:r w:rsidRPr="00683432">
        <w:rPr>
          <w:rFonts w:ascii="Times New Roman" w:hAnsi="Times New Roman"/>
          <w:sz w:val="24"/>
          <w:szCs w:val="24"/>
        </w:rPr>
        <w:t>stwa produktów i ich zgodno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ci z wymogami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6D43CFDD" w14:textId="094CE5A4" w:rsidR="00F7600C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bezpiecze</w:t>
      </w:r>
      <w:r w:rsidRPr="00683432">
        <w:rPr>
          <w:rFonts w:ascii="Times New Roman" w:hAnsi="Times New Roman" w:hint="eastAsia"/>
          <w:sz w:val="24"/>
          <w:szCs w:val="24"/>
        </w:rPr>
        <w:t>ń</w:t>
      </w:r>
      <w:r w:rsidRPr="00683432">
        <w:rPr>
          <w:rFonts w:ascii="Times New Roman" w:hAnsi="Times New Roman"/>
          <w:sz w:val="24"/>
          <w:szCs w:val="24"/>
        </w:rPr>
        <w:t>stwa transportu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5D8A3E31" w14:textId="6612762E" w:rsidR="00F7600C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 xml:space="preserve">ochrony 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rodowiska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1B80CB6C" w14:textId="6D4CA5FD" w:rsidR="00F7600C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ochrony radiologicznej i bezpiecze</w:t>
      </w:r>
      <w:r w:rsidRPr="00683432">
        <w:rPr>
          <w:rFonts w:ascii="Times New Roman" w:hAnsi="Times New Roman" w:hint="eastAsia"/>
          <w:sz w:val="24"/>
          <w:szCs w:val="24"/>
        </w:rPr>
        <w:t>ń</w:t>
      </w:r>
      <w:r w:rsidRPr="00683432">
        <w:rPr>
          <w:rFonts w:ascii="Times New Roman" w:hAnsi="Times New Roman"/>
          <w:sz w:val="24"/>
          <w:szCs w:val="24"/>
        </w:rPr>
        <w:t>stwa j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drowego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3708BE1C" w14:textId="0B6AAECF" w:rsidR="00F7600C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bezpiecze</w:t>
      </w:r>
      <w:r w:rsidRPr="00683432">
        <w:rPr>
          <w:rFonts w:ascii="Times New Roman" w:hAnsi="Times New Roman" w:hint="eastAsia"/>
          <w:sz w:val="24"/>
          <w:szCs w:val="24"/>
        </w:rPr>
        <w:t>ń</w:t>
      </w:r>
      <w:r w:rsidRPr="00683432">
        <w:rPr>
          <w:rFonts w:ascii="Times New Roman" w:hAnsi="Times New Roman"/>
          <w:sz w:val="24"/>
          <w:szCs w:val="24"/>
        </w:rPr>
        <w:t xml:space="preserve">stwa </w:t>
      </w:r>
      <w:r w:rsidRPr="00683432">
        <w:rPr>
          <w:rFonts w:ascii="Times New Roman" w:hAnsi="Times New Roman" w:hint="eastAsia"/>
          <w:sz w:val="24"/>
          <w:szCs w:val="24"/>
        </w:rPr>
        <w:t>ż</w:t>
      </w:r>
      <w:r w:rsidRPr="00683432">
        <w:rPr>
          <w:rFonts w:ascii="Times New Roman" w:hAnsi="Times New Roman"/>
          <w:sz w:val="24"/>
          <w:szCs w:val="24"/>
        </w:rPr>
        <w:t>ywno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ci i pasz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657203C6" w14:textId="0226D94F" w:rsidR="00F7600C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zdrowia i dobrostanu zwierz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t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6207A755" w14:textId="5CF8757A" w:rsidR="00F7600C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zdrowia publicznego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5AAB5101" w14:textId="42BFBB49" w:rsidR="00F7600C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ochrony konsumentów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794F6721" w14:textId="76E91DDB" w:rsidR="00F7600C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ochrony prywatno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ci i danych osobowych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76346009" w14:textId="682B54B1" w:rsidR="00661C33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bezpiecze</w:t>
      </w:r>
      <w:r w:rsidRPr="00683432">
        <w:rPr>
          <w:rFonts w:ascii="Times New Roman" w:hAnsi="Times New Roman" w:hint="eastAsia"/>
          <w:sz w:val="24"/>
          <w:szCs w:val="24"/>
        </w:rPr>
        <w:t>ń</w:t>
      </w:r>
      <w:r w:rsidRPr="00683432">
        <w:rPr>
          <w:rFonts w:ascii="Times New Roman" w:hAnsi="Times New Roman"/>
          <w:sz w:val="24"/>
          <w:szCs w:val="24"/>
        </w:rPr>
        <w:t>stwa sieci i systemów teleinformatycznych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52552DA2" w14:textId="441C0594" w:rsidR="00F7600C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interesów finansowych Skarbu Pa</w:t>
      </w:r>
      <w:r w:rsidRPr="00683432">
        <w:rPr>
          <w:rFonts w:ascii="Times New Roman" w:hAnsi="Times New Roman" w:hint="eastAsia"/>
          <w:sz w:val="24"/>
          <w:szCs w:val="24"/>
        </w:rPr>
        <w:t>ń</w:t>
      </w:r>
      <w:r w:rsidRPr="00683432">
        <w:rPr>
          <w:rFonts w:ascii="Times New Roman" w:hAnsi="Times New Roman"/>
          <w:sz w:val="24"/>
          <w:szCs w:val="24"/>
        </w:rPr>
        <w:t>stwa Rzeczpospolitej Polskiej, jednostki samorz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du terytorialnego oraz Unii Europejskiej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28C47D24" w14:textId="0CD2586B" w:rsidR="00F7600C" w:rsidRPr="00683432" w:rsidRDefault="00B05231" w:rsidP="00683432">
      <w:pPr>
        <w:pStyle w:val="Akapitzlist"/>
        <w:numPr>
          <w:ilvl w:val="0"/>
          <w:numId w:val="40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lastRenderedPageBreak/>
        <w:t>rynku wewn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>trznego Unii Europejskiej, w tym publicznoprawnych zasad konkurencji i</w:t>
      </w:r>
      <w:r w:rsidR="008822A1">
        <w:rPr>
          <w:rFonts w:ascii="Times New Roman" w:hAnsi="Times New Roman"/>
          <w:sz w:val="24"/>
          <w:szCs w:val="24"/>
        </w:rPr>
        <w:t> </w:t>
      </w:r>
      <w:r w:rsidRPr="00683432">
        <w:rPr>
          <w:rFonts w:ascii="Times New Roman" w:hAnsi="Times New Roman"/>
          <w:sz w:val="24"/>
          <w:szCs w:val="24"/>
        </w:rPr>
        <w:t>pomocy pa</w:t>
      </w:r>
      <w:r w:rsidRPr="00683432">
        <w:rPr>
          <w:rFonts w:ascii="Times New Roman" w:hAnsi="Times New Roman" w:hint="eastAsia"/>
          <w:sz w:val="24"/>
          <w:szCs w:val="24"/>
        </w:rPr>
        <w:t>ń</w:t>
      </w:r>
      <w:r w:rsidRPr="00683432">
        <w:rPr>
          <w:rFonts w:ascii="Times New Roman" w:hAnsi="Times New Roman"/>
          <w:sz w:val="24"/>
          <w:szCs w:val="24"/>
        </w:rPr>
        <w:t>stwa oraz opodatkowania osób prawnych</w:t>
      </w:r>
      <w:r w:rsidR="0067435B" w:rsidRPr="00683432">
        <w:rPr>
          <w:rFonts w:ascii="Times New Roman" w:hAnsi="Times New Roman"/>
          <w:sz w:val="24"/>
          <w:szCs w:val="24"/>
        </w:rPr>
        <w:t>;</w:t>
      </w:r>
    </w:p>
    <w:p w14:paraId="15018707" w14:textId="7C96B2D9" w:rsidR="00EB7A41" w:rsidRDefault="00B05231" w:rsidP="00683432">
      <w:pPr>
        <w:pStyle w:val="Akapitzlist"/>
        <w:numPr>
          <w:ilvl w:val="0"/>
          <w:numId w:val="40"/>
        </w:numPr>
        <w:spacing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3432">
        <w:rPr>
          <w:rFonts w:ascii="Times New Roman" w:hAnsi="Times New Roman"/>
          <w:sz w:val="24"/>
          <w:szCs w:val="24"/>
        </w:rPr>
        <w:t>konstytucyjnych wolno</w:t>
      </w:r>
      <w:r w:rsidRPr="00683432">
        <w:rPr>
          <w:rFonts w:ascii="Times New Roman" w:hAnsi="Times New Roman" w:hint="eastAsia"/>
          <w:sz w:val="24"/>
          <w:szCs w:val="24"/>
        </w:rPr>
        <w:t>ś</w:t>
      </w:r>
      <w:r w:rsidRPr="00683432">
        <w:rPr>
          <w:rFonts w:ascii="Times New Roman" w:hAnsi="Times New Roman"/>
          <w:sz w:val="24"/>
          <w:szCs w:val="24"/>
        </w:rPr>
        <w:t>ci oraz praw cz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owieka i obywatela wyst</w:t>
      </w:r>
      <w:r w:rsidRPr="00683432">
        <w:rPr>
          <w:rFonts w:ascii="Times New Roman" w:hAnsi="Times New Roman" w:hint="eastAsia"/>
          <w:sz w:val="24"/>
          <w:szCs w:val="24"/>
        </w:rPr>
        <w:t>ę</w:t>
      </w:r>
      <w:r w:rsidRPr="00683432">
        <w:rPr>
          <w:rFonts w:ascii="Times New Roman" w:hAnsi="Times New Roman"/>
          <w:sz w:val="24"/>
          <w:szCs w:val="24"/>
        </w:rPr>
        <w:t>puj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cych w stosunkach jednostki z organami w</w:t>
      </w:r>
      <w:r w:rsidRPr="00683432">
        <w:rPr>
          <w:rFonts w:ascii="Times New Roman" w:hAnsi="Times New Roman" w:hint="eastAsia"/>
          <w:sz w:val="24"/>
          <w:szCs w:val="24"/>
        </w:rPr>
        <w:t>ł</w:t>
      </w:r>
      <w:r w:rsidRPr="00683432">
        <w:rPr>
          <w:rFonts w:ascii="Times New Roman" w:hAnsi="Times New Roman"/>
          <w:sz w:val="24"/>
          <w:szCs w:val="24"/>
        </w:rPr>
        <w:t>adzy publicznej i nie zwi</w:t>
      </w:r>
      <w:r w:rsidRPr="00683432">
        <w:rPr>
          <w:rFonts w:ascii="Times New Roman" w:hAnsi="Times New Roman" w:hint="eastAsia"/>
          <w:sz w:val="24"/>
          <w:szCs w:val="24"/>
        </w:rPr>
        <w:t>ą</w:t>
      </w:r>
      <w:r w:rsidRPr="00683432">
        <w:rPr>
          <w:rFonts w:ascii="Times New Roman" w:hAnsi="Times New Roman"/>
          <w:sz w:val="24"/>
          <w:szCs w:val="24"/>
        </w:rPr>
        <w:t>zanych z dziedzinami wskazanymi powy</w:t>
      </w:r>
      <w:r w:rsidRPr="00683432">
        <w:rPr>
          <w:rFonts w:ascii="Times New Roman" w:hAnsi="Times New Roman" w:hint="eastAsia"/>
          <w:sz w:val="24"/>
          <w:szCs w:val="24"/>
        </w:rPr>
        <w:t>ż</w:t>
      </w:r>
      <w:r w:rsidRPr="00683432">
        <w:rPr>
          <w:rFonts w:ascii="Times New Roman" w:hAnsi="Times New Roman"/>
          <w:sz w:val="24"/>
          <w:szCs w:val="24"/>
        </w:rPr>
        <w:t>ej</w:t>
      </w:r>
      <w:r w:rsidR="00D15B74">
        <w:rPr>
          <w:rFonts w:ascii="Times New Roman" w:hAnsi="Times New Roman"/>
          <w:sz w:val="24"/>
          <w:szCs w:val="24"/>
        </w:rPr>
        <w:t>.</w:t>
      </w:r>
    </w:p>
    <w:p w14:paraId="51AF4D62" w14:textId="6E032D62" w:rsidR="00B05231" w:rsidRPr="00683432" w:rsidRDefault="00EB7A41" w:rsidP="00683432">
      <w:pPr>
        <w:spacing w:after="24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B05231" w:rsidRPr="009B7709">
        <w:rPr>
          <w:rFonts w:ascii="Times New Roman" w:hAnsi="Times New Roman"/>
          <w:sz w:val="24"/>
          <w:szCs w:val="24"/>
        </w:rPr>
        <w:t>Zgłoszenie może dotyczyć uzasadnionego podejrzenia dotyczącego zaistniałego lub</w:t>
      </w:r>
      <w:r w:rsidR="008822A1">
        <w:rPr>
          <w:rFonts w:ascii="Times New Roman" w:hAnsi="Times New Roman"/>
          <w:sz w:val="24"/>
          <w:szCs w:val="24"/>
        </w:rPr>
        <w:t> </w:t>
      </w:r>
      <w:r w:rsidR="00B05231" w:rsidRPr="009B7709">
        <w:rPr>
          <w:rFonts w:ascii="Times New Roman" w:hAnsi="Times New Roman"/>
          <w:sz w:val="24"/>
          <w:szCs w:val="24"/>
        </w:rPr>
        <w:t xml:space="preserve">potencjalnego naruszenia prawa, do którego doszło lub prawdopodobnie dojdzie </w:t>
      </w:r>
      <w:r w:rsidR="00F7600C" w:rsidRPr="009B7709">
        <w:rPr>
          <w:rFonts w:ascii="Times New Roman" w:hAnsi="Times New Roman"/>
          <w:sz w:val="24"/>
          <w:szCs w:val="24"/>
        </w:rPr>
        <w:t>u</w:t>
      </w:r>
      <w:r w:rsidR="008822A1">
        <w:rPr>
          <w:rFonts w:ascii="Times New Roman" w:hAnsi="Times New Roman"/>
          <w:sz w:val="24"/>
          <w:szCs w:val="24"/>
        </w:rPr>
        <w:t> </w:t>
      </w:r>
      <w:r w:rsidR="00F7600C" w:rsidRPr="009B7709">
        <w:rPr>
          <w:rFonts w:ascii="Times New Roman" w:hAnsi="Times New Roman"/>
          <w:sz w:val="24"/>
          <w:szCs w:val="24"/>
        </w:rPr>
        <w:t>Pracodawcy.</w:t>
      </w:r>
    </w:p>
    <w:p w14:paraId="0E525F4F" w14:textId="77777777" w:rsidR="00EB7A41" w:rsidRPr="00C21377" w:rsidRDefault="00EB7A41" w:rsidP="0068343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14:paraId="091F156C" w14:textId="77777777" w:rsidR="00EB7A41" w:rsidRPr="00C21377" w:rsidRDefault="00EB7A41" w:rsidP="00683432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b/>
          <w:bCs/>
          <w:sz w:val="24"/>
          <w:szCs w:val="24"/>
        </w:rPr>
        <w:t>Analiza zgłoszenia, postępowanie wyjaśniające</w:t>
      </w:r>
    </w:p>
    <w:p w14:paraId="28F51BC9" w14:textId="6175C3A8" w:rsidR="00CB66EC" w:rsidRPr="009B7709" w:rsidRDefault="00CB66EC" w:rsidP="00683432">
      <w:pPr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b/>
          <w:bCs/>
          <w:sz w:val="24"/>
          <w:szCs w:val="24"/>
        </w:rPr>
        <w:t>§</w:t>
      </w:r>
      <w:r w:rsidR="00EB7A41" w:rsidRPr="009B7709">
        <w:rPr>
          <w:rFonts w:ascii="Times New Roman" w:hAnsi="Times New Roman"/>
          <w:b/>
          <w:bCs/>
          <w:sz w:val="24"/>
          <w:szCs w:val="24"/>
        </w:rPr>
        <w:t> </w:t>
      </w:r>
      <w:r w:rsidR="00D15B74" w:rsidRPr="009B7709">
        <w:rPr>
          <w:rFonts w:ascii="Times New Roman" w:hAnsi="Times New Roman"/>
          <w:b/>
          <w:bCs/>
          <w:sz w:val="24"/>
          <w:szCs w:val="24"/>
        </w:rPr>
        <w:t>6</w:t>
      </w:r>
      <w:r w:rsidR="00EB7A41" w:rsidRPr="009B7709">
        <w:rPr>
          <w:rFonts w:ascii="Times New Roman" w:hAnsi="Times New Roman"/>
          <w:b/>
          <w:bCs/>
          <w:sz w:val="24"/>
          <w:szCs w:val="24"/>
        </w:rPr>
        <w:t>. </w:t>
      </w:r>
      <w:r w:rsidR="004B6462" w:rsidRPr="009B7709">
        <w:rPr>
          <w:rFonts w:ascii="Times New Roman" w:hAnsi="Times New Roman"/>
          <w:sz w:val="24"/>
          <w:szCs w:val="24"/>
        </w:rPr>
        <w:t>1.</w:t>
      </w:r>
      <w:r w:rsidR="00831B52" w:rsidRPr="009B7709">
        <w:rPr>
          <w:rFonts w:ascii="Times New Roman" w:hAnsi="Times New Roman"/>
          <w:sz w:val="24"/>
          <w:szCs w:val="24"/>
        </w:rPr>
        <w:t> </w:t>
      </w:r>
      <w:r w:rsidRPr="009B7709">
        <w:rPr>
          <w:rFonts w:ascii="Times New Roman" w:hAnsi="Times New Roman"/>
          <w:sz w:val="24"/>
          <w:szCs w:val="24"/>
        </w:rPr>
        <w:t>Dostęp do kanałów zgłaszania posiada</w:t>
      </w:r>
      <w:r w:rsidR="001D006E" w:rsidRPr="009B7709">
        <w:rPr>
          <w:rFonts w:ascii="Times New Roman" w:hAnsi="Times New Roman"/>
          <w:sz w:val="24"/>
          <w:szCs w:val="24"/>
        </w:rPr>
        <w:t xml:space="preserve"> Zespół</w:t>
      </w:r>
      <w:r w:rsidR="001A0B1F" w:rsidRPr="009B7709">
        <w:rPr>
          <w:rFonts w:ascii="Times New Roman" w:hAnsi="Times New Roman"/>
          <w:sz w:val="24"/>
          <w:szCs w:val="24"/>
        </w:rPr>
        <w:t>.</w:t>
      </w:r>
    </w:p>
    <w:p w14:paraId="5E37B606" w14:textId="7DDFF073" w:rsidR="00CB66EC" w:rsidRPr="009B7709" w:rsidRDefault="004B6462" w:rsidP="00683432">
      <w:pPr>
        <w:spacing w:after="24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2.</w:t>
      </w:r>
      <w:r w:rsidR="00831B52" w:rsidRPr="009B7709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 xml:space="preserve">Po otrzymaniu zgłoszenia, </w:t>
      </w:r>
      <w:r w:rsidR="001D006E" w:rsidRPr="009B7709">
        <w:rPr>
          <w:rFonts w:ascii="Times New Roman" w:hAnsi="Times New Roman"/>
          <w:sz w:val="24"/>
          <w:szCs w:val="24"/>
        </w:rPr>
        <w:t xml:space="preserve">Zespół </w:t>
      </w:r>
      <w:r w:rsidR="00CB66EC" w:rsidRPr="009B7709">
        <w:rPr>
          <w:rFonts w:ascii="Times New Roman" w:hAnsi="Times New Roman"/>
          <w:sz w:val="24"/>
          <w:szCs w:val="24"/>
        </w:rPr>
        <w:t>pode</w:t>
      </w:r>
      <w:r w:rsidR="00092A5B" w:rsidRPr="009B7709">
        <w:rPr>
          <w:rFonts w:ascii="Times New Roman" w:hAnsi="Times New Roman"/>
          <w:sz w:val="24"/>
          <w:szCs w:val="24"/>
        </w:rPr>
        <w:t xml:space="preserve">jmuje </w:t>
      </w:r>
      <w:r w:rsidR="00CB66EC" w:rsidRPr="009B7709">
        <w:rPr>
          <w:rFonts w:ascii="Times New Roman" w:hAnsi="Times New Roman"/>
          <w:sz w:val="24"/>
          <w:szCs w:val="24"/>
        </w:rPr>
        <w:t>działa</w:t>
      </w:r>
      <w:r w:rsidR="00092A5B" w:rsidRPr="009B7709">
        <w:rPr>
          <w:rFonts w:ascii="Times New Roman" w:hAnsi="Times New Roman"/>
          <w:sz w:val="24"/>
          <w:szCs w:val="24"/>
        </w:rPr>
        <w:t>nia</w:t>
      </w:r>
      <w:r w:rsidR="00CB66EC" w:rsidRPr="009B7709">
        <w:rPr>
          <w:rFonts w:ascii="Times New Roman" w:hAnsi="Times New Roman"/>
          <w:sz w:val="24"/>
          <w:szCs w:val="24"/>
        </w:rPr>
        <w:t xml:space="preserve"> </w:t>
      </w:r>
      <w:r w:rsidR="002E4C77" w:rsidRPr="009B7709">
        <w:rPr>
          <w:rFonts w:ascii="Times New Roman" w:hAnsi="Times New Roman"/>
          <w:sz w:val="24"/>
          <w:szCs w:val="24"/>
        </w:rPr>
        <w:t>w celu oceny prawdziwości informacji zawartych w zgłoszeniu</w:t>
      </w:r>
      <w:r w:rsidR="00C12E75" w:rsidRPr="009B7709">
        <w:rPr>
          <w:rFonts w:ascii="Times New Roman" w:hAnsi="Times New Roman"/>
          <w:sz w:val="24"/>
          <w:szCs w:val="24"/>
        </w:rPr>
        <w:t xml:space="preserve">, </w:t>
      </w:r>
      <w:r w:rsidR="00CB66EC" w:rsidRPr="009B7709">
        <w:rPr>
          <w:rFonts w:ascii="Times New Roman" w:hAnsi="Times New Roman"/>
          <w:sz w:val="24"/>
          <w:szCs w:val="24"/>
        </w:rPr>
        <w:t>włączając w to weryfikację zgłoszenia i dalszą komunikację z</w:t>
      </w:r>
      <w:r w:rsidR="00C12E75" w:rsidRPr="009B7709">
        <w:rPr>
          <w:rFonts w:ascii="Times New Roman" w:hAnsi="Times New Roman"/>
          <w:sz w:val="24"/>
          <w:szCs w:val="24"/>
        </w:rPr>
        <w:t xml:space="preserve"> Sygnalistą</w:t>
      </w:r>
      <w:r w:rsidR="00CB66EC" w:rsidRPr="009B7709">
        <w:rPr>
          <w:rFonts w:ascii="Times New Roman" w:hAnsi="Times New Roman"/>
          <w:sz w:val="24"/>
          <w:szCs w:val="24"/>
        </w:rPr>
        <w:t>, w tym</w:t>
      </w:r>
      <w:r w:rsidR="00C675FA" w:rsidRPr="009B7709">
        <w:rPr>
          <w:rFonts w:ascii="Times New Roman" w:hAnsi="Times New Roman"/>
          <w:sz w:val="24"/>
          <w:szCs w:val="24"/>
        </w:rPr>
        <w:t>, o ile będzie to uzasadnione</w:t>
      </w:r>
      <w:r w:rsidR="00CB66EC" w:rsidRPr="009B7709">
        <w:rPr>
          <w:rFonts w:ascii="Times New Roman" w:hAnsi="Times New Roman"/>
          <w:sz w:val="24"/>
          <w:szCs w:val="24"/>
        </w:rPr>
        <w:t xml:space="preserve"> występowanie o dodatkowe informacje dot</w:t>
      </w:r>
      <w:r w:rsidRPr="009B7709">
        <w:rPr>
          <w:rFonts w:ascii="Times New Roman" w:hAnsi="Times New Roman"/>
          <w:sz w:val="24"/>
          <w:szCs w:val="24"/>
        </w:rPr>
        <w:t>yczące</w:t>
      </w:r>
      <w:r w:rsidR="00CB66EC" w:rsidRPr="009B7709">
        <w:rPr>
          <w:rFonts w:ascii="Times New Roman" w:hAnsi="Times New Roman"/>
          <w:sz w:val="24"/>
          <w:szCs w:val="24"/>
        </w:rPr>
        <w:t xml:space="preserve"> zgłoszenia i przekazywanie informacji zwrotnej dot</w:t>
      </w:r>
      <w:r w:rsidRPr="009B7709">
        <w:rPr>
          <w:rFonts w:ascii="Times New Roman" w:hAnsi="Times New Roman"/>
          <w:sz w:val="24"/>
          <w:szCs w:val="24"/>
        </w:rPr>
        <w:t>yczącej</w:t>
      </w:r>
      <w:r w:rsidR="00CB66EC" w:rsidRPr="009B7709">
        <w:rPr>
          <w:rFonts w:ascii="Times New Roman" w:hAnsi="Times New Roman"/>
          <w:sz w:val="24"/>
          <w:szCs w:val="24"/>
        </w:rPr>
        <w:t xml:space="preserve"> zgłoszenia.</w:t>
      </w:r>
    </w:p>
    <w:p w14:paraId="1A4EF360" w14:textId="35A33AFC" w:rsidR="00D15B74" w:rsidRDefault="00831B52" w:rsidP="00683432">
      <w:pPr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>§ </w:t>
      </w:r>
      <w:r w:rsidR="00D15B74">
        <w:rPr>
          <w:rFonts w:ascii="Times New Roman" w:hAnsi="Times New Roman"/>
          <w:b/>
          <w:bCs/>
          <w:sz w:val="24"/>
          <w:szCs w:val="24"/>
        </w:rPr>
        <w:t>7</w:t>
      </w:r>
      <w:r w:rsidRPr="00C2137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1</w:t>
      </w:r>
      <w:r w:rsidR="004B6462" w:rsidRPr="009B7709">
        <w:rPr>
          <w:rFonts w:ascii="Times New Roman" w:hAnsi="Times New Roman"/>
          <w:sz w:val="24"/>
          <w:szCs w:val="24"/>
        </w:rPr>
        <w:t>.</w:t>
      </w:r>
      <w:r w:rsidRPr="009B7709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 xml:space="preserve">Sygnalista otrzymuje w terminie 7 dni od dnia otrzymania </w:t>
      </w:r>
      <w:r w:rsidR="00A23CDB" w:rsidRPr="00683432">
        <w:rPr>
          <w:rFonts w:ascii="Times New Roman" w:hAnsi="Times New Roman"/>
          <w:color w:val="000000" w:themeColor="text1"/>
          <w:sz w:val="24"/>
          <w:szCs w:val="24"/>
        </w:rPr>
        <w:t xml:space="preserve">przez Zespół </w:t>
      </w:r>
      <w:r w:rsidR="00CB66EC" w:rsidRPr="009B7709">
        <w:rPr>
          <w:rFonts w:ascii="Times New Roman" w:hAnsi="Times New Roman"/>
          <w:sz w:val="24"/>
          <w:szCs w:val="24"/>
        </w:rPr>
        <w:t xml:space="preserve">zgłoszenia potwierdzenie przyjęcia zgłoszenia, chyba że nie wskazał on adresu do kontaktu, na który należy </w:t>
      </w:r>
      <w:r w:rsidR="00C12E75" w:rsidRPr="009B7709">
        <w:rPr>
          <w:rFonts w:ascii="Times New Roman" w:hAnsi="Times New Roman"/>
          <w:sz w:val="24"/>
          <w:szCs w:val="24"/>
        </w:rPr>
        <w:t>takie</w:t>
      </w:r>
      <w:r>
        <w:rPr>
          <w:rFonts w:ascii="Times New Roman" w:hAnsi="Times New Roman"/>
          <w:sz w:val="24"/>
          <w:szCs w:val="24"/>
        </w:rPr>
        <w:t> </w:t>
      </w:r>
      <w:r w:rsidR="00C12E75" w:rsidRPr="009B7709">
        <w:rPr>
          <w:rFonts w:ascii="Times New Roman" w:hAnsi="Times New Roman"/>
          <w:sz w:val="24"/>
          <w:szCs w:val="24"/>
        </w:rPr>
        <w:t xml:space="preserve">potwierdzenie </w:t>
      </w:r>
      <w:r w:rsidR="00CB66EC" w:rsidRPr="009B7709">
        <w:rPr>
          <w:rFonts w:ascii="Times New Roman" w:hAnsi="Times New Roman"/>
          <w:sz w:val="24"/>
          <w:szCs w:val="24"/>
        </w:rPr>
        <w:t>przekazać.</w:t>
      </w:r>
    </w:p>
    <w:p w14:paraId="3AC972A4" w14:textId="7A0C824F" w:rsidR="00CB66EC" w:rsidRDefault="00831B52" w:rsidP="00683432">
      <w:pPr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6462" w:rsidRPr="009B7709">
        <w:rPr>
          <w:rFonts w:ascii="Times New Roman" w:hAnsi="Times New Roman"/>
          <w:sz w:val="24"/>
          <w:szCs w:val="24"/>
        </w:rPr>
        <w:t>.</w:t>
      </w:r>
      <w:r w:rsidRPr="009B7709">
        <w:rPr>
          <w:rFonts w:ascii="Times New Roman" w:hAnsi="Times New Roman"/>
          <w:sz w:val="24"/>
          <w:szCs w:val="24"/>
        </w:rPr>
        <w:t> </w:t>
      </w:r>
      <w:r w:rsidR="001D006E" w:rsidRPr="009B7709">
        <w:rPr>
          <w:rFonts w:ascii="Times New Roman" w:hAnsi="Times New Roman"/>
          <w:sz w:val="24"/>
          <w:szCs w:val="24"/>
        </w:rPr>
        <w:t>Zespół</w:t>
      </w:r>
      <w:r w:rsidR="00CB66EC" w:rsidRPr="009B7709">
        <w:rPr>
          <w:rFonts w:ascii="Times New Roman" w:hAnsi="Times New Roman"/>
          <w:sz w:val="24"/>
          <w:szCs w:val="24"/>
        </w:rPr>
        <w:t xml:space="preserve"> może podjąć decyzję o odstąpieniu od przeprowadzenia postępowania wyjaśniającego, w sytuacji, gdy z treści zgłoszenia wynika, iż jest ono bezspornie nieprawdziwe lub niemożliwe jest uzyskanie informacji niezbędnych do prowadzenia postępowania wyjaśniającego.</w:t>
      </w:r>
    </w:p>
    <w:p w14:paraId="38449F0A" w14:textId="1C006026" w:rsidR="00A23CDB" w:rsidRPr="00683432" w:rsidRDefault="00300ED9" w:rsidP="00683432">
      <w:pPr>
        <w:spacing w:after="120" w:line="276" w:lineRule="auto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3. </w:t>
      </w:r>
      <w:r w:rsidR="00A23CDB" w:rsidRPr="00683432">
        <w:rPr>
          <w:rFonts w:ascii="Times New Roman" w:hAnsi="Times New Roman"/>
          <w:color w:val="000000" w:themeColor="text1"/>
          <w:sz w:val="24"/>
          <w:szCs w:val="24"/>
        </w:rPr>
        <w:t>Jeżeli z treści zgłoszenia wynika, że nie może być ono rozpatrywane w trybie Procedury, Zespół w terminie 7 dni od dnia otrzymania zgłoszenia informuje zgłaszającego o przekazaniu zgłoszenia właściwej komórce organizacyjnej Urzędu Miasta Świnoujście lub innemu właściwemu organowi</w:t>
      </w:r>
      <w:r w:rsidR="00D128F3" w:rsidRPr="0068343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23CDB" w:rsidRPr="00683432">
        <w:rPr>
          <w:rFonts w:ascii="Times New Roman" w:hAnsi="Times New Roman"/>
          <w:color w:val="000000" w:themeColor="text1"/>
          <w:sz w:val="24"/>
          <w:szCs w:val="24"/>
        </w:rPr>
        <w:t xml:space="preserve"> o ile na podstawie zgłoszenia można je ustalić.</w:t>
      </w:r>
    </w:p>
    <w:p w14:paraId="4351C433" w14:textId="5E07A056" w:rsidR="00A23CDB" w:rsidRPr="00683432" w:rsidRDefault="00300ED9" w:rsidP="00480BED">
      <w:pPr>
        <w:spacing w:after="120" w:line="276" w:lineRule="auto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4. </w:t>
      </w:r>
      <w:r w:rsidR="004E4692">
        <w:rPr>
          <w:rFonts w:ascii="Times New Roman" w:hAnsi="Times New Roman"/>
          <w:color w:val="000000" w:themeColor="text1"/>
          <w:sz w:val="24"/>
          <w:szCs w:val="24"/>
        </w:rPr>
        <w:t xml:space="preserve">W przypadku </w:t>
      </w:r>
      <w:r w:rsidR="00480BED">
        <w:rPr>
          <w:rFonts w:ascii="Times New Roman" w:hAnsi="Times New Roman"/>
          <w:color w:val="000000" w:themeColor="text1"/>
          <w:sz w:val="24"/>
          <w:szCs w:val="24"/>
        </w:rPr>
        <w:t>gdy żadna z komórek organizacyjnych, o których mowa w ust. 3 nie jest właściwa lub brak możliwości ustalenia organu właściwego, o którym</w:t>
      </w:r>
      <w:r w:rsidR="004E4692">
        <w:rPr>
          <w:rFonts w:ascii="Times New Roman" w:hAnsi="Times New Roman"/>
          <w:color w:val="000000" w:themeColor="text1"/>
          <w:sz w:val="24"/>
          <w:szCs w:val="24"/>
        </w:rPr>
        <w:t xml:space="preserve"> mowa w ust. 3</w:t>
      </w:r>
      <w:r w:rsidR="00480B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E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3CDB" w:rsidRPr="00683432">
        <w:rPr>
          <w:rFonts w:ascii="Times New Roman" w:hAnsi="Times New Roman"/>
          <w:color w:val="000000" w:themeColor="text1"/>
          <w:sz w:val="24"/>
          <w:szCs w:val="24"/>
        </w:rPr>
        <w:t>zgłoszenie nie zostanie przyjęte.</w:t>
      </w:r>
    </w:p>
    <w:p w14:paraId="7B8B38C9" w14:textId="448E9AD5" w:rsidR="00A23CDB" w:rsidRPr="00683432" w:rsidRDefault="00300ED9" w:rsidP="00683432">
      <w:pPr>
        <w:spacing w:after="120" w:line="276" w:lineRule="auto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5. </w:t>
      </w:r>
      <w:r w:rsidR="00A23CDB" w:rsidRPr="00683432">
        <w:rPr>
          <w:rFonts w:ascii="Times New Roman" w:hAnsi="Times New Roman"/>
          <w:color w:val="000000" w:themeColor="text1"/>
          <w:sz w:val="24"/>
          <w:szCs w:val="24"/>
        </w:rPr>
        <w:t xml:space="preserve">Informacja o działaniach </w:t>
      </w:r>
      <w:r w:rsidR="00D128F3" w:rsidRPr="00683432">
        <w:rPr>
          <w:rFonts w:ascii="Times New Roman" w:hAnsi="Times New Roman"/>
          <w:color w:val="000000" w:themeColor="text1"/>
          <w:sz w:val="24"/>
          <w:szCs w:val="24"/>
        </w:rPr>
        <w:t>wymienionych</w:t>
      </w:r>
      <w:r w:rsidR="00A23CDB" w:rsidRPr="00683432">
        <w:rPr>
          <w:rFonts w:ascii="Times New Roman" w:hAnsi="Times New Roman"/>
          <w:color w:val="000000" w:themeColor="text1"/>
          <w:sz w:val="24"/>
          <w:szCs w:val="24"/>
        </w:rPr>
        <w:t xml:space="preserve"> ust. 3 i 4 wraz z uzasadnieniem stanowi ostateczne zakończenie procedowania sprawy w trybie niniejszej Procedury</w:t>
      </w:r>
      <w:r w:rsidR="00D128F3" w:rsidRPr="0068343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D3FC37C" w14:textId="1AA4B18C" w:rsidR="00CB66EC" w:rsidRPr="009B7709" w:rsidRDefault="00D128F3" w:rsidP="00683432">
      <w:pPr>
        <w:spacing w:after="24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B6462" w:rsidRPr="009B7709">
        <w:rPr>
          <w:rFonts w:ascii="Times New Roman" w:hAnsi="Times New Roman"/>
          <w:sz w:val="24"/>
          <w:szCs w:val="24"/>
        </w:rPr>
        <w:t>.</w:t>
      </w:r>
      <w:r w:rsidR="00831B52" w:rsidRPr="009B7709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Zgłoszenie, które pozwala na przeprowadzenie postępowania wyjaśniającego podlega niezwłocznemu procedowaniu.</w:t>
      </w:r>
    </w:p>
    <w:p w14:paraId="723B57F1" w14:textId="454D9730" w:rsidR="00CB66EC" w:rsidRPr="009B7709" w:rsidRDefault="00831B52" w:rsidP="00683432">
      <w:pPr>
        <w:spacing w:after="24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>§ </w:t>
      </w:r>
      <w:r w:rsidR="00D15B74">
        <w:rPr>
          <w:rFonts w:ascii="Times New Roman" w:hAnsi="Times New Roman"/>
          <w:b/>
          <w:bCs/>
          <w:sz w:val="24"/>
          <w:szCs w:val="24"/>
        </w:rPr>
        <w:t>8</w:t>
      </w:r>
      <w:r w:rsidRPr="00C21377">
        <w:rPr>
          <w:rFonts w:ascii="Times New Roman" w:hAnsi="Times New Roman"/>
          <w:b/>
          <w:bCs/>
          <w:sz w:val="24"/>
          <w:szCs w:val="24"/>
        </w:rPr>
        <w:t>.</w:t>
      </w:r>
      <w:r w:rsidRPr="009B7709">
        <w:rPr>
          <w:rFonts w:ascii="Times New Roman" w:hAnsi="Times New Roman"/>
          <w:sz w:val="24"/>
          <w:szCs w:val="24"/>
        </w:rPr>
        <w:t> </w:t>
      </w:r>
      <w:r w:rsidR="001D006E" w:rsidRPr="009B7709">
        <w:rPr>
          <w:rFonts w:ascii="Times New Roman" w:hAnsi="Times New Roman"/>
          <w:sz w:val="24"/>
          <w:szCs w:val="24"/>
        </w:rPr>
        <w:t>Zespół</w:t>
      </w:r>
      <w:r w:rsidR="00CB66EC" w:rsidRPr="009B7709">
        <w:rPr>
          <w:rFonts w:ascii="Times New Roman" w:hAnsi="Times New Roman"/>
          <w:sz w:val="24"/>
          <w:szCs w:val="24"/>
        </w:rPr>
        <w:t xml:space="preserve"> może zaangażować, o ile uzna to za zasadne, przedstawicieli komórek organizacyjnych </w:t>
      </w:r>
      <w:r>
        <w:rPr>
          <w:rFonts w:ascii="Times New Roman" w:hAnsi="Times New Roman"/>
          <w:sz w:val="24"/>
          <w:szCs w:val="24"/>
        </w:rPr>
        <w:t xml:space="preserve">Urzędu </w:t>
      </w:r>
      <w:r w:rsidR="00CB66EC" w:rsidRPr="009B7709">
        <w:rPr>
          <w:rFonts w:ascii="Times New Roman" w:hAnsi="Times New Roman"/>
          <w:sz w:val="24"/>
          <w:szCs w:val="24"/>
        </w:rPr>
        <w:t>lub niezależnych konsultantów do udziału w</w:t>
      </w:r>
      <w:r w:rsidR="00D15B74">
        <w:rPr>
          <w:rFonts w:ascii="Times New Roman" w:hAnsi="Times New Roman"/>
          <w:sz w:val="24"/>
          <w:szCs w:val="24"/>
        </w:rPr>
        <w:t xml:space="preserve"> </w:t>
      </w:r>
      <w:r w:rsidR="00CB66EC" w:rsidRPr="009B7709">
        <w:rPr>
          <w:rFonts w:ascii="Times New Roman" w:hAnsi="Times New Roman"/>
          <w:sz w:val="24"/>
          <w:szCs w:val="24"/>
        </w:rPr>
        <w:t>postępowaniu wyjaśniającym.</w:t>
      </w:r>
    </w:p>
    <w:p w14:paraId="69A9A7F8" w14:textId="0F29BC42" w:rsidR="00CB66EC" w:rsidRPr="009B7709" w:rsidRDefault="00831B52" w:rsidP="00683432">
      <w:pPr>
        <w:spacing w:after="24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>§ </w:t>
      </w:r>
      <w:r w:rsidR="00D15B74">
        <w:rPr>
          <w:rFonts w:ascii="Times New Roman" w:hAnsi="Times New Roman"/>
          <w:b/>
          <w:bCs/>
          <w:sz w:val="24"/>
          <w:szCs w:val="24"/>
        </w:rPr>
        <w:t>9</w:t>
      </w:r>
      <w:r w:rsidRPr="00C21377">
        <w:rPr>
          <w:rFonts w:ascii="Times New Roman" w:hAnsi="Times New Roman"/>
          <w:b/>
          <w:bCs/>
          <w:sz w:val="24"/>
          <w:szCs w:val="24"/>
        </w:rPr>
        <w:t>.</w:t>
      </w:r>
      <w:r w:rsidRPr="00C21377">
        <w:rPr>
          <w:rFonts w:ascii="Times New Roman" w:hAnsi="Times New Roman"/>
          <w:sz w:val="24"/>
          <w:szCs w:val="24"/>
        </w:rPr>
        <w:t> </w:t>
      </w:r>
      <w:r w:rsidR="001D006E" w:rsidRPr="009B7709">
        <w:rPr>
          <w:rFonts w:ascii="Times New Roman" w:hAnsi="Times New Roman"/>
          <w:sz w:val="24"/>
          <w:szCs w:val="24"/>
        </w:rPr>
        <w:t>Zespół</w:t>
      </w:r>
      <w:r w:rsidR="00CB66EC" w:rsidRPr="009B7709">
        <w:rPr>
          <w:rFonts w:ascii="Times New Roman" w:hAnsi="Times New Roman"/>
          <w:sz w:val="24"/>
          <w:szCs w:val="24"/>
        </w:rPr>
        <w:t xml:space="preserve"> rozpoznaje zgłoszenie, podejmuje działania następcze, przekazuje informacje zwrotne bez zbędnej zwłoki, nie później niż w terminie 3 miesięcy od potwierdzenia przyjęcia zgłoszenia lub w przypadku nieprzekazania potwierdzenia przyjęcia zgłoszenia w terminie 3</w:t>
      </w:r>
      <w:r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miesięcy od upływu 7 dni od dokonania zgłoszenia.</w:t>
      </w:r>
    </w:p>
    <w:p w14:paraId="2C9DB2D5" w14:textId="1D93C02D" w:rsidR="00CB66EC" w:rsidRPr="009B7709" w:rsidRDefault="00831B52" w:rsidP="00683432">
      <w:pPr>
        <w:spacing w:after="24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>§ 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D15B74">
        <w:rPr>
          <w:rFonts w:ascii="Times New Roman" w:hAnsi="Times New Roman"/>
          <w:b/>
          <w:bCs/>
          <w:sz w:val="24"/>
          <w:szCs w:val="24"/>
        </w:rPr>
        <w:t>0</w:t>
      </w:r>
      <w:r w:rsidRPr="00C21377">
        <w:rPr>
          <w:rFonts w:ascii="Times New Roman" w:hAnsi="Times New Roman"/>
          <w:b/>
          <w:bCs/>
          <w:sz w:val="24"/>
          <w:szCs w:val="24"/>
        </w:rPr>
        <w:t>.</w:t>
      </w:r>
      <w:r w:rsidRPr="00C21377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 xml:space="preserve">Po przeprowadzeniu postępowania wyjaśniającego </w:t>
      </w:r>
      <w:r w:rsidR="001D006E" w:rsidRPr="009B7709">
        <w:rPr>
          <w:rFonts w:ascii="Times New Roman" w:hAnsi="Times New Roman"/>
          <w:sz w:val="24"/>
          <w:szCs w:val="24"/>
        </w:rPr>
        <w:t xml:space="preserve">Zespół ocenia </w:t>
      </w:r>
      <w:r w:rsidR="00CB66EC" w:rsidRPr="009B7709">
        <w:rPr>
          <w:rFonts w:ascii="Times New Roman" w:hAnsi="Times New Roman"/>
          <w:sz w:val="24"/>
          <w:szCs w:val="24"/>
        </w:rPr>
        <w:t>zasadnoś</w:t>
      </w:r>
      <w:r w:rsidR="001D006E" w:rsidRPr="009B7709">
        <w:rPr>
          <w:rFonts w:ascii="Times New Roman" w:hAnsi="Times New Roman"/>
          <w:sz w:val="24"/>
          <w:szCs w:val="24"/>
        </w:rPr>
        <w:t xml:space="preserve">ć </w:t>
      </w:r>
      <w:r w:rsidR="00CB66EC" w:rsidRPr="009B7709">
        <w:rPr>
          <w:rFonts w:ascii="Times New Roman" w:hAnsi="Times New Roman"/>
          <w:sz w:val="24"/>
          <w:szCs w:val="24"/>
        </w:rPr>
        <w:t xml:space="preserve">zgłoszenia. W przypadku </w:t>
      </w:r>
      <w:r w:rsidR="0002216A" w:rsidRPr="009B7709">
        <w:rPr>
          <w:rFonts w:ascii="Times New Roman" w:hAnsi="Times New Roman"/>
          <w:sz w:val="24"/>
          <w:szCs w:val="24"/>
        </w:rPr>
        <w:t xml:space="preserve">zasadnego </w:t>
      </w:r>
      <w:r w:rsidR="00CB66EC" w:rsidRPr="009B7709">
        <w:rPr>
          <w:rFonts w:ascii="Times New Roman" w:hAnsi="Times New Roman"/>
          <w:sz w:val="24"/>
          <w:szCs w:val="24"/>
        </w:rPr>
        <w:t xml:space="preserve">zgłoszenia, </w:t>
      </w:r>
      <w:r w:rsidR="001D006E" w:rsidRPr="009B7709">
        <w:rPr>
          <w:rFonts w:ascii="Times New Roman" w:hAnsi="Times New Roman"/>
          <w:sz w:val="24"/>
          <w:szCs w:val="24"/>
        </w:rPr>
        <w:t xml:space="preserve">Zespół </w:t>
      </w:r>
      <w:r w:rsidR="00CB66EC" w:rsidRPr="009B7709">
        <w:rPr>
          <w:rFonts w:ascii="Times New Roman" w:hAnsi="Times New Roman"/>
          <w:sz w:val="24"/>
          <w:szCs w:val="24"/>
        </w:rPr>
        <w:t>wydaje rekomendacje</w:t>
      </w:r>
      <w:r w:rsidR="001D006E" w:rsidRPr="009B7709">
        <w:rPr>
          <w:rFonts w:ascii="Times New Roman" w:hAnsi="Times New Roman"/>
          <w:sz w:val="24"/>
          <w:szCs w:val="24"/>
        </w:rPr>
        <w:t xml:space="preserve"> </w:t>
      </w:r>
      <w:r w:rsidR="00CB66EC" w:rsidRPr="009B7709">
        <w:rPr>
          <w:rFonts w:ascii="Times New Roman" w:hAnsi="Times New Roman"/>
          <w:sz w:val="24"/>
          <w:szCs w:val="24"/>
        </w:rPr>
        <w:t>o stosownych działaniach naprawczych lub dyscyplinujących w stosunku do osoby, która dokonała naruszenia prawa oraz rekomendacje</w:t>
      </w:r>
      <w:r w:rsidR="0002216A">
        <w:rPr>
          <w:rFonts w:ascii="Times New Roman" w:hAnsi="Times New Roman"/>
          <w:sz w:val="24"/>
          <w:szCs w:val="24"/>
        </w:rPr>
        <w:t xml:space="preserve"> na przyszłość</w:t>
      </w:r>
      <w:r w:rsidR="001D006E" w:rsidRPr="009B7709">
        <w:rPr>
          <w:rFonts w:ascii="Times New Roman" w:hAnsi="Times New Roman"/>
          <w:sz w:val="24"/>
          <w:szCs w:val="24"/>
        </w:rPr>
        <w:t xml:space="preserve">, </w:t>
      </w:r>
      <w:r w:rsidR="00CB66EC" w:rsidRPr="009B7709">
        <w:rPr>
          <w:rFonts w:ascii="Times New Roman" w:hAnsi="Times New Roman"/>
          <w:sz w:val="24"/>
          <w:szCs w:val="24"/>
        </w:rPr>
        <w:t>których celem jest wyeliminowanie i</w:t>
      </w:r>
      <w:r w:rsidR="0002216A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 xml:space="preserve">zapobieganie tożsamym lub podobnym naruszeniom </w:t>
      </w:r>
      <w:r w:rsidR="00B00218">
        <w:rPr>
          <w:rFonts w:ascii="Times New Roman" w:hAnsi="Times New Roman"/>
          <w:sz w:val="24"/>
          <w:szCs w:val="24"/>
        </w:rPr>
        <w:t>opisanym</w:t>
      </w:r>
      <w:r w:rsidR="00CB66EC" w:rsidRPr="009B7709">
        <w:rPr>
          <w:rFonts w:ascii="Times New Roman" w:hAnsi="Times New Roman"/>
          <w:sz w:val="24"/>
          <w:szCs w:val="24"/>
        </w:rPr>
        <w:t xml:space="preserve"> w zgłoszeniu.</w:t>
      </w:r>
    </w:p>
    <w:p w14:paraId="38E251C6" w14:textId="2E79A238" w:rsidR="00CB66EC" w:rsidRPr="00683432" w:rsidRDefault="00831B52" w:rsidP="00683432">
      <w:pPr>
        <w:spacing w:after="24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>§ 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D15B74">
        <w:rPr>
          <w:rFonts w:ascii="Times New Roman" w:hAnsi="Times New Roman"/>
          <w:b/>
          <w:bCs/>
          <w:sz w:val="24"/>
          <w:szCs w:val="24"/>
        </w:rPr>
        <w:t>1</w:t>
      </w:r>
      <w:r w:rsidRPr="00C21377">
        <w:rPr>
          <w:rFonts w:ascii="Times New Roman" w:hAnsi="Times New Roman"/>
          <w:b/>
          <w:bCs/>
          <w:sz w:val="24"/>
          <w:szCs w:val="24"/>
        </w:rPr>
        <w:t>.</w:t>
      </w:r>
      <w:r w:rsidRPr="009B7709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 xml:space="preserve">W przypadku negatywnej weryfikacji zgłoszenia, </w:t>
      </w:r>
      <w:r w:rsidR="001D006E" w:rsidRPr="009B7709">
        <w:rPr>
          <w:rFonts w:ascii="Times New Roman" w:hAnsi="Times New Roman"/>
          <w:sz w:val="24"/>
          <w:szCs w:val="24"/>
        </w:rPr>
        <w:t>Zespół</w:t>
      </w:r>
      <w:r w:rsidR="00CB66EC" w:rsidRPr="009B7709">
        <w:rPr>
          <w:rFonts w:ascii="Times New Roman" w:hAnsi="Times New Roman"/>
          <w:sz w:val="24"/>
          <w:szCs w:val="24"/>
        </w:rPr>
        <w:t xml:space="preserve"> przekazuje niezwłocznie </w:t>
      </w:r>
      <w:r w:rsidR="00205E82" w:rsidRPr="009B7709">
        <w:rPr>
          <w:rFonts w:ascii="Times New Roman" w:hAnsi="Times New Roman"/>
          <w:sz w:val="24"/>
          <w:szCs w:val="24"/>
        </w:rPr>
        <w:t>S</w:t>
      </w:r>
      <w:r w:rsidR="00CB66EC" w:rsidRPr="009B7709">
        <w:rPr>
          <w:rFonts w:ascii="Times New Roman" w:hAnsi="Times New Roman"/>
          <w:sz w:val="24"/>
          <w:szCs w:val="24"/>
        </w:rPr>
        <w:t>ygnaliście oraz osobie, której zgłoszenie dotyczy informacje o dokonanym zgłoszeniu oraz</w:t>
      </w:r>
      <w:r>
        <w:rPr>
          <w:rFonts w:ascii="Times New Roman" w:hAnsi="Times New Roman"/>
          <w:sz w:val="24"/>
          <w:szCs w:val="24"/>
        </w:rPr>
        <w:t> </w:t>
      </w:r>
      <w:r w:rsidR="00D40AFE" w:rsidRPr="009B7709">
        <w:rPr>
          <w:rFonts w:ascii="Times New Roman" w:hAnsi="Times New Roman"/>
          <w:sz w:val="24"/>
          <w:szCs w:val="24"/>
        </w:rPr>
        <w:t>wynikach</w:t>
      </w:r>
      <w:r w:rsidR="00CB66EC" w:rsidRPr="009B7709">
        <w:rPr>
          <w:rFonts w:ascii="Times New Roman" w:hAnsi="Times New Roman"/>
          <w:sz w:val="24"/>
          <w:szCs w:val="24"/>
        </w:rPr>
        <w:t xml:space="preserve"> przeprowadzonej weryfikacji.</w:t>
      </w:r>
    </w:p>
    <w:p w14:paraId="5D67DBD7" w14:textId="77777777" w:rsidR="00841670" w:rsidRPr="00C21377" w:rsidRDefault="00841670" w:rsidP="0068343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</w:rPr>
        <w:t>6</w:t>
      </w:r>
    </w:p>
    <w:p w14:paraId="147E0802" w14:textId="77777777" w:rsidR="00CB66EC" w:rsidRPr="00D03A3B" w:rsidRDefault="004B6462" w:rsidP="00683432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A3B">
        <w:rPr>
          <w:rFonts w:ascii="Times New Roman" w:hAnsi="Times New Roman"/>
          <w:b/>
          <w:bCs/>
          <w:sz w:val="24"/>
          <w:szCs w:val="24"/>
        </w:rPr>
        <w:t>Zakaz działań odwetowych</w:t>
      </w:r>
    </w:p>
    <w:p w14:paraId="4206037A" w14:textId="195AA731" w:rsidR="00CB66EC" w:rsidRPr="009B7709" w:rsidRDefault="00D15B74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b/>
          <w:bCs/>
          <w:sz w:val="24"/>
          <w:szCs w:val="24"/>
        </w:rPr>
        <w:t>§ 12</w:t>
      </w:r>
      <w:r w:rsidR="005359EC" w:rsidRPr="009B7709">
        <w:rPr>
          <w:rFonts w:ascii="Times New Roman" w:hAnsi="Times New Roman"/>
          <w:b/>
          <w:bCs/>
          <w:sz w:val="24"/>
          <w:szCs w:val="24"/>
        </w:rPr>
        <w:t>. </w:t>
      </w:r>
      <w:r w:rsidR="004B6462" w:rsidRPr="009B7709">
        <w:rPr>
          <w:rFonts w:ascii="Times New Roman" w:hAnsi="Times New Roman"/>
          <w:sz w:val="24"/>
          <w:szCs w:val="24"/>
        </w:rPr>
        <w:t>1.</w:t>
      </w:r>
      <w:r w:rsidR="005359EC" w:rsidRPr="009B7709">
        <w:rPr>
          <w:rFonts w:ascii="Times New Roman" w:hAnsi="Times New Roman"/>
          <w:sz w:val="24"/>
          <w:szCs w:val="24"/>
        </w:rPr>
        <w:t> </w:t>
      </w:r>
      <w:r w:rsidR="00205E82" w:rsidRPr="009B7709">
        <w:rPr>
          <w:rFonts w:ascii="Times New Roman" w:hAnsi="Times New Roman"/>
          <w:sz w:val="24"/>
          <w:szCs w:val="24"/>
        </w:rPr>
        <w:t>Zakazane jest</w:t>
      </w:r>
      <w:r w:rsidR="00CB66EC" w:rsidRPr="009B7709">
        <w:rPr>
          <w:rFonts w:ascii="Times New Roman" w:hAnsi="Times New Roman"/>
          <w:sz w:val="24"/>
          <w:szCs w:val="24"/>
        </w:rPr>
        <w:t xml:space="preserve"> podejmowani</w:t>
      </w:r>
      <w:r w:rsidR="004B6462" w:rsidRPr="009B7709">
        <w:rPr>
          <w:rFonts w:ascii="Times New Roman" w:hAnsi="Times New Roman"/>
          <w:sz w:val="24"/>
          <w:szCs w:val="24"/>
        </w:rPr>
        <w:t>e</w:t>
      </w:r>
      <w:r w:rsidR="00CB66EC" w:rsidRPr="009B7709">
        <w:rPr>
          <w:rFonts w:ascii="Times New Roman" w:hAnsi="Times New Roman"/>
          <w:sz w:val="24"/>
          <w:szCs w:val="24"/>
        </w:rPr>
        <w:t xml:space="preserve"> działań odwetowych, próby ich stosowania lub</w:t>
      </w:r>
      <w:r w:rsidR="005359EC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groźby zastosowania takich działań wobec Sygnalisty, który dokonał zgłoszenia, a</w:t>
      </w:r>
      <w:r w:rsidR="005359EC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także</w:t>
      </w:r>
      <w:r w:rsidR="005359EC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ujawnienia publicznego – zgodnie z ustawą.</w:t>
      </w:r>
    </w:p>
    <w:p w14:paraId="7BC0357C" w14:textId="45CCCF14" w:rsidR="00DD3C48" w:rsidRPr="009B7709" w:rsidRDefault="004B6462" w:rsidP="00683432">
      <w:pPr>
        <w:spacing w:after="24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2.</w:t>
      </w:r>
      <w:r w:rsidR="005359EC">
        <w:rPr>
          <w:rFonts w:ascii="Times New Roman" w:hAnsi="Times New Roman"/>
          <w:sz w:val="24"/>
          <w:szCs w:val="24"/>
        </w:rPr>
        <w:t> </w:t>
      </w:r>
      <w:r w:rsidR="00DD3C48" w:rsidRPr="009B7709">
        <w:rPr>
          <w:rFonts w:ascii="Times New Roman" w:hAnsi="Times New Roman"/>
          <w:sz w:val="24"/>
          <w:szCs w:val="24"/>
        </w:rPr>
        <w:t>Zakazane jest podejmowanie działań odwetowych</w:t>
      </w:r>
      <w:r w:rsidR="00422533" w:rsidRPr="009B7709">
        <w:rPr>
          <w:rFonts w:ascii="Times New Roman" w:hAnsi="Times New Roman"/>
          <w:sz w:val="24"/>
          <w:szCs w:val="24"/>
        </w:rPr>
        <w:t xml:space="preserve"> </w:t>
      </w:r>
      <w:r w:rsidR="005C5E34" w:rsidRPr="009B7709">
        <w:rPr>
          <w:rFonts w:ascii="Times New Roman" w:hAnsi="Times New Roman"/>
          <w:sz w:val="24"/>
          <w:szCs w:val="24"/>
        </w:rPr>
        <w:t xml:space="preserve">w stosunku </w:t>
      </w:r>
      <w:r w:rsidR="00422533" w:rsidRPr="009B7709">
        <w:rPr>
          <w:rFonts w:ascii="Times New Roman" w:hAnsi="Times New Roman"/>
          <w:sz w:val="24"/>
          <w:szCs w:val="24"/>
        </w:rPr>
        <w:t>do osoby, która pomogła Sygnaliście w dokonaniu zgłoszenia</w:t>
      </w:r>
      <w:r w:rsidR="005C5E34" w:rsidRPr="009B7709">
        <w:rPr>
          <w:rFonts w:ascii="Times New Roman" w:hAnsi="Times New Roman"/>
          <w:sz w:val="24"/>
          <w:szCs w:val="24"/>
        </w:rPr>
        <w:t xml:space="preserve"> oraz w stosunku do osoby, która jest z Sygnalistą powiązana.</w:t>
      </w:r>
    </w:p>
    <w:p w14:paraId="17D0D1E8" w14:textId="130D8D72" w:rsidR="00CB66EC" w:rsidRPr="009B7709" w:rsidRDefault="005359EC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>§ 1</w:t>
      </w:r>
      <w:r w:rsidR="00D15B74">
        <w:rPr>
          <w:rFonts w:ascii="Times New Roman" w:hAnsi="Times New Roman"/>
          <w:b/>
          <w:bCs/>
          <w:sz w:val="24"/>
          <w:szCs w:val="24"/>
        </w:rPr>
        <w:t>3</w:t>
      </w:r>
      <w:r w:rsidRPr="00C21377">
        <w:rPr>
          <w:rFonts w:ascii="Times New Roman" w:hAnsi="Times New Roman"/>
          <w:b/>
          <w:bCs/>
          <w:sz w:val="24"/>
          <w:szCs w:val="24"/>
        </w:rPr>
        <w:t>. </w:t>
      </w:r>
      <w:r w:rsidRPr="00C21377">
        <w:rPr>
          <w:rFonts w:ascii="Times New Roman" w:hAnsi="Times New Roman"/>
          <w:sz w:val="24"/>
          <w:szCs w:val="24"/>
        </w:rPr>
        <w:t>1. </w:t>
      </w:r>
      <w:r w:rsidR="00CB66EC" w:rsidRPr="009B7709">
        <w:rPr>
          <w:rFonts w:ascii="Times New Roman" w:hAnsi="Times New Roman"/>
          <w:sz w:val="24"/>
          <w:szCs w:val="24"/>
        </w:rPr>
        <w:t>Podejmowanie jakichkolwiek działań o charakterze represyjnym, dyskryminacyjnym lub innego rodzaju niesprawiedliwe traktowanie wobec Sygnalisty, będą</w:t>
      </w:r>
      <w:r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traktowane jako</w:t>
      </w:r>
      <w:r w:rsidR="00B00218">
        <w:rPr>
          <w:rFonts w:ascii="Times New Roman" w:hAnsi="Times New Roman"/>
          <w:sz w:val="24"/>
          <w:szCs w:val="24"/>
        </w:rPr>
        <w:t xml:space="preserve"> </w:t>
      </w:r>
      <w:r w:rsidR="00CB66EC" w:rsidRPr="009B7709">
        <w:rPr>
          <w:rFonts w:ascii="Times New Roman" w:hAnsi="Times New Roman"/>
          <w:sz w:val="24"/>
          <w:szCs w:val="24"/>
        </w:rPr>
        <w:t xml:space="preserve">naruszenie </w:t>
      </w:r>
      <w:r w:rsidR="00D64605" w:rsidRPr="009B7709">
        <w:rPr>
          <w:rFonts w:ascii="Times New Roman" w:hAnsi="Times New Roman"/>
          <w:sz w:val="24"/>
          <w:szCs w:val="24"/>
        </w:rPr>
        <w:t xml:space="preserve">Procedury </w:t>
      </w:r>
      <w:r w:rsidR="00CB66EC" w:rsidRPr="009B7709">
        <w:rPr>
          <w:rFonts w:ascii="Times New Roman" w:hAnsi="Times New Roman"/>
          <w:sz w:val="24"/>
          <w:szCs w:val="24"/>
        </w:rPr>
        <w:t>i mogą skutkować odpowiedzialnością porządkową lub</w:t>
      </w:r>
      <w:r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rozwiązaniem umowy, która łączy osobę podejmującą działania odwetowe z</w:t>
      </w:r>
      <w:r w:rsidR="00B00218">
        <w:rPr>
          <w:rFonts w:ascii="Times New Roman" w:hAnsi="Times New Roman"/>
          <w:sz w:val="24"/>
          <w:szCs w:val="24"/>
        </w:rPr>
        <w:t xml:space="preserve"> </w:t>
      </w:r>
      <w:r w:rsidR="00CB66EC" w:rsidRPr="009B7709">
        <w:rPr>
          <w:rFonts w:ascii="Times New Roman" w:hAnsi="Times New Roman"/>
          <w:sz w:val="24"/>
          <w:szCs w:val="24"/>
        </w:rPr>
        <w:t>Pracodawcą.</w:t>
      </w:r>
    </w:p>
    <w:p w14:paraId="41116E7F" w14:textId="0C3664F1" w:rsidR="00D64605" w:rsidRPr="009B7709" w:rsidRDefault="005359EC" w:rsidP="00683432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6462" w:rsidRPr="009B77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 xml:space="preserve">Niedopuszczalnym w stosunku do </w:t>
      </w:r>
      <w:r w:rsidR="00D64605" w:rsidRPr="009B7709">
        <w:rPr>
          <w:rFonts w:ascii="Times New Roman" w:hAnsi="Times New Roman"/>
          <w:sz w:val="24"/>
          <w:szCs w:val="24"/>
        </w:rPr>
        <w:t>S</w:t>
      </w:r>
      <w:r w:rsidR="00CB66EC" w:rsidRPr="009B7709">
        <w:rPr>
          <w:rFonts w:ascii="Times New Roman" w:hAnsi="Times New Roman"/>
          <w:sz w:val="24"/>
          <w:szCs w:val="24"/>
        </w:rPr>
        <w:t xml:space="preserve">ygnalisty jest w szczególności: </w:t>
      </w:r>
    </w:p>
    <w:p w14:paraId="54C8E756" w14:textId="1DCB2182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odmowa nawiązania stosunku pracy;</w:t>
      </w:r>
    </w:p>
    <w:p w14:paraId="3A5FA8FB" w14:textId="14D1354C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wypowiedzenie lub rozwiązanie bez wypowiedzenia stosunku pracy;</w:t>
      </w:r>
    </w:p>
    <w:p w14:paraId="02E27DC1" w14:textId="5DD4B335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nie</w:t>
      </w:r>
      <w:r w:rsidR="005359EC">
        <w:rPr>
          <w:rFonts w:ascii="Times New Roman" w:hAnsi="Times New Roman"/>
          <w:sz w:val="24"/>
          <w:szCs w:val="24"/>
        </w:rPr>
        <w:t xml:space="preserve"> </w:t>
      </w:r>
      <w:r w:rsidRPr="009B7709">
        <w:rPr>
          <w:rFonts w:ascii="Times New Roman" w:hAnsi="Times New Roman"/>
          <w:sz w:val="24"/>
          <w:szCs w:val="24"/>
        </w:rPr>
        <w:t>zawarcie umowy o pracę na czas określony lub umowy o pracę na czas nieokreślony po</w:t>
      </w:r>
      <w:r w:rsidR="005359EC">
        <w:rPr>
          <w:rFonts w:ascii="Times New Roman" w:hAnsi="Times New Roman"/>
          <w:sz w:val="24"/>
          <w:szCs w:val="24"/>
        </w:rPr>
        <w:t> </w:t>
      </w:r>
      <w:r w:rsidRPr="009B7709">
        <w:rPr>
          <w:rFonts w:ascii="Times New Roman" w:hAnsi="Times New Roman"/>
          <w:sz w:val="24"/>
          <w:szCs w:val="24"/>
        </w:rPr>
        <w:t>rozwiązaniu umowy o pracę na okres próbny;</w:t>
      </w:r>
    </w:p>
    <w:p w14:paraId="45FEFD0D" w14:textId="5A930EAB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nie</w:t>
      </w:r>
      <w:r w:rsidR="005359EC">
        <w:rPr>
          <w:rFonts w:ascii="Times New Roman" w:hAnsi="Times New Roman"/>
          <w:sz w:val="24"/>
          <w:szCs w:val="24"/>
        </w:rPr>
        <w:t xml:space="preserve"> </w:t>
      </w:r>
      <w:r w:rsidRPr="009B7709">
        <w:rPr>
          <w:rFonts w:ascii="Times New Roman" w:hAnsi="Times New Roman"/>
          <w:sz w:val="24"/>
          <w:szCs w:val="24"/>
        </w:rPr>
        <w:t>zawarcie kolejnej umowy o pracę na czas określony lub nie</w:t>
      </w:r>
      <w:r w:rsidR="005359EC">
        <w:rPr>
          <w:rFonts w:ascii="Times New Roman" w:hAnsi="Times New Roman"/>
          <w:sz w:val="24"/>
          <w:szCs w:val="24"/>
        </w:rPr>
        <w:t xml:space="preserve"> </w:t>
      </w:r>
      <w:r w:rsidRPr="009B7709">
        <w:rPr>
          <w:rFonts w:ascii="Times New Roman" w:hAnsi="Times New Roman"/>
          <w:sz w:val="24"/>
          <w:szCs w:val="24"/>
        </w:rPr>
        <w:t>zawarcie umowy o pracę na</w:t>
      </w:r>
      <w:r w:rsidR="005359EC">
        <w:rPr>
          <w:rFonts w:ascii="Times New Roman" w:hAnsi="Times New Roman"/>
          <w:sz w:val="24"/>
          <w:szCs w:val="24"/>
        </w:rPr>
        <w:t> </w:t>
      </w:r>
      <w:r w:rsidRPr="009B7709">
        <w:rPr>
          <w:rFonts w:ascii="Times New Roman" w:hAnsi="Times New Roman"/>
          <w:sz w:val="24"/>
          <w:szCs w:val="24"/>
        </w:rPr>
        <w:t>czas nieokreślony, po rozwiązaniu umowy o pracę na czas określony – w sytuacji</w:t>
      </w:r>
      <w:r w:rsidR="00B00218">
        <w:rPr>
          <w:rFonts w:ascii="Times New Roman" w:hAnsi="Times New Roman"/>
          <w:sz w:val="24"/>
          <w:szCs w:val="24"/>
        </w:rPr>
        <w:t>,</w:t>
      </w:r>
      <w:r w:rsidRPr="009B7709">
        <w:rPr>
          <w:rFonts w:ascii="Times New Roman" w:hAnsi="Times New Roman"/>
          <w:sz w:val="24"/>
          <w:szCs w:val="24"/>
        </w:rPr>
        <w:t xml:space="preserve"> gdy</w:t>
      </w:r>
      <w:r w:rsidR="005359EC">
        <w:rPr>
          <w:rFonts w:ascii="Times New Roman" w:hAnsi="Times New Roman"/>
          <w:sz w:val="24"/>
          <w:szCs w:val="24"/>
        </w:rPr>
        <w:t> </w:t>
      </w:r>
      <w:r w:rsidRPr="009B7709">
        <w:rPr>
          <w:rFonts w:ascii="Times New Roman" w:hAnsi="Times New Roman"/>
          <w:sz w:val="24"/>
          <w:szCs w:val="24"/>
        </w:rPr>
        <w:t>pracownik miał uzasadnione oczekiwanie, że zostanie z nim zawarta taka umowa;</w:t>
      </w:r>
    </w:p>
    <w:p w14:paraId="623EAE72" w14:textId="56A6A098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obniżenie wynagrodzenia za pracę;</w:t>
      </w:r>
    </w:p>
    <w:p w14:paraId="19B72A47" w14:textId="516BC554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wstrzymanie awansu albo pominięcie przy awansowaniu;</w:t>
      </w:r>
    </w:p>
    <w:p w14:paraId="22DD979F" w14:textId="2E7E06C0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pominięcie przy przyznawaniu innych niż wynagrodzenie świadczeń związanych z pracą lub obniżeni</w:t>
      </w:r>
      <w:r w:rsidR="004B6462" w:rsidRPr="009B7709">
        <w:rPr>
          <w:rFonts w:ascii="Times New Roman" w:hAnsi="Times New Roman"/>
          <w:sz w:val="24"/>
          <w:szCs w:val="24"/>
        </w:rPr>
        <w:t>e</w:t>
      </w:r>
      <w:r w:rsidRPr="009B7709">
        <w:rPr>
          <w:rFonts w:ascii="Times New Roman" w:hAnsi="Times New Roman"/>
          <w:sz w:val="24"/>
          <w:szCs w:val="24"/>
        </w:rPr>
        <w:t xml:space="preserve"> wartości tych świadczeń;</w:t>
      </w:r>
    </w:p>
    <w:p w14:paraId="2A0E8096" w14:textId="33D5C86C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przeniesienie pracownika na niższe stanowisko pracy;</w:t>
      </w:r>
    </w:p>
    <w:p w14:paraId="0967BB75" w14:textId="2B769474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zawieszenie w wykonywaniu obowiązków pracowniczych lub służbowych;</w:t>
      </w:r>
    </w:p>
    <w:p w14:paraId="6B8F3D7C" w14:textId="7F29E8F9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przekazanie innemu pracownikowi dotychczasowych obowiązków pracowniczych</w:t>
      </w:r>
      <w:r w:rsidR="00D64605" w:rsidRPr="009B7709">
        <w:rPr>
          <w:rFonts w:ascii="Times New Roman" w:hAnsi="Times New Roman"/>
          <w:sz w:val="24"/>
          <w:szCs w:val="24"/>
        </w:rPr>
        <w:t>;</w:t>
      </w:r>
    </w:p>
    <w:p w14:paraId="7136B0E9" w14:textId="05DB9990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niekorzystna zmiana miejsca wykonywania pracy lub rozkładu czasu pracy;</w:t>
      </w:r>
    </w:p>
    <w:p w14:paraId="5A2DC604" w14:textId="549EDB97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negatywna ocena wyników pracy lub negatywna opinia o pracy;</w:t>
      </w:r>
    </w:p>
    <w:p w14:paraId="29126C88" w14:textId="57E06B39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nałożenie lub zastosowanie środka dyscyplinarnego, w tym kary finansowej, lub środka o</w:t>
      </w:r>
      <w:r w:rsidR="005359EC">
        <w:rPr>
          <w:rFonts w:ascii="Times New Roman" w:hAnsi="Times New Roman"/>
          <w:sz w:val="24"/>
          <w:szCs w:val="24"/>
        </w:rPr>
        <w:t> </w:t>
      </w:r>
      <w:r w:rsidRPr="009B7709">
        <w:rPr>
          <w:rFonts w:ascii="Times New Roman" w:hAnsi="Times New Roman"/>
          <w:sz w:val="24"/>
          <w:szCs w:val="24"/>
        </w:rPr>
        <w:t>podobnym charakterze;</w:t>
      </w:r>
    </w:p>
    <w:p w14:paraId="42DA7885" w14:textId="577E5860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przymus, zastraszanie lub wykluczenie;</w:t>
      </w:r>
    </w:p>
    <w:p w14:paraId="524E5B5C" w14:textId="25113F95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7709">
        <w:rPr>
          <w:rFonts w:ascii="Times New Roman" w:hAnsi="Times New Roman"/>
          <w:sz w:val="24"/>
          <w:szCs w:val="24"/>
        </w:rPr>
        <w:t>mobbing</w:t>
      </w:r>
      <w:proofErr w:type="spellEnd"/>
      <w:r w:rsidRPr="009B7709">
        <w:rPr>
          <w:rFonts w:ascii="Times New Roman" w:hAnsi="Times New Roman"/>
          <w:sz w:val="24"/>
          <w:szCs w:val="24"/>
        </w:rPr>
        <w:t>;</w:t>
      </w:r>
    </w:p>
    <w:p w14:paraId="2313B87B" w14:textId="21C0EF67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dyskryminacja;</w:t>
      </w:r>
    </w:p>
    <w:p w14:paraId="46991B47" w14:textId="01AD05B5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niekorzystne lub niesprawiedliwe traktowanie;</w:t>
      </w:r>
    </w:p>
    <w:p w14:paraId="7AB84F67" w14:textId="65C0A893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wstrzymanie udziału lub pominięcie przy typowaniu do udziału w szkoleniach podnoszących kwalifikacje zawodowe;</w:t>
      </w:r>
    </w:p>
    <w:p w14:paraId="0BCB0FBE" w14:textId="369C2CD0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nieuzasadnione skierowanie na badanie lekarskie, w tym badania psychiatryczne, o</w:t>
      </w:r>
      <w:r w:rsidR="005359EC" w:rsidRPr="009B7709">
        <w:rPr>
          <w:rFonts w:ascii="Times New Roman" w:hAnsi="Times New Roman"/>
          <w:sz w:val="24"/>
          <w:szCs w:val="24"/>
        </w:rPr>
        <w:t> </w:t>
      </w:r>
      <w:r w:rsidRPr="009B7709">
        <w:rPr>
          <w:rFonts w:ascii="Times New Roman" w:hAnsi="Times New Roman"/>
          <w:sz w:val="24"/>
          <w:szCs w:val="24"/>
        </w:rPr>
        <w:t>ile</w:t>
      </w:r>
      <w:r w:rsidR="005359EC" w:rsidRPr="00683432">
        <w:rPr>
          <w:rFonts w:ascii="Times New Roman" w:hAnsi="Times New Roman"/>
          <w:sz w:val="24"/>
          <w:szCs w:val="24"/>
        </w:rPr>
        <w:t> </w:t>
      </w:r>
      <w:r w:rsidRPr="009B7709">
        <w:rPr>
          <w:rFonts w:ascii="Times New Roman" w:hAnsi="Times New Roman"/>
          <w:sz w:val="24"/>
          <w:szCs w:val="24"/>
        </w:rPr>
        <w:t>przepisy odrębne przewidują możliwość skierowania pracownika na takie badania;</w:t>
      </w:r>
    </w:p>
    <w:p w14:paraId="0827A01A" w14:textId="206FE7B4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działanie zmierzające do utrudnienia znalezienia w przyszłości zatrudnienia w danym sektorze lub branży na podstawie nieformalnego lub formalnego porozumienia sektorowego lub branżowego;</w:t>
      </w:r>
    </w:p>
    <w:p w14:paraId="7335C222" w14:textId="0018AA74" w:rsidR="009A12BE" w:rsidRPr="009B7709" w:rsidRDefault="00CB66EC" w:rsidP="00683432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spowodowanie straty finansowej, w tym gospodarczej lub utraty dochodu;</w:t>
      </w:r>
    </w:p>
    <w:p w14:paraId="7065977F" w14:textId="533562DC" w:rsidR="00CB66EC" w:rsidRPr="009B7709" w:rsidRDefault="00CB66EC" w:rsidP="00683432">
      <w:pPr>
        <w:pStyle w:val="Akapitzlist"/>
        <w:numPr>
          <w:ilvl w:val="0"/>
          <w:numId w:val="41"/>
        </w:numPr>
        <w:spacing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wyrządzenie innej szkody niematerialnej, w tym naruszenia dóbr osobistych, w</w:t>
      </w:r>
      <w:r w:rsidR="005359EC">
        <w:rPr>
          <w:rFonts w:ascii="Times New Roman" w:hAnsi="Times New Roman"/>
          <w:sz w:val="24"/>
          <w:szCs w:val="24"/>
        </w:rPr>
        <w:t> </w:t>
      </w:r>
      <w:r w:rsidRPr="009B7709">
        <w:rPr>
          <w:rFonts w:ascii="Times New Roman" w:hAnsi="Times New Roman"/>
          <w:sz w:val="24"/>
          <w:szCs w:val="24"/>
        </w:rPr>
        <w:t>szczególności dobrego imienia zgłaszającego.</w:t>
      </w:r>
    </w:p>
    <w:p w14:paraId="0471DACD" w14:textId="5D5AC6B4" w:rsidR="00D64605" w:rsidRPr="001B7AAA" w:rsidRDefault="00B51D53" w:rsidP="00683432">
      <w:pPr>
        <w:spacing w:after="24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AA">
        <w:rPr>
          <w:rFonts w:ascii="Times New Roman" w:hAnsi="Times New Roman"/>
          <w:sz w:val="24"/>
          <w:szCs w:val="24"/>
        </w:rPr>
        <w:t>3</w:t>
      </w:r>
      <w:r w:rsidR="004B6462" w:rsidRPr="001B7AAA">
        <w:rPr>
          <w:rFonts w:ascii="Times New Roman" w:hAnsi="Times New Roman"/>
          <w:sz w:val="24"/>
          <w:szCs w:val="24"/>
        </w:rPr>
        <w:t>.</w:t>
      </w:r>
      <w:r w:rsidRPr="001B7AAA">
        <w:rPr>
          <w:rFonts w:ascii="Times New Roman" w:hAnsi="Times New Roman"/>
          <w:sz w:val="24"/>
          <w:szCs w:val="24"/>
        </w:rPr>
        <w:t> </w:t>
      </w:r>
      <w:r w:rsidR="00CB66EC" w:rsidRPr="001B7AAA">
        <w:rPr>
          <w:rFonts w:ascii="Times New Roman" w:hAnsi="Times New Roman"/>
          <w:sz w:val="24"/>
          <w:szCs w:val="24"/>
        </w:rPr>
        <w:t xml:space="preserve">Za działania odwetowe z powodu dokonania zgłoszenia lub ujawnienia publicznego uważa się także groźbę lub próbę zastosowania środka określonego w ust. </w:t>
      </w:r>
      <w:r w:rsidRPr="001B7AAA">
        <w:rPr>
          <w:rFonts w:ascii="Times New Roman" w:hAnsi="Times New Roman"/>
          <w:sz w:val="24"/>
          <w:szCs w:val="24"/>
        </w:rPr>
        <w:t>1</w:t>
      </w:r>
      <w:r w:rsidR="001B7AAA" w:rsidRPr="00683432">
        <w:rPr>
          <w:rFonts w:ascii="Times New Roman" w:hAnsi="Times New Roman"/>
          <w:sz w:val="24"/>
          <w:szCs w:val="24"/>
        </w:rPr>
        <w:t xml:space="preserve"> i 2</w:t>
      </w:r>
      <w:r w:rsidR="00CB66EC" w:rsidRPr="001B7AAA">
        <w:rPr>
          <w:rFonts w:ascii="Times New Roman" w:hAnsi="Times New Roman"/>
          <w:sz w:val="24"/>
          <w:szCs w:val="24"/>
        </w:rPr>
        <w:t>. Na</w:t>
      </w:r>
      <w:r w:rsidRPr="001B7AAA">
        <w:rPr>
          <w:rFonts w:ascii="Times New Roman" w:hAnsi="Times New Roman"/>
          <w:sz w:val="24"/>
          <w:szCs w:val="24"/>
        </w:rPr>
        <w:t> </w:t>
      </w:r>
      <w:r w:rsidR="00CB66EC" w:rsidRPr="001B7AAA">
        <w:rPr>
          <w:rFonts w:ascii="Times New Roman" w:hAnsi="Times New Roman"/>
          <w:sz w:val="24"/>
          <w:szCs w:val="24"/>
        </w:rPr>
        <w:t>Pracodawcy spoczywa ciężar dowodu, że podjęte działanie</w:t>
      </w:r>
      <w:r w:rsidR="00967938" w:rsidRPr="001B7AAA">
        <w:rPr>
          <w:rFonts w:ascii="Times New Roman" w:hAnsi="Times New Roman"/>
          <w:sz w:val="24"/>
          <w:szCs w:val="24"/>
        </w:rPr>
        <w:t xml:space="preserve"> </w:t>
      </w:r>
      <w:r w:rsidR="00CB66EC" w:rsidRPr="001B7AAA">
        <w:rPr>
          <w:rFonts w:ascii="Times New Roman" w:hAnsi="Times New Roman"/>
          <w:sz w:val="24"/>
          <w:szCs w:val="24"/>
        </w:rPr>
        <w:t>nie jest działaniem odwetowym.</w:t>
      </w:r>
    </w:p>
    <w:p w14:paraId="1EE3A119" w14:textId="633CDFBC" w:rsidR="00CB66EC" w:rsidRPr="009B7709" w:rsidRDefault="00B51D53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>§ 1</w:t>
      </w:r>
      <w:r w:rsidR="006F4F99">
        <w:rPr>
          <w:rFonts w:ascii="Times New Roman" w:hAnsi="Times New Roman"/>
          <w:b/>
          <w:bCs/>
          <w:sz w:val="24"/>
          <w:szCs w:val="24"/>
        </w:rPr>
        <w:t>4</w:t>
      </w:r>
      <w:r w:rsidRPr="00C21377">
        <w:rPr>
          <w:rFonts w:ascii="Times New Roman" w:hAnsi="Times New Roman"/>
          <w:b/>
          <w:bCs/>
          <w:sz w:val="24"/>
          <w:szCs w:val="24"/>
        </w:rPr>
        <w:t>. </w:t>
      </w:r>
      <w:r w:rsidRPr="00C21377">
        <w:rPr>
          <w:rFonts w:ascii="Times New Roman" w:hAnsi="Times New Roman"/>
          <w:sz w:val="24"/>
          <w:szCs w:val="24"/>
        </w:rPr>
        <w:t>1. </w:t>
      </w:r>
      <w:r w:rsidR="00CB66EC" w:rsidRPr="009B7709">
        <w:rPr>
          <w:rFonts w:ascii="Times New Roman" w:hAnsi="Times New Roman"/>
          <w:sz w:val="24"/>
          <w:szCs w:val="24"/>
        </w:rPr>
        <w:t>Sygnalista dokonujący zgłoszeni</w:t>
      </w:r>
      <w:r w:rsidR="004D370F" w:rsidRPr="009B7709">
        <w:rPr>
          <w:rFonts w:ascii="Times New Roman" w:hAnsi="Times New Roman"/>
          <w:sz w:val="24"/>
          <w:szCs w:val="24"/>
        </w:rPr>
        <w:t xml:space="preserve">a w </w:t>
      </w:r>
      <w:r w:rsidR="00333611" w:rsidRPr="009B7709">
        <w:rPr>
          <w:rFonts w:ascii="Times New Roman" w:hAnsi="Times New Roman"/>
          <w:sz w:val="24"/>
          <w:szCs w:val="24"/>
        </w:rPr>
        <w:t>złej wierze (tzn. dokonuj</w:t>
      </w:r>
      <w:r w:rsidR="00057B4C" w:rsidRPr="009B7709">
        <w:rPr>
          <w:rFonts w:ascii="Times New Roman" w:hAnsi="Times New Roman"/>
          <w:sz w:val="24"/>
          <w:szCs w:val="24"/>
        </w:rPr>
        <w:t>ący</w:t>
      </w:r>
      <w:r w:rsidR="00333611" w:rsidRPr="009B7709">
        <w:rPr>
          <w:rFonts w:ascii="Times New Roman" w:hAnsi="Times New Roman"/>
          <w:sz w:val="24"/>
          <w:szCs w:val="24"/>
        </w:rPr>
        <w:t xml:space="preserve"> zgłoszenia wiedząc, że do naruszenia prawa nie doszło)</w:t>
      </w:r>
      <w:r w:rsidR="00CB66EC" w:rsidRPr="009B7709">
        <w:rPr>
          <w:rFonts w:ascii="Times New Roman" w:hAnsi="Times New Roman"/>
          <w:sz w:val="24"/>
          <w:szCs w:val="24"/>
        </w:rPr>
        <w:t xml:space="preserve"> nie podlega ochronie przewidzianej w </w:t>
      </w:r>
      <w:r w:rsidR="00D82896" w:rsidRPr="009B7709">
        <w:rPr>
          <w:rFonts w:ascii="Times New Roman" w:hAnsi="Times New Roman"/>
          <w:sz w:val="24"/>
          <w:szCs w:val="24"/>
        </w:rPr>
        <w:t xml:space="preserve">Procedurze </w:t>
      </w:r>
      <w:r w:rsidR="00CB66EC" w:rsidRPr="009B7709">
        <w:rPr>
          <w:rFonts w:ascii="Times New Roman" w:hAnsi="Times New Roman"/>
          <w:sz w:val="24"/>
          <w:szCs w:val="24"/>
        </w:rPr>
        <w:t>oraz ustawie</w:t>
      </w:r>
      <w:r w:rsidR="00437664">
        <w:rPr>
          <w:rFonts w:ascii="Times New Roman" w:hAnsi="Times New Roman"/>
          <w:sz w:val="24"/>
          <w:szCs w:val="24"/>
        </w:rPr>
        <w:t>.</w:t>
      </w:r>
    </w:p>
    <w:p w14:paraId="1DA7FF85" w14:textId="10CB254C" w:rsidR="00333611" w:rsidRDefault="00B51D53" w:rsidP="00683432">
      <w:pPr>
        <w:spacing w:after="24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CA5748" w:rsidRPr="009B7709">
        <w:rPr>
          <w:rFonts w:ascii="Times New Roman" w:hAnsi="Times New Roman"/>
          <w:sz w:val="24"/>
          <w:szCs w:val="24"/>
        </w:rPr>
        <w:t xml:space="preserve">Osoba, która poniosła szkodę z powodu </w:t>
      </w:r>
      <w:r w:rsidR="001E7C37" w:rsidRPr="009B7709">
        <w:rPr>
          <w:rFonts w:ascii="Times New Roman" w:hAnsi="Times New Roman"/>
          <w:sz w:val="24"/>
          <w:szCs w:val="24"/>
        </w:rPr>
        <w:t xml:space="preserve">zgłoszenia </w:t>
      </w:r>
      <w:r w:rsidR="00333611" w:rsidRPr="009B7709">
        <w:rPr>
          <w:rFonts w:ascii="Times New Roman" w:hAnsi="Times New Roman"/>
          <w:sz w:val="24"/>
          <w:szCs w:val="24"/>
        </w:rPr>
        <w:t>w tzw. złej wierze</w:t>
      </w:r>
      <w:r w:rsidR="001320E4" w:rsidRPr="009B7709">
        <w:rPr>
          <w:rFonts w:ascii="Times New Roman" w:hAnsi="Times New Roman"/>
          <w:sz w:val="24"/>
          <w:szCs w:val="24"/>
        </w:rPr>
        <w:t>, ma prawo żądać od Sygnalisty, który dokonał takiego zgłoszenia</w:t>
      </w:r>
      <w:r w:rsidR="00B46EAF" w:rsidRPr="009B7709">
        <w:rPr>
          <w:rFonts w:ascii="Times New Roman" w:hAnsi="Times New Roman"/>
          <w:sz w:val="24"/>
          <w:szCs w:val="24"/>
        </w:rPr>
        <w:t xml:space="preserve"> odszkodowania lub zadośćuczynienia za</w:t>
      </w:r>
      <w:r>
        <w:rPr>
          <w:rFonts w:ascii="Times New Roman" w:hAnsi="Times New Roman"/>
          <w:sz w:val="24"/>
          <w:szCs w:val="24"/>
        </w:rPr>
        <w:t> </w:t>
      </w:r>
      <w:r w:rsidR="00B46EAF" w:rsidRPr="009B7709">
        <w:rPr>
          <w:rFonts w:ascii="Times New Roman" w:hAnsi="Times New Roman"/>
          <w:sz w:val="24"/>
          <w:szCs w:val="24"/>
        </w:rPr>
        <w:t>naruszenie dóbr osobistych.</w:t>
      </w:r>
    </w:p>
    <w:p w14:paraId="51025713" w14:textId="77777777" w:rsidR="00DC548B" w:rsidRPr="00C21377" w:rsidRDefault="00DC548B" w:rsidP="0068343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14:paraId="0D049D0B" w14:textId="77777777" w:rsidR="00CB66EC" w:rsidRPr="009B7709" w:rsidRDefault="00057B4C" w:rsidP="00683432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b/>
          <w:bCs/>
          <w:sz w:val="24"/>
          <w:szCs w:val="24"/>
        </w:rPr>
        <w:t>Dane osobowe</w:t>
      </w:r>
    </w:p>
    <w:p w14:paraId="05096B78" w14:textId="1F1460FE" w:rsidR="00CB66EC" w:rsidRPr="009B7709" w:rsidRDefault="00DC548B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>§ 1</w:t>
      </w:r>
      <w:r w:rsidR="00A83EE4">
        <w:rPr>
          <w:rFonts w:ascii="Times New Roman" w:hAnsi="Times New Roman"/>
          <w:b/>
          <w:bCs/>
          <w:sz w:val="24"/>
          <w:szCs w:val="24"/>
        </w:rPr>
        <w:t>5</w:t>
      </w:r>
      <w:r w:rsidRPr="00C21377">
        <w:rPr>
          <w:rFonts w:ascii="Times New Roman" w:hAnsi="Times New Roman"/>
          <w:b/>
          <w:bCs/>
          <w:sz w:val="24"/>
          <w:szCs w:val="24"/>
        </w:rPr>
        <w:t>. </w:t>
      </w:r>
      <w:r w:rsidRPr="00C21377">
        <w:rPr>
          <w:rFonts w:ascii="Times New Roman" w:hAnsi="Times New Roman"/>
          <w:sz w:val="24"/>
          <w:szCs w:val="24"/>
        </w:rPr>
        <w:t>1. </w:t>
      </w:r>
      <w:r w:rsidR="00CB66EC" w:rsidRPr="009B7709">
        <w:rPr>
          <w:rFonts w:ascii="Times New Roman" w:hAnsi="Times New Roman"/>
          <w:sz w:val="24"/>
          <w:szCs w:val="24"/>
        </w:rPr>
        <w:t xml:space="preserve">Dane osobowe </w:t>
      </w:r>
      <w:r w:rsidR="00A673B1" w:rsidRPr="009B7709">
        <w:rPr>
          <w:rFonts w:ascii="Times New Roman" w:hAnsi="Times New Roman"/>
          <w:sz w:val="24"/>
          <w:szCs w:val="24"/>
        </w:rPr>
        <w:t>S</w:t>
      </w:r>
      <w:r w:rsidR="00CB66EC" w:rsidRPr="009B7709">
        <w:rPr>
          <w:rFonts w:ascii="Times New Roman" w:hAnsi="Times New Roman"/>
          <w:sz w:val="24"/>
          <w:szCs w:val="24"/>
        </w:rPr>
        <w:t>ygnalisty pozwalające na ustalenie jego tożsamości nie podlegają ujawnieniu nieupoważnionym osobom, chyba że Sygnalista wyrazi zgodę na ich ujawnienie.</w:t>
      </w:r>
    </w:p>
    <w:p w14:paraId="556C951A" w14:textId="177A2DC7" w:rsidR="00CB66EC" w:rsidRPr="009B7709" w:rsidRDefault="004E1365" w:rsidP="00683432">
      <w:pPr>
        <w:spacing w:after="24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2.</w:t>
      </w:r>
      <w:r w:rsidR="00DC548B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Zachowanie poufności ma na celu zagwarantowanie poczucia bezpieczeństwa Sygnaliście oraz minimalizację ryzyka wystąpienia działań odwetowych lub represyjnych. Sygnalista, który dokonał zgłoszenia, a którego dane osobowe zostały w sposób nieuprawniony ujawnione, powinien niezwłocznie o zaistniałej sytuacji powiadomić</w:t>
      </w:r>
      <w:r w:rsidR="003B3857" w:rsidRPr="009B7709">
        <w:rPr>
          <w:rFonts w:ascii="Times New Roman" w:hAnsi="Times New Roman"/>
          <w:sz w:val="24"/>
          <w:szCs w:val="24"/>
        </w:rPr>
        <w:t xml:space="preserve"> Zespół</w:t>
      </w:r>
      <w:r w:rsidR="00CB66EC" w:rsidRPr="009B7709">
        <w:rPr>
          <w:rFonts w:ascii="Times New Roman" w:hAnsi="Times New Roman"/>
          <w:sz w:val="24"/>
          <w:szCs w:val="24"/>
        </w:rPr>
        <w:t xml:space="preserve">. </w:t>
      </w:r>
      <w:r w:rsidR="003B3857" w:rsidRPr="009B7709">
        <w:rPr>
          <w:rFonts w:ascii="Times New Roman" w:hAnsi="Times New Roman"/>
          <w:sz w:val="24"/>
          <w:szCs w:val="24"/>
        </w:rPr>
        <w:t>Zespół</w:t>
      </w:r>
      <w:r w:rsidR="00DC548B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zobowiązany jest podjąć działania mające na celu ochronę Sygnalisty.</w:t>
      </w:r>
    </w:p>
    <w:p w14:paraId="41A0F212" w14:textId="25F27B89" w:rsidR="00CB66EC" w:rsidRPr="009B7709" w:rsidRDefault="00DC548B" w:rsidP="00683432">
      <w:pPr>
        <w:spacing w:after="24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>§ 1</w:t>
      </w:r>
      <w:r w:rsidR="00A83EE4">
        <w:rPr>
          <w:rFonts w:ascii="Times New Roman" w:hAnsi="Times New Roman"/>
          <w:b/>
          <w:bCs/>
          <w:sz w:val="24"/>
          <w:szCs w:val="24"/>
        </w:rPr>
        <w:t>6</w:t>
      </w:r>
      <w:r w:rsidRPr="00C21377">
        <w:rPr>
          <w:rFonts w:ascii="Times New Roman" w:hAnsi="Times New Roman"/>
          <w:b/>
          <w:bCs/>
          <w:sz w:val="24"/>
          <w:szCs w:val="24"/>
        </w:rPr>
        <w:t>. </w:t>
      </w:r>
      <w:r w:rsidR="00CB66EC" w:rsidRPr="009B7709">
        <w:rPr>
          <w:rFonts w:ascii="Times New Roman" w:hAnsi="Times New Roman"/>
          <w:sz w:val="24"/>
          <w:szCs w:val="24"/>
        </w:rPr>
        <w:t>Tożsamość Sygnalisty, jak również wszystkie informacje umożliwiające jego</w:t>
      </w:r>
      <w:r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identyfikację, nie będzie ujawniana podmiotom, których dotyczy zgłoszenie, osobom trzecim ani innym pracownikom i współpracownikom podmiotu. Tożsamość Sygnalisty, jak</w:t>
      </w:r>
      <w:r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również inne informacje umożliwiające jego identyfikację mogą zostać ujawnione jedynie wtedy, gdy takie ujawnienie jest koniecznym i proporcjonalnym obowiązkiem wynikającym z</w:t>
      </w:r>
      <w:r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powszechnie obowiązujących przepisów prawa w kontekście prowadzonych przez organy publiczne lub sądy odpowiednio postępowań wyjaśniających</w:t>
      </w:r>
      <w:r w:rsidR="006A178B">
        <w:rPr>
          <w:rFonts w:ascii="Times New Roman" w:hAnsi="Times New Roman"/>
          <w:sz w:val="24"/>
          <w:szCs w:val="24"/>
        </w:rPr>
        <w:t>,</w:t>
      </w:r>
      <w:r w:rsidR="00CB66EC" w:rsidRPr="009B7709">
        <w:rPr>
          <w:rFonts w:ascii="Times New Roman" w:hAnsi="Times New Roman"/>
          <w:sz w:val="24"/>
          <w:szCs w:val="24"/>
        </w:rPr>
        <w:t xml:space="preserve"> postępowań przygotowawczych lub postępowań sądowych. Tożsamość podmiotów, których dotyczy zgłoszenie, podlega</w:t>
      </w:r>
      <w:r w:rsidR="00882BC4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wymogom zachowania poufności w analogicznym zakresie, co tożsamość Sygnalisty.</w:t>
      </w:r>
    </w:p>
    <w:p w14:paraId="56737780" w14:textId="7F26EA7D" w:rsidR="00B46EAF" w:rsidRPr="00683432" w:rsidRDefault="00DC548B" w:rsidP="00683432">
      <w:pPr>
        <w:spacing w:after="24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>§ 1</w:t>
      </w:r>
      <w:r w:rsidR="00A83EE4">
        <w:rPr>
          <w:rFonts w:ascii="Times New Roman" w:hAnsi="Times New Roman"/>
          <w:b/>
          <w:bCs/>
          <w:sz w:val="24"/>
          <w:szCs w:val="24"/>
        </w:rPr>
        <w:t>7</w:t>
      </w:r>
      <w:r w:rsidRPr="00C21377">
        <w:rPr>
          <w:rFonts w:ascii="Times New Roman" w:hAnsi="Times New Roman"/>
          <w:b/>
          <w:bCs/>
          <w:sz w:val="24"/>
          <w:szCs w:val="24"/>
        </w:rPr>
        <w:t>. </w:t>
      </w:r>
      <w:r w:rsidR="00335236" w:rsidRPr="009B7709">
        <w:rPr>
          <w:rFonts w:ascii="Times New Roman" w:hAnsi="Times New Roman"/>
          <w:sz w:val="24"/>
          <w:szCs w:val="24"/>
        </w:rPr>
        <w:t>Dane osobowe</w:t>
      </w:r>
      <w:r w:rsidR="00330501" w:rsidRPr="009B7709">
        <w:rPr>
          <w:rFonts w:ascii="Times New Roman" w:hAnsi="Times New Roman"/>
          <w:sz w:val="24"/>
          <w:szCs w:val="24"/>
        </w:rPr>
        <w:t>, które nie mają znaczenia dla rozpoznania zgłoszenia, nie są zbierane</w:t>
      </w:r>
      <w:r w:rsidR="00D42999" w:rsidRPr="009B7709">
        <w:rPr>
          <w:rFonts w:ascii="Times New Roman" w:hAnsi="Times New Roman"/>
          <w:sz w:val="24"/>
          <w:szCs w:val="24"/>
        </w:rPr>
        <w:t xml:space="preserve">, a w razie przypadkowego ich zebrania </w:t>
      </w:r>
      <w:r w:rsidR="006A178B" w:rsidRPr="009B7709">
        <w:rPr>
          <w:rFonts w:ascii="Times New Roman" w:hAnsi="Times New Roman"/>
          <w:sz w:val="24"/>
          <w:szCs w:val="24"/>
        </w:rPr>
        <w:t xml:space="preserve">usuwane </w:t>
      </w:r>
      <w:r w:rsidR="00D42999" w:rsidRPr="009B7709">
        <w:rPr>
          <w:rFonts w:ascii="Times New Roman" w:hAnsi="Times New Roman"/>
          <w:sz w:val="24"/>
          <w:szCs w:val="24"/>
        </w:rPr>
        <w:t>są w terminie 14 dni od</w:t>
      </w:r>
      <w:r w:rsidR="00617929" w:rsidRPr="009B7709">
        <w:rPr>
          <w:rFonts w:ascii="Times New Roman" w:hAnsi="Times New Roman"/>
          <w:sz w:val="24"/>
          <w:szCs w:val="24"/>
        </w:rPr>
        <w:t xml:space="preserve"> ustalenia, że nie mają znaczenia dla sprawy</w:t>
      </w:r>
      <w:r w:rsidR="006A178B">
        <w:rPr>
          <w:rFonts w:ascii="Times New Roman" w:hAnsi="Times New Roman"/>
          <w:sz w:val="24"/>
          <w:szCs w:val="24"/>
        </w:rPr>
        <w:t>.</w:t>
      </w:r>
    </w:p>
    <w:p w14:paraId="26BC56F9" w14:textId="77777777" w:rsidR="00ED3B46" w:rsidRPr="00C21377" w:rsidRDefault="00ED3B46" w:rsidP="0068343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</w:rPr>
        <w:t>8</w:t>
      </w:r>
    </w:p>
    <w:p w14:paraId="22615065" w14:textId="77777777" w:rsidR="00ED3B46" w:rsidRPr="00C21377" w:rsidRDefault="00ED3B46" w:rsidP="00683432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>Rejestr zgłoszeń</w:t>
      </w:r>
    </w:p>
    <w:p w14:paraId="061BB468" w14:textId="06CC3BB8" w:rsidR="00CB66EC" w:rsidRPr="009B7709" w:rsidRDefault="002F443D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>§ 1</w:t>
      </w:r>
      <w:r w:rsidR="00A83EE4">
        <w:rPr>
          <w:rFonts w:ascii="Times New Roman" w:hAnsi="Times New Roman"/>
          <w:b/>
          <w:bCs/>
          <w:sz w:val="24"/>
          <w:szCs w:val="24"/>
        </w:rPr>
        <w:t>8</w:t>
      </w:r>
      <w:r w:rsidRPr="00C21377">
        <w:rPr>
          <w:rFonts w:ascii="Times New Roman" w:hAnsi="Times New Roman"/>
          <w:b/>
          <w:bCs/>
          <w:sz w:val="24"/>
          <w:szCs w:val="24"/>
        </w:rPr>
        <w:t>. </w:t>
      </w:r>
      <w:r w:rsidRPr="00C21377">
        <w:rPr>
          <w:rFonts w:ascii="Times New Roman" w:hAnsi="Times New Roman"/>
          <w:sz w:val="24"/>
          <w:szCs w:val="24"/>
        </w:rPr>
        <w:t>1. </w:t>
      </w:r>
      <w:r w:rsidR="00CB66EC" w:rsidRPr="009B7709">
        <w:rPr>
          <w:rFonts w:ascii="Times New Roman" w:hAnsi="Times New Roman"/>
          <w:sz w:val="24"/>
          <w:szCs w:val="24"/>
        </w:rPr>
        <w:t>Każde zgłoszenie podlega zarejestrowaniu w Rejestrze Zgłoszeń, niezależnie od</w:t>
      </w:r>
      <w:r>
        <w:rPr>
          <w:rFonts w:ascii="Times New Roman" w:hAnsi="Times New Roman"/>
          <w:sz w:val="24"/>
          <w:szCs w:val="24"/>
        </w:rPr>
        <w:t> </w:t>
      </w:r>
      <w:r w:rsidR="006B2C44" w:rsidRPr="009B7709">
        <w:rPr>
          <w:rFonts w:ascii="Times New Roman" w:hAnsi="Times New Roman"/>
          <w:sz w:val="24"/>
          <w:szCs w:val="24"/>
        </w:rPr>
        <w:t>przebieg</w:t>
      </w:r>
      <w:r w:rsidR="004E1365" w:rsidRPr="009B7709">
        <w:rPr>
          <w:rFonts w:ascii="Times New Roman" w:hAnsi="Times New Roman"/>
          <w:sz w:val="24"/>
          <w:szCs w:val="24"/>
        </w:rPr>
        <w:t>u</w:t>
      </w:r>
      <w:r w:rsidR="006B2C44" w:rsidRPr="009B7709">
        <w:rPr>
          <w:rFonts w:ascii="Times New Roman" w:hAnsi="Times New Roman"/>
          <w:sz w:val="24"/>
          <w:szCs w:val="24"/>
        </w:rPr>
        <w:t xml:space="preserve"> działań następczych</w:t>
      </w:r>
      <w:r w:rsidR="00CB66EC" w:rsidRPr="009B7709">
        <w:rPr>
          <w:rFonts w:ascii="Times New Roman" w:hAnsi="Times New Roman"/>
          <w:sz w:val="24"/>
          <w:szCs w:val="24"/>
        </w:rPr>
        <w:t>.</w:t>
      </w:r>
    </w:p>
    <w:p w14:paraId="6FE4AA08" w14:textId="1524C6AE" w:rsidR="00CB66EC" w:rsidRPr="009B7709" w:rsidRDefault="004E1365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2.</w:t>
      </w:r>
      <w:r w:rsidR="002F443D">
        <w:rPr>
          <w:rFonts w:ascii="Times New Roman" w:hAnsi="Times New Roman"/>
          <w:sz w:val="24"/>
          <w:szCs w:val="24"/>
        </w:rPr>
        <w:t> Z</w:t>
      </w:r>
      <w:r w:rsidR="00CB66EC" w:rsidRPr="009B7709">
        <w:rPr>
          <w:rFonts w:ascii="Times New Roman" w:hAnsi="Times New Roman"/>
          <w:sz w:val="24"/>
          <w:szCs w:val="24"/>
        </w:rPr>
        <w:t xml:space="preserve">a prowadzenie Rejestru Zgłoszeń odpowiada </w:t>
      </w:r>
      <w:r w:rsidR="002C1CB3" w:rsidRPr="009B7709">
        <w:rPr>
          <w:rFonts w:ascii="Times New Roman" w:hAnsi="Times New Roman"/>
          <w:sz w:val="24"/>
          <w:szCs w:val="24"/>
        </w:rPr>
        <w:t>Zespół.</w:t>
      </w:r>
    </w:p>
    <w:p w14:paraId="325BF436" w14:textId="3669162F" w:rsidR="00CB66EC" w:rsidRPr="009B7709" w:rsidRDefault="004E1365" w:rsidP="00683432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3.</w:t>
      </w:r>
      <w:r w:rsidR="002F443D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Rejestr Zgłoszeń zawiera co najmniej:</w:t>
      </w:r>
    </w:p>
    <w:p w14:paraId="0CB48679" w14:textId="7884DE7D" w:rsidR="0027418B" w:rsidRPr="009B7709" w:rsidRDefault="00CB66EC" w:rsidP="00683432">
      <w:pPr>
        <w:pStyle w:val="Akapitzlist"/>
        <w:numPr>
          <w:ilvl w:val="0"/>
          <w:numId w:val="42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numer zgłoszenia;</w:t>
      </w:r>
    </w:p>
    <w:p w14:paraId="0497950B" w14:textId="1C586450" w:rsidR="0027418B" w:rsidRPr="009B7709" w:rsidRDefault="00CB66EC" w:rsidP="00683432">
      <w:pPr>
        <w:pStyle w:val="Akapitzlist"/>
        <w:numPr>
          <w:ilvl w:val="0"/>
          <w:numId w:val="42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przedmiot naruszenia prawa</w:t>
      </w:r>
      <w:r w:rsidR="00B46EAF" w:rsidRPr="009B7709">
        <w:rPr>
          <w:rFonts w:ascii="Times New Roman" w:hAnsi="Times New Roman"/>
          <w:sz w:val="24"/>
          <w:szCs w:val="24"/>
        </w:rPr>
        <w:t>;</w:t>
      </w:r>
    </w:p>
    <w:p w14:paraId="463D8C9B" w14:textId="25927CDC" w:rsidR="0027418B" w:rsidRPr="009B7709" w:rsidRDefault="00CB66EC" w:rsidP="00683432">
      <w:pPr>
        <w:pStyle w:val="Akapitzlist"/>
        <w:numPr>
          <w:ilvl w:val="0"/>
          <w:numId w:val="42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dane osobowe Sygnalisty</w:t>
      </w:r>
      <w:r w:rsidR="008822A1">
        <w:rPr>
          <w:rFonts w:ascii="Times New Roman" w:hAnsi="Times New Roman"/>
          <w:sz w:val="24"/>
          <w:szCs w:val="24"/>
        </w:rPr>
        <w:t xml:space="preserve"> </w:t>
      </w:r>
      <w:r w:rsidRPr="009B7709">
        <w:rPr>
          <w:rFonts w:ascii="Times New Roman" w:hAnsi="Times New Roman"/>
          <w:sz w:val="24"/>
          <w:szCs w:val="24"/>
        </w:rPr>
        <w:t>oraz osoby, której</w:t>
      </w:r>
      <w:r w:rsidR="008822A1">
        <w:rPr>
          <w:rFonts w:ascii="Times New Roman" w:hAnsi="Times New Roman"/>
          <w:sz w:val="24"/>
          <w:szCs w:val="24"/>
        </w:rPr>
        <w:t> </w:t>
      </w:r>
      <w:r w:rsidRPr="009B7709">
        <w:rPr>
          <w:rFonts w:ascii="Times New Roman" w:hAnsi="Times New Roman"/>
          <w:sz w:val="24"/>
          <w:szCs w:val="24"/>
        </w:rPr>
        <w:t>dotyczy zgłoszenie, niezbędne do identyfikacji tych osób;</w:t>
      </w:r>
    </w:p>
    <w:p w14:paraId="4247E655" w14:textId="7FCCC45B" w:rsidR="0027418B" w:rsidRPr="009B7709" w:rsidRDefault="00CB66EC" w:rsidP="00683432">
      <w:pPr>
        <w:pStyle w:val="Akapitzlist"/>
        <w:numPr>
          <w:ilvl w:val="0"/>
          <w:numId w:val="42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adres do kontaktu Sygnalisty;</w:t>
      </w:r>
    </w:p>
    <w:p w14:paraId="5B5C246B" w14:textId="6D95DF5A" w:rsidR="0027418B" w:rsidRPr="009B7709" w:rsidRDefault="00CB66EC" w:rsidP="00683432">
      <w:pPr>
        <w:pStyle w:val="Akapitzlist"/>
        <w:numPr>
          <w:ilvl w:val="0"/>
          <w:numId w:val="42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datę dokonania zgłoszenia wewnętrznego;</w:t>
      </w:r>
    </w:p>
    <w:p w14:paraId="78EDF908" w14:textId="29A6691F" w:rsidR="0027418B" w:rsidRPr="009B7709" w:rsidRDefault="00CB66EC" w:rsidP="00683432">
      <w:pPr>
        <w:pStyle w:val="Akapitzlist"/>
        <w:numPr>
          <w:ilvl w:val="0"/>
          <w:numId w:val="42"/>
        </w:numPr>
        <w:spacing w:after="6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informację o podjętych działaniach następczych;</w:t>
      </w:r>
    </w:p>
    <w:p w14:paraId="5C7791C7" w14:textId="701B939D" w:rsidR="00CB66EC" w:rsidRPr="009B7709" w:rsidRDefault="00CB66EC" w:rsidP="00683432">
      <w:pPr>
        <w:pStyle w:val="Akapitzlist"/>
        <w:numPr>
          <w:ilvl w:val="0"/>
          <w:numId w:val="42"/>
        </w:numPr>
        <w:spacing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datę zakończenia sprawy.</w:t>
      </w:r>
    </w:p>
    <w:p w14:paraId="72207274" w14:textId="7092977D" w:rsidR="00C40B41" w:rsidRPr="009B7709" w:rsidRDefault="004E1365" w:rsidP="00683432">
      <w:pPr>
        <w:spacing w:after="240" w:line="276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4.</w:t>
      </w:r>
      <w:r w:rsidR="002F443D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Rejestr Zgłoszeń prowadzony jest z zachowaniem zasad poufności</w:t>
      </w:r>
      <w:r w:rsidR="006F5B92" w:rsidRPr="009B7709">
        <w:rPr>
          <w:rFonts w:ascii="Times New Roman" w:hAnsi="Times New Roman"/>
          <w:sz w:val="24"/>
          <w:szCs w:val="24"/>
        </w:rPr>
        <w:t xml:space="preserve">. Dane osobowe </w:t>
      </w:r>
      <w:r w:rsidR="005E7597" w:rsidRPr="009B7709">
        <w:rPr>
          <w:rFonts w:ascii="Times New Roman" w:hAnsi="Times New Roman"/>
          <w:sz w:val="24"/>
          <w:szCs w:val="24"/>
        </w:rPr>
        <w:t>oraz</w:t>
      </w:r>
      <w:r w:rsidR="002F443D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 xml:space="preserve">dokumenty </w:t>
      </w:r>
      <w:r w:rsidR="00422824" w:rsidRPr="009B7709">
        <w:rPr>
          <w:rFonts w:ascii="Times New Roman" w:hAnsi="Times New Roman"/>
          <w:sz w:val="24"/>
          <w:szCs w:val="24"/>
        </w:rPr>
        <w:t xml:space="preserve">związane ze zgłoszeniem </w:t>
      </w:r>
      <w:r w:rsidR="00CB66EC" w:rsidRPr="009B7709">
        <w:rPr>
          <w:rFonts w:ascii="Times New Roman" w:hAnsi="Times New Roman"/>
          <w:sz w:val="24"/>
          <w:szCs w:val="24"/>
        </w:rPr>
        <w:t>przechowywane są przez okres 3 lat po zakończeniu roku kalendarzowego, w którym zakończono działanie następcze lub po zakończeniu postępowań zainicjowanych tymi działaniami</w:t>
      </w:r>
      <w:r w:rsidR="0095728D" w:rsidRPr="009B7709">
        <w:rPr>
          <w:rFonts w:ascii="Times New Roman" w:hAnsi="Times New Roman"/>
          <w:sz w:val="24"/>
          <w:szCs w:val="24"/>
        </w:rPr>
        <w:t xml:space="preserve"> lub </w:t>
      </w:r>
      <w:r w:rsidR="007D6468" w:rsidRPr="009B7709">
        <w:rPr>
          <w:rFonts w:ascii="Times New Roman" w:hAnsi="Times New Roman"/>
          <w:sz w:val="24"/>
          <w:szCs w:val="24"/>
        </w:rPr>
        <w:t xml:space="preserve">po </w:t>
      </w:r>
      <w:r w:rsidR="0095728D" w:rsidRPr="009B7709">
        <w:rPr>
          <w:rFonts w:ascii="Times New Roman" w:hAnsi="Times New Roman"/>
          <w:sz w:val="24"/>
          <w:szCs w:val="24"/>
        </w:rPr>
        <w:t>przekazan</w:t>
      </w:r>
      <w:r w:rsidR="007D6468" w:rsidRPr="009B7709">
        <w:rPr>
          <w:rFonts w:ascii="Times New Roman" w:hAnsi="Times New Roman"/>
          <w:sz w:val="24"/>
          <w:szCs w:val="24"/>
        </w:rPr>
        <w:t>iu</w:t>
      </w:r>
      <w:r w:rsidR="0095728D" w:rsidRPr="009B7709">
        <w:rPr>
          <w:rFonts w:ascii="Times New Roman" w:hAnsi="Times New Roman"/>
          <w:sz w:val="24"/>
          <w:szCs w:val="24"/>
        </w:rPr>
        <w:t xml:space="preserve"> zgłoszeni</w:t>
      </w:r>
      <w:r w:rsidR="007D6468" w:rsidRPr="009B7709">
        <w:rPr>
          <w:rFonts w:ascii="Times New Roman" w:hAnsi="Times New Roman"/>
          <w:sz w:val="24"/>
          <w:szCs w:val="24"/>
        </w:rPr>
        <w:t>a</w:t>
      </w:r>
      <w:r w:rsidR="0095728D" w:rsidRPr="009B7709">
        <w:rPr>
          <w:rFonts w:ascii="Times New Roman" w:hAnsi="Times New Roman"/>
          <w:sz w:val="24"/>
          <w:szCs w:val="24"/>
        </w:rPr>
        <w:t xml:space="preserve"> do</w:t>
      </w:r>
      <w:r w:rsidR="0044333C" w:rsidRPr="009B7709">
        <w:rPr>
          <w:rFonts w:ascii="Times New Roman" w:hAnsi="Times New Roman"/>
          <w:sz w:val="24"/>
          <w:szCs w:val="24"/>
        </w:rPr>
        <w:t xml:space="preserve"> organu publicznego właśc</w:t>
      </w:r>
      <w:r w:rsidR="007D6468" w:rsidRPr="009B7709">
        <w:rPr>
          <w:rFonts w:ascii="Times New Roman" w:hAnsi="Times New Roman"/>
          <w:sz w:val="24"/>
          <w:szCs w:val="24"/>
        </w:rPr>
        <w:t>iwego do podjęcia działań następczych.</w:t>
      </w:r>
    </w:p>
    <w:p w14:paraId="017710C7" w14:textId="77777777" w:rsidR="0046019D" w:rsidRPr="00C21377" w:rsidRDefault="0046019D" w:rsidP="0068343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77">
        <w:rPr>
          <w:rFonts w:ascii="Times New Roman" w:hAnsi="Times New Roman"/>
          <w:b/>
          <w:bCs/>
          <w:sz w:val="24"/>
          <w:szCs w:val="24"/>
        </w:rPr>
        <w:t xml:space="preserve">Rozdział </w:t>
      </w:r>
      <w:r w:rsidR="00882BC4">
        <w:rPr>
          <w:rFonts w:ascii="Times New Roman" w:hAnsi="Times New Roman"/>
          <w:b/>
          <w:bCs/>
          <w:sz w:val="24"/>
          <w:szCs w:val="24"/>
        </w:rPr>
        <w:t>9</w:t>
      </w:r>
    </w:p>
    <w:p w14:paraId="4510EA79" w14:textId="77777777" w:rsidR="00CB66EC" w:rsidRPr="00683432" w:rsidRDefault="007F1BC0" w:rsidP="00683432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7709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35000E6E" w14:textId="25670770" w:rsidR="00963467" w:rsidRPr="009B7709" w:rsidRDefault="00882BC4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 19</w:t>
      </w:r>
      <w:r w:rsidR="00B33FAE">
        <w:rPr>
          <w:rFonts w:ascii="Times New Roman" w:hAnsi="Times New Roman"/>
          <w:b/>
          <w:bCs/>
          <w:sz w:val="24"/>
          <w:szCs w:val="24"/>
        </w:rPr>
        <w:t>.</w:t>
      </w:r>
      <w:r w:rsidR="00A83EE4" w:rsidRPr="009B7709">
        <w:rPr>
          <w:rFonts w:ascii="Times New Roman" w:hAnsi="Times New Roman"/>
          <w:b/>
          <w:bCs/>
          <w:sz w:val="24"/>
          <w:szCs w:val="24"/>
        </w:rPr>
        <w:t> </w:t>
      </w:r>
      <w:r w:rsidR="00A83EE4" w:rsidRPr="009B7709">
        <w:rPr>
          <w:rFonts w:ascii="Times New Roman" w:hAnsi="Times New Roman"/>
          <w:sz w:val="24"/>
          <w:szCs w:val="24"/>
        </w:rPr>
        <w:t>1. </w:t>
      </w:r>
      <w:r w:rsidR="00CB66EC" w:rsidRPr="009B7709">
        <w:rPr>
          <w:rFonts w:ascii="Times New Roman" w:hAnsi="Times New Roman"/>
          <w:sz w:val="24"/>
          <w:szCs w:val="24"/>
        </w:rPr>
        <w:t xml:space="preserve">Za adekwatność i skuteczność funkcjonowania </w:t>
      </w:r>
      <w:r w:rsidR="00963467" w:rsidRPr="009B7709">
        <w:rPr>
          <w:rFonts w:ascii="Times New Roman" w:hAnsi="Times New Roman"/>
          <w:sz w:val="24"/>
          <w:szCs w:val="24"/>
        </w:rPr>
        <w:t xml:space="preserve">Procedury </w:t>
      </w:r>
      <w:r w:rsidR="00CB66EC" w:rsidRPr="009B7709">
        <w:rPr>
          <w:rFonts w:ascii="Times New Roman" w:hAnsi="Times New Roman"/>
          <w:sz w:val="24"/>
          <w:szCs w:val="24"/>
        </w:rPr>
        <w:t>odpowiada</w:t>
      </w:r>
      <w:r w:rsidR="007F1BC0" w:rsidRPr="009B7709">
        <w:rPr>
          <w:rFonts w:ascii="Times New Roman" w:hAnsi="Times New Roman"/>
          <w:sz w:val="24"/>
          <w:szCs w:val="24"/>
        </w:rPr>
        <w:t xml:space="preserve"> </w:t>
      </w:r>
      <w:r w:rsidR="00A83EE4" w:rsidRPr="009B7709">
        <w:rPr>
          <w:rFonts w:ascii="Times New Roman" w:hAnsi="Times New Roman"/>
          <w:sz w:val="24"/>
          <w:szCs w:val="24"/>
        </w:rPr>
        <w:t>Sekretarz Miasta</w:t>
      </w:r>
      <w:r w:rsidR="00CB66EC" w:rsidRPr="009B7709">
        <w:rPr>
          <w:rFonts w:ascii="Times New Roman" w:hAnsi="Times New Roman"/>
          <w:sz w:val="24"/>
          <w:szCs w:val="24"/>
        </w:rPr>
        <w:t>.</w:t>
      </w:r>
    </w:p>
    <w:p w14:paraId="5E367012" w14:textId="50E296F9" w:rsidR="0087016C" w:rsidRPr="009B7709" w:rsidRDefault="007F1BC0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2.</w:t>
      </w:r>
      <w:r w:rsidR="00A83EE4" w:rsidRPr="009B7709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Ocena adekwatnoś</w:t>
      </w:r>
      <w:r w:rsidRPr="009B7709">
        <w:rPr>
          <w:rFonts w:ascii="Times New Roman" w:hAnsi="Times New Roman"/>
          <w:sz w:val="24"/>
          <w:szCs w:val="24"/>
        </w:rPr>
        <w:t>ci</w:t>
      </w:r>
      <w:r w:rsidR="00CB66EC" w:rsidRPr="009B7709">
        <w:rPr>
          <w:rFonts w:ascii="Times New Roman" w:hAnsi="Times New Roman"/>
          <w:sz w:val="24"/>
          <w:szCs w:val="24"/>
        </w:rPr>
        <w:t xml:space="preserve"> i skuteczności </w:t>
      </w:r>
      <w:r w:rsidR="00963467" w:rsidRPr="009B7709">
        <w:rPr>
          <w:rFonts w:ascii="Times New Roman" w:hAnsi="Times New Roman"/>
          <w:sz w:val="24"/>
          <w:szCs w:val="24"/>
        </w:rPr>
        <w:t>Procedury</w:t>
      </w:r>
      <w:r w:rsidR="00CB66EC" w:rsidRPr="009B7709">
        <w:rPr>
          <w:rFonts w:ascii="Times New Roman" w:hAnsi="Times New Roman"/>
          <w:sz w:val="24"/>
          <w:szCs w:val="24"/>
        </w:rPr>
        <w:t xml:space="preserve"> dokonywana jest nie rzadziej niż</w:t>
      </w:r>
      <w:r w:rsidR="00465063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raz</w:t>
      </w:r>
      <w:r w:rsidR="00465063">
        <w:rPr>
          <w:rFonts w:ascii="Times New Roman" w:hAnsi="Times New Roman"/>
          <w:sz w:val="24"/>
          <w:szCs w:val="24"/>
        </w:rPr>
        <w:t> </w:t>
      </w:r>
      <w:r w:rsidR="00CB66EC" w:rsidRPr="009B7709">
        <w:rPr>
          <w:rFonts w:ascii="Times New Roman" w:hAnsi="Times New Roman"/>
          <w:sz w:val="24"/>
          <w:szCs w:val="24"/>
        </w:rPr>
        <w:t>na</w:t>
      </w:r>
      <w:r w:rsidR="00A83EE4" w:rsidRPr="009B7709">
        <w:rPr>
          <w:rFonts w:ascii="Times New Roman" w:hAnsi="Times New Roman"/>
          <w:sz w:val="24"/>
          <w:szCs w:val="24"/>
        </w:rPr>
        <w:t> 2 lata</w:t>
      </w:r>
      <w:r w:rsidR="0087016C" w:rsidRPr="009B7709">
        <w:rPr>
          <w:rFonts w:ascii="Times New Roman" w:hAnsi="Times New Roman"/>
          <w:sz w:val="24"/>
          <w:szCs w:val="24"/>
        </w:rPr>
        <w:t xml:space="preserve"> </w:t>
      </w:r>
      <w:r w:rsidR="00CB66EC" w:rsidRPr="009B7709">
        <w:rPr>
          <w:rFonts w:ascii="Times New Roman" w:hAnsi="Times New Roman"/>
          <w:sz w:val="24"/>
          <w:szCs w:val="24"/>
        </w:rPr>
        <w:t>przez</w:t>
      </w:r>
      <w:r w:rsidRPr="009B7709">
        <w:rPr>
          <w:rFonts w:ascii="Times New Roman" w:hAnsi="Times New Roman"/>
          <w:sz w:val="24"/>
          <w:szCs w:val="24"/>
        </w:rPr>
        <w:t xml:space="preserve"> </w:t>
      </w:r>
      <w:r w:rsidR="00A83EE4" w:rsidRPr="009B7709">
        <w:rPr>
          <w:rFonts w:ascii="Times New Roman" w:hAnsi="Times New Roman"/>
          <w:sz w:val="24"/>
          <w:szCs w:val="24"/>
        </w:rPr>
        <w:t>Sekretarza Miasta</w:t>
      </w:r>
      <w:r w:rsidR="00CB66EC" w:rsidRPr="009B7709">
        <w:rPr>
          <w:rFonts w:ascii="Times New Roman" w:hAnsi="Times New Roman"/>
          <w:sz w:val="24"/>
          <w:szCs w:val="24"/>
        </w:rPr>
        <w:t>.</w:t>
      </w:r>
    </w:p>
    <w:p w14:paraId="697641C5" w14:textId="01DB6D04" w:rsidR="00B231C4" w:rsidRDefault="007F1BC0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7709">
        <w:rPr>
          <w:rFonts w:ascii="Times New Roman" w:hAnsi="Times New Roman"/>
          <w:sz w:val="24"/>
          <w:szCs w:val="24"/>
        </w:rPr>
        <w:t>3.</w:t>
      </w:r>
      <w:r w:rsidR="00A83EE4" w:rsidRPr="009B7709">
        <w:rPr>
          <w:rFonts w:ascii="Times New Roman" w:hAnsi="Times New Roman"/>
          <w:sz w:val="24"/>
          <w:szCs w:val="24"/>
        </w:rPr>
        <w:t> Kierownicy komórek organizacyjnych Urzędu</w:t>
      </w:r>
      <w:r w:rsidR="00B231C4" w:rsidRPr="009B7709">
        <w:rPr>
          <w:rFonts w:ascii="Times New Roman" w:hAnsi="Times New Roman"/>
          <w:sz w:val="24"/>
          <w:szCs w:val="24"/>
        </w:rPr>
        <w:t xml:space="preserve"> </w:t>
      </w:r>
      <w:r w:rsidR="00CB66EC" w:rsidRPr="009B7709">
        <w:rPr>
          <w:rFonts w:ascii="Times New Roman" w:hAnsi="Times New Roman"/>
          <w:sz w:val="24"/>
          <w:szCs w:val="24"/>
        </w:rPr>
        <w:t>odpowiedzialn</w:t>
      </w:r>
      <w:r w:rsidR="00A83EE4" w:rsidRPr="009B7709">
        <w:rPr>
          <w:rFonts w:ascii="Times New Roman" w:hAnsi="Times New Roman"/>
          <w:sz w:val="24"/>
          <w:szCs w:val="24"/>
        </w:rPr>
        <w:t>i</w:t>
      </w:r>
      <w:r w:rsidR="00CB66EC" w:rsidRPr="009B7709">
        <w:rPr>
          <w:rFonts w:ascii="Times New Roman" w:hAnsi="Times New Roman"/>
          <w:sz w:val="24"/>
          <w:szCs w:val="24"/>
        </w:rPr>
        <w:t xml:space="preserve"> </w:t>
      </w:r>
      <w:r w:rsidR="00A83EE4" w:rsidRPr="009B7709">
        <w:rPr>
          <w:rFonts w:ascii="Times New Roman" w:hAnsi="Times New Roman"/>
          <w:sz w:val="24"/>
          <w:szCs w:val="24"/>
        </w:rPr>
        <w:t>są</w:t>
      </w:r>
      <w:r w:rsidR="00CB66EC" w:rsidRPr="009B7709">
        <w:rPr>
          <w:rFonts w:ascii="Times New Roman" w:hAnsi="Times New Roman"/>
          <w:sz w:val="24"/>
          <w:szCs w:val="24"/>
        </w:rPr>
        <w:t xml:space="preserve"> za zapoznanie wszystkich podległych sobie pracownik</w:t>
      </w:r>
      <w:r w:rsidR="00931237" w:rsidRPr="009B7709">
        <w:rPr>
          <w:rFonts w:ascii="Times New Roman" w:hAnsi="Times New Roman"/>
          <w:sz w:val="24"/>
          <w:szCs w:val="24"/>
        </w:rPr>
        <w:t>ów</w:t>
      </w:r>
      <w:r w:rsidR="00CB66EC" w:rsidRPr="009B7709">
        <w:rPr>
          <w:rFonts w:ascii="Times New Roman" w:hAnsi="Times New Roman"/>
          <w:sz w:val="24"/>
          <w:szCs w:val="24"/>
        </w:rPr>
        <w:t xml:space="preserve"> z postanowieniami </w:t>
      </w:r>
      <w:r w:rsidR="00B231C4" w:rsidRPr="009B7709">
        <w:rPr>
          <w:rFonts w:ascii="Times New Roman" w:hAnsi="Times New Roman"/>
          <w:sz w:val="24"/>
          <w:szCs w:val="24"/>
        </w:rPr>
        <w:t>Procedury</w:t>
      </w:r>
      <w:r w:rsidR="00CB66EC" w:rsidRPr="009B7709">
        <w:rPr>
          <w:rFonts w:ascii="Times New Roman" w:hAnsi="Times New Roman"/>
          <w:sz w:val="24"/>
          <w:szCs w:val="24"/>
        </w:rPr>
        <w:t>.</w:t>
      </w:r>
    </w:p>
    <w:p w14:paraId="1E52B971" w14:textId="01E3DB13" w:rsidR="00621190" w:rsidRPr="00683432" w:rsidRDefault="00621190" w:rsidP="00683432">
      <w:pPr>
        <w:spacing w:after="12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432">
        <w:rPr>
          <w:rFonts w:ascii="Times New Roman" w:hAnsi="Times New Roman"/>
          <w:color w:val="000000" w:themeColor="text1"/>
          <w:sz w:val="24"/>
          <w:szCs w:val="24"/>
        </w:rPr>
        <w:t>4. Osobie ubiegaj</w:t>
      </w:r>
      <w:r w:rsidRPr="00683432">
        <w:rPr>
          <w:rFonts w:ascii="Times New Roman" w:hAnsi="Times New Roman" w:hint="eastAsia"/>
          <w:color w:val="000000" w:themeColor="text1"/>
          <w:sz w:val="24"/>
          <w:szCs w:val="24"/>
        </w:rPr>
        <w:t>ą</w:t>
      </w:r>
      <w:r w:rsidRPr="00683432">
        <w:rPr>
          <w:rFonts w:ascii="Times New Roman" w:hAnsi="Times New Roman"/>
          <w:color w:val="000000" w:themeColor="text1"/>
          <w:sz w:val="24"/>
          <w:szCs w:val="24"/>
        </w:rPr>
        <w:t>cej si</w:t>
      </w:r>
      <w:r w:rsidRPr="00683432">
        <w:rPr>
          <w:rFonts w:ascii="Times New Roman" w:hAnsi="Times New Roman" w:hint="eastAsia"/>
          <w:color w:val="000000" w:themeColor="text1"/>
          <w:sz w:val="24"/>
          <w:szCs w:val="24"/>
        </w:rPr>
        <w:t>ę</w:t>
      </w:r>
      <w:r w:rsidRPr="00683432">
        <w:rPr>
          <w:rFonts w:ascii="Times New Roman" w:hAnsi="Times New Roman"/>
          <w:color w:val="000000" w:themeColor="text1"/>
          <w:sz w:val="24"/>
          <w:szCs w:val="24"/>
        </w:rPr>
        <w:t xml:space="preserve"> o prac</w:t>
      </w:r>
      <w:r w:rsidRPr="00683432">
        <w:rPr>
          <w:rFonts w:ascii="Times New Roman" w:hAnsi="Times New Roman" w:hint="eastAsia"/>
          <w:color w:val="000000" w:themeColor="text1"/>
          <w:sz w:val="24"/>
          <w:szCs w:val="24"/>
        </w:rPr>
        <w:t>ę</w:t>
      </w:r>
      <w:r w:rsidRPr="00683432">
        <w:rPr>
          <w:rFonts w:ascii="Times New Roman" w:hAnsi="Times New Roman"/>
          <w:color w:val="000000" w:themeColor="text1"/>
          <w:sz w:val="24"/>
          <w:szCs w:val="24"/>
        </w:rPr>
        <w:t xml:space="preserve"> na podstawie stosunku pracy lub innego stosunku prawnego stanowi</w:t>
      </w:r>
      <w:r w:rsidRPr="00683432">
        <w:rPr>
          <w:rFonts w:ascii="Times New Roman" w:hAnsi="Times New Roman" w:hint="eastAsia"/>
          <w:color w:val="000000" w:themeColor="text1"/>
          <w:sz w:val="24"/>
          <w:szCs w:val="24"/>
        </w:rPr>
        <w:t>ą</w:t>
      </w:r>
      <w:r w:rsidRPr="00683432">
        <w:rPr>
          <w:rFonts w:ascii="Times New Roman" w:hAnsi="Times New Roman"/>
          <w:color w:val="000000" w:themeColor="text1"/>
          <w:sz w:val="24"/>
          <w:szCs w:val="24"/>
        </w:rPr>
        <w:t>cego podstaw</w:t>
      </w:r>
      <w:r w:rsidRPr="00683432">
        <w:rPr>
          <w:rFonts w:ascii="Times New Roman" w:hAnsi="Times New Roman" w:hint="eastAsia"/>
          <w:color w:val="000000" w:themeColor="text1"/>
          <w:sz w:val="24"/>
          <w:szCs w:val="24"/>
        </w:rPr>
        <w:t>ę</w:t>
      </w:r>
      <w:r w:rsidRPr="006834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3432">
        <w:rPr>
          <w:rFonts w:ascii="Times New Roman" w:hAnsi="Times New Roman" w:hint="eastAsia"/>
          <w:color w:val="000000" w:themeColor="text1"/>
          <w:sz w:val="24"/>
          <w:szCs w:val="24"/>
        </w:rPr>
        <w:t>ś</w:t>
      </w:r>
      <w:r w:rsidRPr="00683432">
        <w:rPr>
          <w:rFonts w:ascii="Times New Roman" w:hAnsi="Times New Roman"/>
          <w:color w:val="000000" w:themeColor="text1"/>
          <w:sz w:val="24"/>
          <w:szCs w:val="24"/>
        </w:rPr>
        <w:t>wiadczenia pracy lub pe</w:t>
      </w:r>
      <w:r w:rsidRPr="00683432">
        <w:rPr>
          <w:rFonts w:ascii="Times New Roman" w:hAnsi="Times New Roman" w:hint="eastAsia"/>
          <w:color w:val="000000" w:themeColor="text1"/>
          <w:sz w:val="24"/>
          <w:szCs w:val="24"/>
        </w:rPr>
        <w:t>ł</w:t>
      </w:r>
      <w:r w:rsidRPr="00683432">
        <w:rPr>
          <w:rFonts w:ascii="Times New Roman" w:hAnsi="Times New Roman"/>
          <w:color w:val="000000" w:themeColor="text1"/>
          <w:sz w:val="24"/>
          <w:szCs w:val="24"/>
        </w:rPr>
        <w:t>nienia funkcji, Biuro Kadr przekazuje informacj</w:t>
      </w:r>
      <w:r w:rsidRPr="00683432">
        <w:rPr>
          <w:rFonts w:ascii="Times New Roman" w:hAnsi="Times New Roman" w:hint="eastAsia"/>
          <w:color w:val="000000" w:themeColor="text1"/>
          <w:sz w:val="24"/>
          <w:szCs w:val="24"/>
        </w:rPr>
        <w:t>ę</w:t>
      </w:r>
      <w:r w:rsidRPr="00683432">
        <w:rPr>
          <w:rFonts w:ascii="Times New Roman" w:hAnsi="Times New Roman"/>
          <w:color w:val="000000" w:themeColor="text1"/>
          <w:sz w:val="24"/>
          <w:szCs w:val="24"/>
        </w:rPr>
        <w:t xml:space="preserve"> o Procedurze wraz z rozpocz</w:t>
      </w:r>
      <w:r w:rsidRPr="00683432">
        <w:rPr>
          <w:rFonts w:ascii="Times New Roman" w:hAnsi="Times New Roman" w:hint="eastAsia"/>
          <w:color w:val="000000" w:themeColor="text1"/>
          <w:sz w:val="24"/>
          <w:szCs w:val="24"/>
        </w:rPr>
        <w:t>ę</w:t>
      </w:r>
      <w:r w:rsidRPr="00683432">
        <w:rPr>
          <w:rFonts w:ascii="Times New Roman" w:hAnsi="Times New Roman"/>
          <w:color w:val="000000" w:themeColor="text1"/>
          <w:sz w:val="24"/>
          <w:szCs w:val="24"/>
        </w:rPr>
        <w:t>ciem rekrutacji.</w:t>
      </w:r>
    </w:p>
    <w:p w14:paraId="636A5A29" w14:textId="57B5B37B" w:rsidR="00233DC3" w:rsidRPr="00E61317" w:rsidRDefault="00621190" w:rsidP="00683432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F1BC0" w:rsidRPr="00E61317">
        <w:rPr>
          <w:rFonts w:ascii="Times New Roman" w:hAnsi="Times New Roman"/>
          <w:sz w:val="24"/>
          <w:szCs w:val="24"/>
        </w:rPr>
        <w:t>.</w:t>
      </w:r>
      <w:r w:rsidR="00465063" w:rsidRPr="00E61317">
        <w:rPr>
          <w:rFonts w:ascii="Times New Roman" w:hAnsi="Times New Roman"/>
          <w:sz w:val="24"/>
          <w:szCs w:val="24"/>
        </w:rPr>
        <w:t> </w:t>
      </w:r>
      <w:r w:rsidR="00A83EE4" w:rsidRPr="00E61317">
        <w:rPr>
          <w:rFonts w:ascii="Times New Roman" w:hAnsi="Times New Roman"/>
          <w:sz w:val="24"/>
          <w:szCs w:val="24"/>
        </w:rPr>
        <w:t xml:space="preserve">Sekretarz Miasta </w:t>
      </w:r>
      <w:r w:rsidR="00CB66EC" w:rsidRPr="00E61317">
        <w:rPr>
          <w:rFonts w:ascii="Times New Roman" w:hAnsi="Times New Roman"/>
          <w:sz w:val="24"/>
          <w:szCs w:val="24"/>
        </w:rPr>
        <w:t xml:space="preserve">odpowiedzialny jest za wstępne i regularne szkolenia z zakresu </w:t>
      </w:r>
      <w:r w:rsidR="00E61317">
        <w:rPr>
          <w:rFonts w:ascii="Times New Roman" w:hAnsi="Times New Roman"/>
          <w:sz w:val="24"/>
          <w:szCs w:val="24"/>
        </w:rPr>
        <w:t>objętego Procedurą.</w:t>
      </w:r>
    </w:p>
    <w:p w14:paraId="0211C02C" w14:textId="2F585EF3" w:rsidR="00F65AEC" w:rsidRPr="009B7709" w:rsidRDefault="00621190" w:rsidP="00683432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65AEC" w:rsidRPr="009B7709">
        <w:rPr>
          <w:rFonts w:ascii="Times New Roman" w:hAnsi="Times New Roman"/>
          <w:sz w:val="24"/>
          <w:szCs w:val="24"/>
        </w:rPr>
        <w:t>. W sprawach nieuregulowanych szczegó</w:t>
      </w:r>
      <w:r w:rsidR="00F65AEC" w:rsidRPr="00465063">
        <w:rPr>
          <w:rFonts w:ascii="Times New Roman" w:hAnsi="Times New Roman" w:hint="eastAsia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owo w niniejszej P</w:t>
      </w:r>
      <w:r w:rsidR="00F65AEC" w:rsidRPr="009B7709">
        <w:rPr>
          <w:rFonts w:ascii="Times New Roman" w:hAnsi="Times New Roman"/>
          <w:sz w:val="24"/>
          <w:szCs w:val="24"/>
        </w:rPr>
        <w:t>rocedurze stosuje si</w:t>
      </w:r>
      <w:r w:rsidR="00F65AEC" w:rsidRPr="00465063">
        <w:rPr>
          <w:rFonts w:ascii="Times New Roman" w:hAnsi="Times New Roman" w:hint="eastAsia"/>
          <w:sz w:val="24"/>
          <w:szCs w:val="24"/>
        </w:rPr>
        <w:t>ę</w:t>
      </w:r>
      <w:r w:rsidR="00F65AEC" w:rsidRPr="009B7709">
        <w:rPr>
          <w:rFonts w:ascii="Times New Roman" w:hAnsi="Times New Roman"/>
          <w:sz w:val="24"/>
          <w:szCs w:val="24"/>
        </w:rPr>
        <w:t xml:space="preserve"> ustawę.</w:t>
      </w:r>
    </w:p>
    <w:sectPr w:rsidR="00F65AEC" w:rsidRPr="009B7709" w:rsidSect="0068343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6A331" w14:textId="77777777" w:rsidR="00873563" w:rsidRDefault="00873563" w:rsidP="008D217D">
      <w:pPr>
        <w:spacing w:after="0" w:line="240" w:lineRule="auto"/>
      </w:pPr>
      <w:r>
        <w:separator/>
      </w:r>
    </w:p>
  </w:endnote>
  <w:endnote w:type="continuationSeparator" w:id="0">
    <w:p w14:paraId="34D5BF4D" w14:textId="77777777" w:rsidR="00873563" w:rsidRDefault="00873563" w:rsidP="008D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076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E55715A" w14:textId="2770E29F" w:rsidR="008D217D" w:rsidRPr="00683432" w:rsidRDefault="008D217D" w:rsidP="00683432">
        <w:pPr>
          <w:pStyle w:val="Stopka"/>
          <w:jc w:val="center"/>
          <w:rPr>
            <w:rFonts w:ascii="Times New Roman" w:hAnsi="Times New Roman"/>
            <w:sz w:val="20"/>
          </w:rPr>
        </w:pPr>
        <w:r w:rsidRPr="00683432">
          <w:rPr>
            <w:rFonts w:ascii="Times New Roman" w:hAnsi="Times New Roman"/>
            <w:sz w:val="20"/>
          </w:rPr>
          <w:fldChar w:fldCharType="begin"/>
        </w:r>
        <w:r w:rsidRPr="00683432">
          <w:rPr>
            <w:rFonts w:ascii="Times New Roman" w:hAnsi="Times New Roman"/>
            <w:sz w:val="20"/>
          </w:rPr>
          <w:instrText>PAGE   \* MERGEFORMAT</w:instrText>
        </w:r>
        <w:r w:rsidRPr="00683432">
          <w:rPr>
            <w:rFonts w:ascii="Times New Roman" w:hAnsi="Times New Roman"/>
            <w:sz w:val="20"/>
          </w:rPr>
          <w:fldChar w:fldCharType="separate"/>
        </w:r>
        <w:r w:rsidR="00D615B2">
          <w:rPr>
            <w:rFonts w:ascii="Times New Roman" w:hAnsi="Times New Roman"/>
            <w:noProof/>
            <w:sz w:val="20"/>
          </w:rPr>
          <w:t>8</w:t>
        </w:r>
        <w:r w:rsidRPr="00683432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1BB15" w14:textId="77777777" w:rsidR="00873563" w:rsidRDefault="00873563" w:rsidP="008D217D">
      <w:pPr>
        <w:spacing w:after="0" w:line="240" w:lineRule="auto"/>
      </w:pPr>
      <w:r>
        <w:separator/>
      </w:r>
    </w:p>
  </w:footnote>
  <w:footnote w:type="continuationSeparator" w:id="0">
    <w:p w14:paraId="59210522" w14:textId="77777777" w:rsidR="00873563" w:rsidRDefault="00873563" w:rsidP="008D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F0D8" w14:textId="77777777" w:rsidR="00E61317" w:rsidRPr="00683432" w:rsidRDefault="00E61317" w:rsidP="00683432">
    <w:pPr>
      <w:pStyle w:val="Nagwek"/>
      <w:tabs>
        <w:tab w:val="clear" w:pos="4536"/>
        <w:tab w:val="left" w:pos="6379"/>
      </w:tabs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A1971" w14:textId="77777777" w:rsidR="00E61317" w:rsidRPr="008C20BA" w:rsidRDefault="00E61317">
    <w:pPr>
      <w:pStyle w:val="Nagwek"/>
      <w:tabs>
        <w:tab w:val="clear" w:pos="4536"/>
        <w:tab w:val="left" w:pos="6379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 w:rsidRPr="008C20BA">
      <w:rPr>
        <w:rFonts w:ascii="Times New Roman" w:hAnsi="Times New Roman"/>
        <w:sz w:val="20"/>
        <w:szCs w:val="20"/>
      </w:rPr>
      <w:t>Załącznik</w:t>
    </w:r>
    <w:r w:rsidR="00882BC4">
      <w:rPr>
        <w:rFonts w:ascii="Times New Roman" w:hAnsi="Times New Roman"/>
        <w:sz w:val="20"/>
        <w:szCs w:val="20"/>
      </w:rPr>
      <w:t xml:space="preserve"> Nr 1</w:t>
    </w:r>
  </w:p>
  <w:p w14:paraId="0A5EB91B" w14:textId="77777777" w:rsidR="00E61317" w:rsidRPr="008C20BA" w:rsidRDefault="00E61317" w:rsidP="00E61317">
    <w:pPr>
      <w:pStyle w:val="Nagwek"/>
      <w:tabs>
        <w:tab w:val="clear" w:pos="4536"/>
        <w:tab w:val="left" w:pos="6379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 w:rsidRPr="008C20BA">
      <w:rPr>
        <w:rFonts w:ascii="Times New Roman" w:hAnsi="Times New Roman"/>
        <w:sz w:val="20"/>
        <w:szCs w:val="20"/>
      </w:rPr>
      <w:t xml:space="preserve">do zarządzenia Nr </w:t>
    </w:r>
    <w:r w:rsidR="008367CF">
      <w:rPr>
        <w:rFonts w:ascii="Times New Roman" w:hAnsi="Times New Roman"/>
        <w:sz w:val="20"/>
        <w:szCs w:val="20"/>
      </w:rPr>
      <w:t>639</w:t>
    </w:r>
    <w:r w:rsidRPr="008C20BA">
      <w:rPr>
        <w:rFonts w:ascii="Times New Roman" w:hAnsi="Times New Roman"/>
        <w:sz w:val="20"/>
        <w:szCs w:val="20"/>
      </w:rPr>
      <w:t>/2024</w:t>
    </w:r>
  </w:p>
  <w:p w14:paraId="6EEFE4FF" w14:textId="77777777" w:rsidR="00E61317" w:rsidRPr="008C20BA" w:rsidRDefault="00E61317" w:rsidP="00E61317">
    <w:pPr>
      <w:pStyle w:val="Nagwek"/>
      <w:tabs>
        <w:tab w:val="clear" w:pos="4536"/>
        <w:tab w:val="left" w:pos="6379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 w:rsidRPr="008C20BA">
      <w:rPr>
        <w:rFonts w:ascii="Times New Roman" w:hAnsi="Times New Roman"/>
        <w:sz w:val="20"/>
        <w:szCs w:val="20"/>
      </w:rPr>
      <w:t>Prezydenta Miasta Świnoujście</w:t>
    </w:r>
  </w:p>
  <w:p w14:paraId="04310094" w14:textId="77777777" w:rsidR="00E61317" w:rsidRPr="00683432" w:rsidRDefault="00E61317" w:rsidP="00683432">
    <w:pPr>
      <w:pStyle w:val="Nagwek"/>
      <w:tabs>
        <w:tab w:val="clear" w:pos="4536"/>
        <w:tab w:val="left" w:pos="6379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 w:rsidRPr="008C20BA">
      <w:rPr>
        <w:rFonts w:ascii="Times New Roman" w:hAnsi="Times New Roman"/>
        <w:sz w:val="20"/>
        <w:szCs w:val="20"/>
      </w:rPr>
      <w:t>z dnia 25 września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EAE"/>
    <w:multiLevelType w:val="hybridMultilevel"/>
    <w:tmpl w:val="800E38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2940B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4C550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95299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7417BD6"/>
    <w:multiLevelType w:val="hybridMultilevel"/>
    <w:tmpl w:val="0BE6F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15491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6" w15:restartNumberingAfterBreak="0">
    <w:nsid w:val="0CF428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5C2F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9948CF"/>
    <w:multiLevelType w:val="hybridMultilevel"/>
    <w:tmpl w:val="C382EC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80A69"/>
    <w:multiLevelType w:val="hybridMultilevel"/>
    <w:tmpl w:val="28B0620E"/>
    <w:lvl w:ilvl="0" w:tplc="849CB9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A4C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2251F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2E073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28D9498E"/>
    <w:multiLevelType w:val="hybridMultilevel"/>
    <w:tmpl w:val="ACA82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26980"/>
    <w:multiLevelType w:val="hybridMultilevel"/>
    <w:tmpl w:val="0400F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46C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260A5B"/>
    <w:multiLevelType w:val="hybridMultilevel"/>
    <w:tmpl w:val="6E7AA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144C5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E4D0DF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5830C6"/>
    <w:multiLevelType w:val="hybridMultilevel"/>
    <w:tmpl w:val="9C968E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6478C3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7636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565866"/>
    <w:multiLevelType w:val="hybridMultilevel"/>
    <w:tmpl w:val="08F2A8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615BA1"/>
    <w:multiLevelType w:val="hybridMultilevel"/>
    <w:tmpl w:val="CF268D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F4E45"/>
    <w:multiLevelType w:val="hybridMultilevel"/>
    <w:tmpl w:val="146A8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57DB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6E3619"/>
    <w:multiLevelType w:val="hybridMultilevel"/>
    <w:tmpl w:val="2A5C8B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E77F9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027215"/>
    <w:multiLevelType w:val="hybridMultilevel"/>
    <w:tmpl w:val="B1A6C0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B52D18"/>
    <w:multiLevelType w:val="hybridMultilevel"/>
    <w:tmpl w:val="377E32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DF73C2"/>
    <w:multiLevelType w:val="hybridMultilevel"/>
    <w:tmpl w:val="27007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CF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B90907"/>
    <w:multiLevelType w:val="hybridMultilevel"/>
    <w:tmpl w:val="37D4098C"/>
    <w:lvl w:ilvl="0" w:tplc="12FE089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E1F5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56399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FA4F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CA32D3"/>
    <w:multiLevelType w:val="hybridMultilevel"/>
    <w:tmpl w:val="FD623C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3A1921"/>
    <w:multiLevelType w:val="hybridMultilevel"/>
    <w:tmpl w:val="53703F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DE7A79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9" w15:restartNumberingAfterBreak="0">
    <w:nsid w:val="6803102E"/>
    <w:multiLevelType w:val="hybridMultilevel"/>
    <w:tmpl w:val="EA5088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B36E9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DF411B"/>
    <w:multiLevelType w:val="hybridMultilevel"/>
    <w:tmpl w:val="B5AAD2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5B52B0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5"/>
  </w:num>
  <w:num w:numId="2">
    <w:abstractNumId w:val="25"/>
  </w:num>
  <w:num w:numId="3">
    <w:abstractNumId w:val="27"/>
  </w:num>
  <w:num w:numId="4">
    <w:abstractNumId w:val="20"/>
  </w:num>
  <w:num w:numId="5">
    <w:abstractNumId w:val="42"/>
  </w:num>
  <w:num w:numId="6">
    <w:abstractNumId w:val="17"/>
  </w:num>
  <w:num w:numId="7">
    <w:abstractNumId w:val="40"/>
  </w:num>
  <w:num w:numId="8">
    <w:abstractNumId w:val="3"/>
  </w:num>
  <w:num w:numId="9">
    <w:abstractNumId w:val="15"/>
  </w:num>
  <w:num w:numId="10">
    <w:abstractNumId w:val="6"/>
  </w:num>
  <w:num w:numId="11">
    <w:abstractNumId w:val="5"/>
  </w:num>
  <w:num w:numId="12">
    <w:abstractNumId w:val="10"/>
  </w:num>
  <w:num w:numId="13">
    <w:abstractNumId w:val="31"/>
  </w:num>
  <w:num w:numId="14">
    <w:abstractNumId w:val="7"/>
  </w:num>
  <w:num w:numId="15">
    <w:abstractNumId w:val="38"/>
  </w:num>
  <w:num w:numId="16">
    <w:abstractNumId w:val="21"/>
  </w:num>
  <w:num w:numId="17">
    <w:abstractNumId w:val="2"/>
  </w:num>
  <w:num w:numId="18">
    <w:abstractNumId w:val="18"/>
  </w:num>
  <w:num w:numId="19">
    <w:abstractNumId w:val="12"/>
  </w:num>
  <w:num w:numId="20">
    <w:abstractNumId w:val="1"/>
  </w:num>
  <w:num w:numId="21">
    <w:abstractNumId w:val="11"/>
  </w:num>
  <w:num w:numId="22">
    <w:abstractNumId w:val="34"/>
  </w:num>
  <w:num w:numId="23">
    <w:abstractNumId w:val="33"/>
  </w:num>
  <w:num w:numId="24">
    <w:abstractNumId w:val="41"/>
  </w:num>
  <w:num w:numId="25">
    <w:abstractNumId w:val="9"/>
  </w:num>
  <w:num w:numId="26">
    <w:abstractNumId w:val="8"/>
  </w:num>
  <w:num w:numId="27">
    <w:abstractNumId w:val="32"/>
  </w:num>
  <w:num w:numId="28">
    <w:abstractNumId w:val="37"/>
  </w:num>
  <w:num w:numId="29">
    <w:abstractNumId w:val="16"/>
  </w:num>
  <w:num w:numId="30">
    <w:abstractNumId w:val="0"/>
  </w:num>
  <w:num w:numId="31">
    <w:abstractNumId w:val="30"/>
  </w:num>
  <w:num w:numId="32">
    <w:abstractNumId w:val="23"/>
  </w:num>
  <w:num w:numId="33">
    <w:abstractNumId w:val="13"/>
  </w:num>
  <w:num w:numId="34">
    <w:abstractNumId w:val="4"/>
  </w:num>
  <w:num w:numId="35">
    <w:abstractNumId w:val="24"/>
  </w:num>
  <w:num w:numId="36">
    <w:abstractNumId w:val="28"/>
  </w:num>
  <w:num w:numId="37">
    <w:abstractNumId w:val="14"/>
  </w:num>
  <w:num w:numId="38">
    <w:abstractNumId w:val="36"/>
  </w:num>
  <w:num w:numId="39">
    <w:abstractNumId w:val="19"/>
  </w:num>
  <w:num w:numId="40">
    <w:abstractNumId w:val="26"/>
  </w:num>
  <w:num w:numId="41">
    <w:abstractNumId w:val="39"/>
  </w:num>
  <w:num w:numId="42">
    <w:abstractNumId w:val="2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152841F-554F-4542-B6E5-C72AFE216188}"/>
  </w:docVars>
  <w:rsids>
    <w:rsidRoot w:val="00BB327E"/>
    <w:rsid w:val="0000408A"/>
    <w:rsid w:val="00007CE6"/>
    <w:rsid w:val="0002216A"/>
    <w:rsid w:val="00025796"/>
    <w:rsid w:val="000265A7"/>
    <w:rsid w:val="00031171"/>
    <w:rsid w:val="00045330"/>
    <w:rsid w:val="00056D9C"/>
    <w:rsid w:val="00057B4C"/>
    <w:rsid w:val="00072E68"/>
    <w:rsid w:val="00092A5B"/>
    <w:rsid w:val="000A0841"/>
    <w:rsid w:val="000A18C5"/>
    <w:rsid w:val="000A36CE"/>
    <w:rsid w:val="000F3498"/>
    <w:rsid w:val="000F547C"/>
    <w:rsid w:val="00103D5C"/>
    <w:rsid w:val="00107D51"/>
    <w:rsid w:val="00126CA4"/>
    <w:rsid w:val="001320E4"/>
    <w:rsid w:val="001322E7"/>
    <w:rsid w:val="001754BA"/>
    <w:rsid w:val="001A07D4"/>
    <w:rsid w:val="001A0B1F"/>
    <w:rsid w:val="001A651A"/>
    <w:rsid w:val="001B04B6"/>
    <w:rsid w:val="001B2DA9"/>
    <w:rsid w:val="001B7AAA"/>
    <w:rsid w:val="001D006E"/>
    <w:rsid w:val="001D1A11"/>
    <w:rsid w:val="001E1FF5"/>
    <w:rsid w:val="001E384A"/>
    <w:rsid w:val="001E7C37"/>
    <w:rsid w:val="001F0222"/>
    <w:rsid w:val="001F10BD"/>
    <w:rsid w:val="001F2400"/>
    <w:rsid w:val="00205E82"/>
    <w:rsid w:val="00233DC3"/>
    <w:rsid w:val="00237546"/>
    <w:rsid w:val="00250234"/>
    <w:rsid w:val="00273F64"/>
    <w:rsid w:val="0027418B"/>
    <w:rsid w:val="002C1CB3"/>
    <w:rsid w:val="002E4C77"/>
    <w:rsid w:val="002F443D"/>
    <w:rsid w:val="002F484E"/>
    <w:rsid w:val="00300ED9"/>
    <w:rsid w:val="0031283F"/>
    <w:rsid w:val="00330501"/>
    <w:rsid w:val="00333611"/>
    <w:rsid w:val="00335236"/>
    <w:rsid w:val="00336308"/>
    <w:rsid w:val="0034736C"/>
    <w:rsid w:val="00347B0E"/>
    <w:rsid w:val="00361A24"/>
    <w:rsid w:val="003727CD"/>
    <w:rsid w:val="00375AD7"/>
    <w:rsid w:val="00382B8F"/>
    <w:rsid w:val="003B2FDA"/>
    <w:rsid w:val="003B3857"/>
    <w:rsid w:val="003B67FC"/>
    <w:rsid w:val="003C046B"/>
    <w:rsid w:val="003D4DD3"/>
    <w:rsid w:val="003F2B87"/>
    <w:rsid w:val="00401592"/>
    <w:rsid w:val="00410710"/>
    <w:rsid w:val="00422533"/>
    <w:rsid w:val="00422824"/>
    <w:rsid w:val="00433784"/>
    <w:rsid w:val="00434A34"/>
    <w:rsid w:val="00437664"/>
    <w:rsid w:val="0044333C"/>
    <w:rsid w:val="00445432"/>
    <w:rsid w:val="00456127"/>
    <w:rsid w:val="004571AB"/>
    <w:rsid w:val="0046019D"/>
    <w:rsid w:val="00463581"/>
    <w:rsid w:val="00465063"/>
    <w:rsid w:val="0047754C"/>
    <w:rsid w:val="00480BED"/>
    <w:rsid w:val="004B6462"/>
    <w:rsid w:val="004D1742"/>
    <w:rsid w:val="004D1D54"/>
    <w:rsid w:val="004D370F"/>
    <w:rsid w:val="004E1365"/>
    <w:rsid w:val="004E4692"/>
    <w:rsid w:val="004F04AC"/>
    <w:rsid w:val="00521681"/>
    <w:rsid w:val="00527C81"/>
    <w:rsid w:val="0053287B"/>
    <w:rsid w:val="0053520B"/>
    <w:rsid w:val="005359EC"/>
    <w:rsid w:val="005567BB"/>
    <w:rsid w:val="00572D9A"/>
    <w:rsid w:val="0058174B"/>
    <w:rsid w:val="0058314E"/>
    <w:rsid w:val="005849BB"/>
    <w:rsid w:val="005901AA"/>
    <w:rsid w:val="005916A2"/>
    <w:rsid w:val="005B5DF1"/>
    <w:rsid w:val="005B5FCB"/>
    <w:rsid w:val="005C5E34"/>
    <w:rsid w:val="005E017D"/>
    <w:rsid w:val="005E0BEC"/>
    <w:rsid w:val="005E7597"/>
    <w:rsid w:val="005F6D31"/>
    <w:rsid w:val="006129F8"/>
    <w:rsid w:val="00617929"/>
    <w:rsid w:val="00621190"/>
    <w:rsid w:val="00622A6C"/>
    <w:rsid w:val="00651942"/>
    <w:rsid w:val="006607AF"/>
    <w:rsid w:val="00661C33"/>
    <w:rsid w:val="0067435B"/>
    <w:rsid w:val="00683432"/>
    <w:rsid w:val="006A0F54"/>
    <w:rsid w:val="006A178B"/>
    <w:rsid w:val="006A3ACF"/>
    <w:rsid w:val="006B2C44"/>
    <w:rsid w:val="006C00F6"/>
    <w:rsid w:val="006D7234"/>
    <w:rsid w:val="006F4F99"/>
    <w:rsid w:val="006F5B92"/>
    <w:rsid w:val="0074208D"/>
    <w:rsid w:val="007711C6"/>
    <w:rsid w:val="0077202C"/>
    <w:rsid w:val="00795EDF"/>
    <w:rsid w:val="0079648D"/>
    <w:rsid w:val="007969C9"/>
    <w:rsid w:val="007B539E"/>
    <w:rsid w:val="007D6468"/>
    <w:rsid w:val="007E0C6A"/>
    <w:rsid w:val="007F1BC0"/>
    <w:rsid w:val="00821764"/>
    <w:rsid w:val="0082492F"/>
    <w:rsid w:val="00831B52"/>
    <w:rsid w:val="008367CF"/>
    <w:rsid w:val="00841670"/>
    <w:rsid w:val="00857180"/>
    <w:rsid w:val="0087016C"/>
    <w:rsid w:val="00873563"/>
    <w:rsid w:val="00876614"/>
    <w:rsid w:val="008822A1"/>
    <w:rsid w:val="00882BC4"/>
    <w:rsid w:val="00884E36"/>
    <w:rsid w:val="00885BB5"/>
    <w:rsid w:val="00886278"/>
    <w:rsid w:val="00886E82"/>
    <w:rsid w:val="008964CB"/>
    <w:rsid w:val="008A4ED4"/>
    <w:rsid w:val="008B48C5"/>
    <w:rsid w:val="008B6510"/>
    <w:rsid w:val="008D217D"/>
    <w:rsid w:val="008D7CE4"/>
    <w:rsid w:val="008E53C6"/>
    <w:rsid w:val="00931237"/>
    <w:rsid w:val="009466EE"/>
    <w:rsid w:val="0095728D"/>
    <w:rsid w:val="00963467"/>
    <w:rsid w:val="00967938"/>
    <w:rsid w:val="00974870"/>
    <w:rsid w:val="00974E83"/>
    <w:rsid w:val="00977500"/>
    <w:rsid w:val="00995BE6"/>
    <w:rsid w:val="009A12BE"/>
    <w:rsid w:val="009A1867"/>
    <w:rsid w:val="009B34B1"/>
    <w:rsid w:val="009B7709"/>
    <w:rsid w:val="009C26EA"/>
    <w:rsid w:val="009C4C55"/>
    <w:rsid w:val="009C7A0F"/>
    <w:rsid w:val="009E7F0A"/>
    <w:rsid w:val="009F3E79"/>
    <w:rsid w:val="00A2167D"/>
    <w:rsid w:val="00A21DD5"/>
    <w:rsid w:val="00A23CDB"/>
    <w:rsid w:val="00A25140"/>
    <w:rsid w:val="00A34870"/>
    <w:rsid w:val="00A476EE"/>
    <w:rsid w:val="00A673B1"/>
    <w:rsid w:val="00A74FDB"/>
    <w:rsid w:val="00A83EE4"/>
    <w:rsid w:val="00A8717C"/>
    <w:rsid w:val="00AE0AC3"/>
    <w:rsid w:val="00B00218"/>
    <w:rsid w:val="00B05231"/>
    <w:rsid w:val="00B06C59"/>
    <w:rsid w:val="00B07F3B"/>
    <w:rsid w:val="00B15C29"/>
    <w:rsid w:val="00B20F38"/>
    <w:rsid w:val="00B231C4"/>
    <w:rsid w:val="00B31A7B"/>
    <w:rsid w:val="00B33FAE"/>
    <w:rsid w:val="00B46EAF"/>
    <w:rsid w:val="00B4768F"/>
    <w:rsid w:val="00B51D53"/>
    <w:rsid w:val="00B55195"/>
    <w:rsid w:val="00BB327E"/>
    <w:rsid w:val="00BD59EE"/>
    <w:rsid w:val="00BE09F2"/>
    <w:rsid w:val="00BE0EA2"/>
    <w:rsid w:val="00BE593F"/>
    <w:rsid w:val="00BF4B68"/>
    <w:rsid w:val="00C03852"/>
    <w:rsid w:val="00C12E75"/>
    <w:rsid w:val="00C40B41"/>
    <w:rsid w:val="00C45F5A"/>
    <w:rsid w:val="00C675FA"/>
    <w:rsid w:val="00C76013"/>
    <w:rsid w:val="00C97C53"/>
    <w:rsid w:val="00CA3496"/>
    <w:rsid w:val="00CA5748"/>
    <w:rsid w:val="00CB4FE7"/>
    <w:rsid w:val="00CB554E"/>
    <w:rsid w:val="00CB66EC"/>
    <w:rsid w:val="00CB6C0D"/>
    <w:rsid w:val="00CC65A5"/>
    <w:rsid w:val="00D03A3B"/>
    <w:rsid w:val="00D128F3"/>
    <w:rsid w:val="00D1317C"/>
    <w:rsid w:val="00D151EB"/>
    <w:rsid w:val="00D15B74"/>
    <w:rsid w:val="00D25648"/>
    <w:rsid w:val="00D27CEC"/>
    <w:rsid w:val="00D40AFE"/>
    <w:rsid w:val="00D42999"/>
    <w:rsid w:val="00D51624"/>
    <w:rsid w:val="00D615B2"/>
    <w:rsid w:val="00D64605"/>
    <w:rsid w:val="00D82896"/>
    <w:rsid w:val="00DC371C"/>
    <w:rsid w:val="00DC548B"/>
    <w:rsid w:val="00DD3C48"/>
    <w:rsid w:val="00DD5677"/>
    <w:rsid w:val="00DE48BC"/>
    <w:rsid w:val="00E173BE"/>
    <w:rsid w:val="00E57FB2"/>
    <w:rsid w:val="00E61317"/>
    <w:rsid w:val="00E70A75"/>
    <w:rsid w:val="00E71B6C"/>
    <w:rsid w:val="00E74FBB"/>
    <w:rsid w:val="00E8483D"/>
    <w:rsid w:val="00E84DD5"/>
    <w:rsid w:val="00EA06C1"/>
    <w:rsid w:val="00EB7A41"/>
    <w:rsid w:val="00EC2AB7"/>
    <w:rsid w:val="00ED3B46"/>
    <w:rsid w:val="00F01FB4"/>
    <w:rsid w:val="00F03110"/>
    <w:rsid w:val="00F140A3"/>
    <w:rsid w:val="00F200BE"/>
    <w:rsid w:val="00F511AD"/>
    <w:rsid w:val="00F556C2"/>
    <w:rsid w:val="00F56F3A"/>
    <w:rsid w:val="00F65AEC"/>
    <w:rsid w:val="00F7600C"/>
    <w:rsid w:val="00FA01CF"/>
    <w:rsid w:val="00FA4FD2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9945FE2"/>
  <w14:defaultImageDpi w14:val="0"/>
  <w15:docId w15:val="{9BCE7B04-A32B-488F-B502-EC7E416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27E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27E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27E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27E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27E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27E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27E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27E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27E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27E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27E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27E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27E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27E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27E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27E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27E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27E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27E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27E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27E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27E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27E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2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27E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27E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27E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C4C55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0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17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17D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17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33DC3"/>
    <w:rPr>
      <w:b/>
      <w:bCs/>
    </w:rPr>
  </w:style>
  <w:style w:type="paragraph" w:styleId="Poprawka">
    <w:name w:val="Revision"/>
    <w:hidden/>
    <w:uiPriority w:val="99"/>
    <w:semiHidden/>
    <w:rsid w:val="009B7709"/>
    <w:pPr>
      <w:spacing w:after="0" w:line="240" w:lineRule="auto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8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17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1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nasz.um.swinoujscie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841F-554F-4542-B6E5-C72AFE21618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FF52754-38B5-4CFA-A902-A625CCC9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2205</Words>
  <Characters>14776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Rosler-Borakiewicz</dc:creator>
  <cp:keywords/>
  <dc:description>ZNAKI:20520</dc:description>
  <cp:lastModifiedBy>Sosińska Agnieszka</cp:lastModifiedBy>
  <cp:revision>8</cp:revision>
  <cp:lastPrinted>2024-10-04T12:57:00Z</cp:lastPrinted>
  <dcterms:created xsi:type="dcterms:W3CDTF">2024-10-10T07:41:00Z</dcterms:created>
  <dcterms:modified xsi:type="dcterms:W3CDTF">2024-10-11T10:40:00Z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2024-08-20 09:56:40</vt:lpwstr>
  </property>
  <property fmtid="{D5CDD505-2E9C-101B-9397-08002B2CF9AE}" pid="4" name="wk_stat:znaki:liczba">
    <vt:lpwstr>20520</vt:lpwstr>
  </property>
  <property fmtid="{D5CDD505-2E9C-101B-9397-08002B2CF9AE}" pid="5" name="ZNAKI:">
    <vt:lpwstr>20520</vt:lpwstr>
  </property>
  <property fmtid="{D5CDD505-2E9C-101B-9397-08002B2CF9AE}" pid="6" name="wk_stat:linki:liczba">
    <vt:lpwstr>0</vt:lpwstr>
  </property>
</Properties>
</file>