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AA" w:rsidRDefault="00E851F3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524</w:t>
      </w:r>
      <w:r w:rsidR="00063E2D">
        <w:rPr>
          <w:rFonts w:eastAsia="Times New Roman" w:cs="Times New Roman"/>
          <w:b/>
          <w:sz w:val="24"/>
        </w:rPr>
        <w:t>/2024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1E60AA" w:rsidRDefault="00E851F3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z dnia 22</w:t>
      </w:r>
      <w:r w:rsidR="00BB2FF9">
        <w:rPr>
          <w:rFonts w:eastAsia="Times New Roman" w:cs="Times New Roman"/>
          <w:sz w:val="24"/>
        </w:rPr>
        <w:t xml:space="preserve"> lipca</w:t>
      </w:r>
      <w:r w:rsidR="00063E2D">
        <w:rPr>
          <w:rFonts w:eastAsia="Times New Roman" w:cs="Times New Roman"/>
          <w:sz w:val="24"/>
        </w:rPr>
        <w:t xml:space="preserve"> 2024</w:t>
      </w:r>
      <w:r w:rsidR="001E60AA">
        <w:rPr>
          <w:rFonts w:eastAsia="Times New Roman" w:cs="Times New Roman"/>
          <w:sz w:val="24"/>
        </w:rPr>
        <w:t xml:space="preserve"> r.</w:t>
      </w:r>
    </w:p>
    <w:p w:rsidR="001E60AA" w:rsidRDefault="001E60AA" w:rsidP="001E60AA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A7394D" w:rsidRDefault="00A7394D" w:rsidP="00A7394D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 xml:space="preserve">w sprawie powołania komisji w celu przeprowadzenia </w:t>
      </w:r>
      <w:r>
        <w:rPr>
          <w:rFonts w:eastAsia="Times New Roman" w:cs="Times New Roman"/>
          <w:b/>
          <w:sz w:val="24"/>
        </w:rPr>
        <w:t xml:space="preserve">nieograniczonego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 dzierżawę nieruchomości położonych w Świnoujściu </w:t>
      </w:r>
      <w:r>
        <w:rPr>
          <w:rFonts w:cs="Times New Roman"/>
          <w:b/>
          <w:bCs/>
          <w:sz w:val="24"/>
          <w:lang w:eastAsia="pl-PL" w:bidi="pl-PL"/>
        </w:rPr>
        <w:br/>
        <w:t>z przeznaczeniem na działki rekreacyjno-warzywne</w:t>
      </w:r>
    </w:p>
    <w:p w:rsidR="001E60AA" w:rsidRDefault="001E60AA" w:rsidP="001E60AA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1E60AA" w:rsidRDefault="001E60AA" w:rsidP="00BB2FF9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r w:rsidR="00BB2FF9">
        <w:rPr>
          <w:rFonts w:eastAsia="Times New Roman" w:cs="Times New Roman"/>
          <w:sz w:val="24"/>
        </w:rPr>
        <w:br/>
        <w:t>z 2024 r. poz. 609</w:t>
      </w:r>
      <w:r w:rsidR="00516B84">
        <w:rPr>
          <w:rFonts w:eastAsia="Times New Roman" w:cs="Times New Roman"/>
          <w:sz w:val="24"/>
        </w:rPr>
        <w:t xml:space="preserve"> z </w:t>
      </w:r>
      <w:proofErr w:type="spellStart"/>
      <w:r w:rsidR="00516B84">
        <w:rPr>
          <w:rFonts w:eastAsia="Times New Roman" w:cs="Times New Roman"/>
          <w:sz w:val="24"/>
        </w:rPr>
        <w:t>późń</w:t>
      </w:r>
      <w:proofErr w:type="spellEnd"/>
      <w:r w:rsidR="00516B84">
        <w:rPr>
          <w:rFonts w:eastAsia="Times New Roman" w:cs="Times New Roman"/>
          <w:sz w:val="24"/>
        </w:rPr>
        <w:t>. zm.</w:t>
      </w:r>
      <w:r>
        <w:rPr>
          <w:rFonts w:eastAsia="Times New Roman" w:cs="Times New Roman"/>
          <w:sz w:val="24"/>
        </w:rPr>
        <w:t>), art. 37 ust. 1 ustawy z dnia 21 sierpnia 1997 r. o gospodarce nie</w:t>
      </w:r>
      <w:r w:rsidR="00D541EE">
        <w:rPr>
          <w:rFonts w:eastAsia="Times New Roman" w:cs="Times New Roman"/>
          <w:sz w:val="24"/>
        </w:rPr>
        <w:t>ruchomościami (Dz. U. z 2023 r. poz. 344</w:t>
      </w:r>
      <w:r>
        <w:rPr>
          <w:rFonts w:eastAsia="Times New Roman" w:cs="Times New Roman"/>
          <w:sz w:val="24"/>
        </w:rPr>
        <w:t xml:space="preserve">, z </w:t>
      </w:r>
      <w:proofErr w:type="spellStart"/>
      <w:r>
        <w:rPr>
          <w:rFonts w:eastAsia="Times New Roman" w:cs="Times New Roman"/>
          <w:sz w:val="24"/>
        </w:rPr>
        <w:t>późń</w:t>
      </w:r>
      <w:proofErr w:type="spellEnd"/>
      <w:r>
        <w:rPr>
          <w:rFonts w:eastAsia="Times New Roman" w:cs="Times New Roman"/>
          <w:sz w:val="24"/>
        </w:rPr>
        <w:t>. zm.) zarządzam, co następuje: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Powołać komisję do przeprowadzenia czynności związanych z przeprowadzeniem nieograniczo</w:t>
      </w:r>
      <w:r w:rsidR="00D541EE">
        <w:rPr>
          <w:rFonts w:eastAsia="Times New Roman" w:cs="Times New Roman"/>
        </w:rPr>
        <w:t>nego p</w:t>
      </w:r>
      <w:r w:rsidR="00516B84">
        <w:rPr>
          <w:rFonts w:eastAsia="Times New Roman" w:cs="Times New Roman"/>
        </w:rPr>
        <w:t>rz</w:t>
      </w:r>
      <w:r w:rsidR="00063E2D">
        <w:rPr>
          <w:rFonts w:eastAsia="Times New Roman" w:cs="Times New Roman"/>
        </w:rPr>
        <w:t>e</w:t>
      </w:r>
      <w:r w:rsidR="00BB2FF9">
        <w:rPr>
          <w:rFonts w:eastAsia="Times New Roman" w:cs="Times New Roman"/>
        </w:rPr>
        <w:t>targu ustnego w dniu 26 lipca</w:t>
      </w:r>
      <w:r w:rsidR="00063E2D">
        <w:rPr>
          <w:rFonts w:eastAsia="Times New Roman" w:cs="Times New Roman"/>
        </w:rPr>
        <w:t xml:space="preserve"> 2024</w:t>
      </w:r>
      <w:r w:rsidR="00516B84">
        <w:rPr>
          <w:rFonts w:eastAsia="Times New Roman" w:cs="Times New Roman"/>
        </w:rPr>
        <w:t xml:space="preserve"> r. o godzini</w:t>
      </w:r>
      <w:r w:rsidR="00F569E2">
        <w:rPr>
          <w:rFonts w:eastAsia="Times New Roman" w:cs="Times New Roman"/>
        </w:rPr>
        <w:t>e 12</w:t>
      </w:r>
      <w:r>
        <w:rPr>
          <w:rFonts w:eastAsia="Times New Roman" w:cs="Times New Roman"/>
        </w:rPr>
        <w:t>.00 w siedzibie Urzędu Miasta Świnoujście w sali nr 130, na oddanie w dzierżawę nieruchomości stanowiących własność Gminy Miasto Świnou</w:t>
      </w:r>
      <w:r w:rsidR="00F569E2">
        <w:rPr>
          <w:rFonts w:eastAsia="Times New Roman" w:cs="Times New Roman"/>
        </w:rPr>
        <w:t>jście położonych w Świnoujściu z przeznaczaniem na działki rekreacyjno-warzywne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1E60AA" w:rsidRPr="00626B28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</w:t>
      </w:r>
      <w:r>
        <w:rPr>
          <w:rFonts w:eastAsia="Times New Roman" w:cs="Times New Roman"/>
          <w:sz w:val="24"/>
        </w:rPr>
        <w:t xml:space="preserve">cy Komisji – </w:t>
      </w:r>
      <w:r w:rsidR="00FF08A2" w:rsidRPr="00626B28">
        <w:rPr>
          <w:rFonts w:eastAsia="Times New Roman" w:cs="Times New Roman"/>
          <w:sz w:val="24"/>
        </w:rPr>
        <w:t>Joanna Bońkowska</w:t>
      </w:r>
      <w:r>
        <w:rPr>
          <w:rFonts w:eastAsia="Times New Roman" w:cs="Times New Roman"/>
          <w:sz w:val="24"/>
        </w:rPr>
        <w:t>,</w:t>
      </w:r>
      <w:r w:rsidRPr="00626B28">
        <w:rPr>
          <w:rFonts w:eastAsia="Times New Roman" w:cs="Times New Roman"/>
          <w:sz w:val="24"/>
        </w:rPr>
        <w:t xml:space="preserve"> </w:t>
      </w:r>
      <w:r w:rsidR="00FF08A2">
        <w:rPr>
          <w:rFonts w:eastAsia="Times New Roman" w:cs="Times New Roman"/>
          <w:sz w:val="24"/>
        </w:rPr>
        <w:t xml:space="preserve">Z-ca </w:t>
      </w:r>
      <w:r w:rsidRPr="00626B28">
        <w:rPr>
          <w:rFonts w:eastAsia="Times New Roman" w:cs="Times New Roman"/>
          <w:sz w:val="24"/>
        </w:rPr>
        <w:t>Naczelnik</w:t>
      </w:r>
      <w:r w:rsidR="00FF08A2"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Wydziału Ewidencji </w:t>
      </w:r>
      <w:r>
        <w:rPr>
          <w:rFonts w:eastAsia="Times New Roman" w:cs="Times New Roman"/>
          <w:sz w:val="24"/>
        </w:rPr>
        <w:br/>
      </w:r>
      <w:r w:rsidRPr="00626B28">
        <w:rPr>
          <w:rFonts w:eastAsia="Times New Roman" w:cs="Times New Roman"/>
          <w:sz w:val="24"/>
        </w:rPr>
        <w:t>i Obrotu Nieruchomościami,</w:t>
      </w:r>
    </w:p>
    <w:p w:rsidR="00F569E2" w:rsidRPr="00626B28" w:rsidRDefault="001E60AA" w:rsidP="00F569E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F569E2">
        <w:rPr>
          <w:rFonts w:eastAsia="Times New Roman" w:cs="Times New Roman"/>
          <w:sz w:val="24"/>
        </w:rPr>
        <w:t>Z-ca Przewodniczącego Komisji –</w:t>
      </w:r>
      <w:r w:rsidR="00F569E2" w:rsidRPr="00F569E2">
        <w:rPr>
          <w:rFonts w:eastAsia="Times New Roman" w:cs="Times New Roman"/>
          <w:sz w:val="24"/>
        </w:rPr>
        <w:t xml:space="preserve"> Małgorzata Borowiec</w:t>
      </w:r>
      <w:r w:rsidR="00F569E2">
        <w:rPr>
          <w:rFonts w:eastAsia="Times New Roman" w:cs="Times New Roman"/>
          <w:sz w:val="24"/>
        </w:rPr>
        <w:t>,</w:t>
      </w:r>
      <w:r w:rsidR="00F569E2" w:rsidRPr="00F569E2">
        <w:rPr>
          <w:rFonts w:eastAsia="Times New Roman" w:cs="Times New Roman"/>
          <w:sz w:val="24"/>
        </w:rPr>
        <w:t xml:space="preserve"> </w:t>
      </w:r>
      <w:r w:rsidRPr="00F569E2">
        <w:rPr>
          <w:rFonts w:eastAsia="Times New Roman" w:cs="Times New Roman"/>
          <w:sz w:val="24"/>
        </w:rPr>
        <w:t>Naczelnik</w:t>
      </w:r>
      <w:r w:rsidR="00FF08A2" w:rsidRPr="00F569E2">
        <w:rPr>
          <w:rFonts w:eastAsia="Times New Roman" w:cs="Times New Roman"/>
          <w:sz w:val="24"/>
        </w:rPr>
        <w:t xml:space="preserve"> Wydziału</w:t>
      </w:r>
      <w:r w:rsidR="00F569E2" w:rsidRPr="00F569E2">
        <w:rPr>
          <w:rFonts w:eastAsia="Times New Roman" w:cs="Times New Roman"/>
          <w:sz w:val="24"/>
        </w:rPr>
        <w:t xml:space="preserve"> </w:t>
      </w:r>
      <w:r w:rsidR="00F569E2" w:rsidRPr="00626B28">
        <w:rPr>
          <w:rFonts w:eastAsia="Times New Roman" w:cs="Times New Roman"/>
          <w:sz w:val="24"/>
        </w:rPr>
        <w:t xml:space="preserve">Ewidencji </w:t>
      </w:r>
      <w:r w:rsidR="00F569E2">
        <w:rPr>
          <w:rFonts w:eastAsia="Times New Roman" w:cs="Times New Roman"/>
          <w:sz w:val="24"/>
        </w:rPr>
        <w:br/>
      </w:r>
      <w:r w:rsidR="00F569E2" w:rsidRPr="00626B28">
        <w:rPr>
          <w:rFonts w:eastAsia="Times New Roman" w:cs="Times New Roman"/>
          <w:sz w:val="24"/>
        </w:rPr>
        <w:t>i Obrotu Nieruchomościami,</w:t>
      </w:r>
    </w:p>
    <w:p w:rsidR="001E60AA" w:rsidRPr="00F569E2" w:rsidRDefault="00FF08A2" w:rsidP="006D5AB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F569E2">
        <w:rPr>
          <w:rFonts w:eastAsia="Times New Roman" w:cs="Times New Roman"/>
          <w:sz w:val="24"/>
        </w:rPr>
        <w:t xml:space="preserve"> </w:t>
      </w:r>
      <w:r w:rsidR="001E60AA" w:rsidRPr="00F569E2">
        <w:rPr>
          <w:rFonts w:eastAsia="Times New Roman" w:cs="Times New Roman"/>
          <w:sz w:val="24"/>
        </w:rPr>
        <w:t>Sekretarz Komisji – Karina Mikulska-Gawle, Główny specjalista Wydziału Ewidencji i Obrotu Nieruchomościami,</w:t>
      </w:r>
    </w:p>
    <w:p w:rsidR="00063E2D" w:rsidRDefault="00063E2D" w:rsidP="00B36B0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B36B02">
        <w:rPr>
          <w:rFonts w:eastAsia="Times New Roman" w:cs="Times New Roman"/>
          <w:sz w:val="24"/>
        </w:rPr>
        <w:t>Członek</w:t>
      </w:r>
      <w:r w:rsidR="00BB2FF9">
        <w:rPr>
          <w:rFonts w:eastAsia="Times New Roman" w:cs="Times New Roman"/>
          <w:sz w:val="24"/>
        </w:rPr>
        <w:t xml:space="preserve"> Komisji – Karolina Sinicka, I</w:t>
      </w:r>
      <w:r w:rsidRPr="00B36B02">
        <w:rPr>
          <w:rFonts w:eastAsia="Times New Roman" w:cs="Times New Roman"/>
          <w:sz w:val="24"/>
        </w:rPr>
        <w:t>nspektor Wydziału Ewidencji i Obrotu Nieruchomościami</w:t>
      </w:r>
    </w:p>
    <w:p w:rsidR="00BB2FF9" w:rsidRPr="00BB2FF9" w:rsidRDefault="00BB2FF9" w:rsidP="00BB2FF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Członek Komisji - Marta </w:t>
      </w:r>
      <w:proofErr w:type="spellStart"/>
      <w:r>
        <w:rPr>
          <w:rFonts w:eastAsia="Times New Roman" w:cs="Times New Roman"/>
          <w:sz w:val="24"/>
        </w:rPr>
        <w:t>Górnikiewicz</w:t>
      </w:r>
      <w:proofErr w:type="spellEnd"/>
      <w:r>
        <w:rPr>
          <w:rFonts w:eastAsia="Times New Roman" w:cs="Times New Roman"/>
          <w:sz w:val="24"/>
        </w:rPr>
        <w:t>, Podi</w:t>
      </w:r>
      <w:r w:rsidRPr="00B36B02">
        <w:rPr>
          <w:rFonts w:eastAsia="Times New Roman" w:cs="Times New Roman"/>
          <w:sz w:val="24"/>
        </w:rPr>
        <w:t>nspektor Wydziału Ewidencji i Obrotu Nieruchomościami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1E60AA" w:rsidRDefault="001E60AA" w:rsidP="001E60A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D479C1" w:rsidRDefault="00D479C1" w:rsidP="00D479C1">
      <w:pPr>
        <w:spacing w:line="276" w:lineRule="auto"/>
        <w:jc w:val="both"/>
      </w:pPr>
    </w:p>
    <w:p w:rsidR="00D479C1" w:rsidRDefault="00D479C1" w:rsidP="00D479C1">
      <w:pPr>
        <w:spacing w:line="276" w:lineRule="auto"/>
        <w:ind w:firstLine="426"/>
        <w:jc w:val="both"/>
      </w:pPr>
    </w:p>
    <w:p w:rsidR="00D479C1" w:rsidRDefault="00D479C1" w:rsidP="00D479C1">
      <w:pPr>
        <w:spacing w:line="276" w:lineRule="auto"/>
        <w:ind w:left="5103"/>
        <w:jc w:val="center"/>
      </w:pPr>
      <w:r>
        <w:t>z up. PREZYDENTA MIASTA</w:t>
      </w:r>
    </w:p>
    <w:p w:rsidR="00D479C1" w:rsidRDefault="00D479C1" w:rsidP="00D479C1">
      <w:pPr>
        <w:spacing w:line="276" w:lineRule="auto"/>
        <w:ind w:left="5103"/>
        <w:jc w:val="center"/>
      </w:pPr>
      <w:r>
        <w:t xml:space="preserve">Arkadiusz </w:t>
      </w:r>
      <w:proofErr w:type="spellStart"/>
      <w:r>
        <w:t>Mazepa</w:t>
      </w:r>
      <w:proofErr w:type="spellEnd"/>
    </w:p>
    <w:p w:rsidR="00D479C1" w:rsidRDefault="00D479C1" w:rsidP="00D479C1">
      <w:pPr>
        <w:spacing w:line="276" w:lineRule="auto"/>
        <w:ind w:left="5103"/>
        <w:jc w:val="center"/>
      </w:pPr>
      <w:proofErr w:type="spellStart"/>
      <w:r>
        <w:t>Zastępca</w:t>
      </w:r>
      <w:proofErr w:type="spellEnd"/>
      <w:r>
        <w:t xml:space="preserve"> Prezydenta</w:t>
      </w:r>
    </w:p>
    <w:p w:rsidR="00D479C1" w:rsidRDefault="00D479C1" w:rsidP="00D479C1">
      <w:pPr>
        <w:spacing w:line="276" w:lineRule="auto"/>
        <w:ind w:firstLine="426"/>
        <w:jc w:val="both"/>
      </w:pP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  <w:bookmarkStart w:id="0" w:name="_GoBack"/>
      <w:bookmarkEnd w:id="0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AA"/>
    <w:rsid w:val="00063E2D"/>
    <w:rsid w:val="0009136F"/>
    <w:rsid w:val="001E60AA"/>
    <w:rsid w:val="00282AD0"/>
    <w:rsid w:val="004E3F63"/>
    <w:rsid w:val="00516B84"/>
    <w:rsid w:val="005711CA"/>
    <w:rsid w:val="006D30FB"/>
    <w:rsid w:val="00866FFE"/>
    <w:rsid w:val="008C3D41"/>
    <w:rsid w:val="009E07DE"/>
    <w:rsid w:val="00A7394D"/>
    <w:rsid w:val="00AF6064"/>
    <w:rsid w:val="00B36B02"/>
    <w:rsid w:val="00BB2FF9"/>
    <w:rsid w:val="00D479C1"/>
    <w:rsid w:val="00D541EE"/>
    <w:rsid w:val="00E851F3"/>
    <w:rsid w:val="00F14828"/>
    <w:rsid w:val="00F569E2"/>
    <w:rsid w:val="00FF08A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E2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E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5</cp:revision>
  <cp:lastPrinted>2024-07-22T11:18:00Z</cp:lastPrinted>
  <dcterms:created xsi:type="dcterms:W3CDTF">2024-07-22T06:39:00Z</dcterms:created>
  <dcterms:modified xsi:type="dcterms:W3CDTF">2024-07-30T09:20:00Z</dcterms:modified>
</cp:coreProperties>
</file>