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2016C">
        <w:rPr>
          <w:rFonts w:ascii="Times New Roman" w:hAnsi="Times New Roman" w:cs="Times New Roman"/>
          <w:b/>
          <w:sz w:val="24"/>
        </w:rPr>
        <w:t>505</w:t>
      </w:r>
      <w:r>
        <w:rPr>
          <w:rFonts w:ascii="Times New Roman" w:hAnsi="Times New Roman" w:cs="Times New Roman"/>
          <w:b/>
          <w:sz w:val="24"/>
        </w:rPr>
        <w:t>/2024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2016C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9F4C32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446592" w:rsidRDefault="00446592" w:rsidP="0044659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 w:rsidR="00885E71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położon</w:t>
      </w:r>
      <w:r w:rsidR="008D75F6">
        <w:rPr>
          <w:rFonts w:ascii="Times New Roman" w:hAnsi="Times New Roman" w:cs="Times New Roman"/>
          <w:b/>
          <w:sz w:val="24"/>
        </w:rPr>
        <w:t>ego</w:t>
      </w:r>
      <w:r w:rsidR="00885E7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8D75F6">
        <w:rPr>
          <w:rFonts w:ascii="Times New Roman" w:hAnsi="Times New Roman" w:cs="Times New Roman"/>
          <w:b/>
          <w:sz w:val="24"/>
        </w:rPr>
        <w:t>Norweskiej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2023 r. poz. 344,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8D75F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8D75F6">
        <w:rPr>
          <w:rFonts w:ascii="Times New Roman" w:hAnsi="Times New Roman" w:cs="Times New Roman"/>
          <w:sz w:val="24"/>
        </w:rPr>
        <w:t>57</w:t>
      </w:r>
      <w:r w:rsidR="00220777">
        <w:rPr>
          <w:rFonts w:ascii="Times New Roman" w:hAnsi="Times New Roman" w:cs="Times New Roman"/>
          <w:sz w:val="24"/>
        </w:rPr>
        <w:t>,</w:t>
      </w:r>
      <w:r w:rsidR="008D75F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m², położonego w Świnoujściu przy ul. </w:t>
      </w:r>
      <w:r w:rsidR="008D75F6">
        <w:rPr>
          <w:rFonts w:ascii="Times New Roman" w:hAnsi="Times New Roman" w:cs="Times New Roman"/>
          <w:sz w:val="24"/>
        </w:rPr>
        <w:t>Norweskiej 6</w:t>
      </w:r>
      <w:r>
        <w:rPr>
          <w:rFonts w:ascii="Times New Roman" w:hAnsi="Times New Roman" w:cs="Times New Roman"/>
          <w:sz w:val="24"/>
        </w:rPr>
        <w:t xml:space="preserve">, obręb nr </w:t>
      </w:r>
      <w:r w:rsidR="00220777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wraz z przynależnym do tego lokalu udziałem</w:t>
      </w:r>
      <w:r w:rsidR="00220777">
        <w:rPr>
          <w:rFonts w:ascii="Times New Roman" w:hAnsi="Times New Roman" w:cs="Times New Roman"/>
          <w:sz w:val="24"/>
        </w:rPr>
        <w:t xml:space="preserve"> </w:t>
      </w:r>
      <w:r w:rsidR="002207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częściach wspólnych budynku i we własności dział</w:t>
      </w:r>
      <w:r w:rsidR="008D75F6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gruntu </w:t>
      </w:r>
      <w:r w:rsidR="008D75F6">
        <w:rPr>
          <w:rFonts w:ascii="Times New Roman" w:hAnsi="Times New Roman" w:cs="Times New Roman"/>
          <w:sz w:val="24"/>
        </w:rPr>
        <w:t>numer 253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o powierzchni 0,</w:t>
      </w:r>
      <w:r w:rsidR="008D75F6">
        <w:rPr>
          <w:rFonts w:ascii="Times New Roman" w:hAnsi="Times New Roman" w:cs="Times New Roman"/>
          <w:sz w:val="24"/>
        </w:rPr>
        <w:t>1106</w:t>
      </w:r>
      <w:r>
        <w:rPr>
          <w:rFonts w:ascii="Times New Roman" w:hAnsi="Times New Roman" w:cs="Times New Roman"/>
          <w:sz w:val="24"/>
        </w:rPr>
        <w:t xml:space="preserve"> ha</w:t>
      </w:r>
      <w:r w:rsidR="008D75F6">
        <w:rPr>
          <w:rFonts w:ascii="Times New Roman" w:hAnsi="Times New Roman" w:cs="Times New Roman"/>
          <w:sz w:val="24"/>
        </w:rPr>
        <w:t xml:space="preserve">, </w:t>
      </w:r>
      <w:r w:rsidR="002207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D75F6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0431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043102">
        <w:rPr>
          <w:rFonts w:ascii="Times New Roman" w:hAnsi="Times New Roman" w:cs="Times New Roman"/>
          <w:sz w:val="24"/>
        </w:rPr>
        <w:t xml:space="preserve"> </w:t>
      </w:r>
      <w:r w:rsidR="008D75F6">
        <w:rPr>
          <w:rFonts w:ascii="Times New Roman" w:hAnsi="Times New Roman" w:cs="Times New Roman"/>
          <w:sz w:val="24"/>
        </w:rPr>
        <w:t>2912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8D75F6">
        <w:rPr>
          <w:rFonts w:ascii="Times New Roman" w:hAnsi="Times New Roman" w:cs="Times New Roman"/>
          <w:sz w:val="24"/>
        </w:rPr>
        <w:br/>
        <w:t xml:space="preserve">3 lipca </w:t>
      </w:r>
      <w:r>
        <w:rPr>
          <w:rFonts w:ascii="Times New Roman" w:hAnsi="Times New Roman" w:cs="Times New Roman"/>
          <w:sz w:val="24"/>
        </w:rPr>
        <w:t xml:space="preserve">2024 r.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80DD2" w:rsidRDefault="00580DD2"/>
    <w:sectPr w:rsidR="0058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2"/>
    <w:rsid w:val="00043102"/>
    <w:rsid w:val="00220777"/>
    <w:rsid w:val="0032016C"/>
    <w:rsid w:val="00446592"/>
    <w:rsid w:val="00460D25"/>
    <w:rsid w:val="00580DD2"/>
    <w:rsid w:val="005C3561"/>
    <w:rsid w:val="006F151F"/>
    <w:rsid w:val="008775E0"/>
    <w:rsid w:val="00885E71"/>
    <w:rsid w:val="008A7505"/>
    <w:rsid w:val="008D75F6"/>
    <w:rsid w:val="009F4C32"/>
    <w:rsid w:val="00D4776F"/>
    <w:rsid w:val="00E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F8"/>
  <w15:chartTrackingRefBased/>
  <w15:docId w15:val="{CC377E06-9077-4920-B31B-B0BDE93A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2024-07-10T10:13:00Z</dcterms:created>
  <dcterms:modified xsi:type="dcterms:W3CDTF">2024-07-10T10:13:00Z</dcterms:modified>
</cp:coreProperties>
</file>