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1" w:rsidRPr="00310EA4" w:rsidRDefault="005856B1" w:rsidP="005856B1">
      <w:pPr>
        <w:pStyle w:val="Standard"/>
        <w:spacing w:line="276" w:lineRule="auto"/>
        <w:ind w:left="6237"/>
        <w:rPr>
          <w:rFonts w:eastAsia="Times New Roman" w:cs="Times New Roman"/>
          <w:sz w:val="16"/>
          <w:szCs w:val="16"/>
          <w:lang w:eastAsia="pl-PL" w:bidi="pl-PL"/>
        </w:rPr>
      </w:pPr>
      <w:bookmarkStart w:id="0" w:name="_GoBack"/>
      <w:bookmarkEnd w:id="0"/>
      <w:r w:rsidRPr="00310EA4">
        <w:rPr>
          <w:rFonts w:eastAsia="Times New Roman" w:cs="Times New Roman"/>
          <w:sz w:val="16"/>
          <w:szCs w:val="16"/>
          <w:lang w:eastAsia="pl-PL" w:bidi="pl-PL"/>
        </w:rPr>
        <w:t xml:space="preserve">Załącznik Nr 1 </w:t>
      </w:r>
    </w:p>
    <w:p w:rsidR="005856B1" w:rsidRPr="00310EA4" w:rsidRDefault="005856B1" w:rsidP="005856B1">
      <w:pPr>
        <w:pStyle w:val="Standard"/>
        <w:spacing w:line="276" w:lineRule="auto"/>
        <w:ind w:left="6237"/>
        <w:rPr>
          <w:rFonts w:eastAsia="Times New Roman" w:cs="Times New Roman"/>
          <w:sz w:val="16"/>
          <w:szCs w:val="16"/>
          <w:lang w:eastAsia="pl-PL" w:bidi="pl-PL"/>
        </w:rPr>
      </w:pPr>
      <w:r>
        <w:rPr>
          <w:rFonts w:eastAsia="Times New Roman" w:cs="Times New Roman"/>
          <w:sz w:val="16"/>
          <w:szCs w:val="16"/>
          <w:lang w:eastAsia="pl-PL" w:bidi="pl-PL"/>
        </w:rPr>
        <w:t xml:space="preserve">do Zarządzenia Nr  </w:t>
      </w:r>
      <w:r w:rsidR="00FE0787">
        <w:rPr>
          <w:rFonts w:eastAsia="Times New Roman" w:cs="Times New Roman"/>
          <w:sz w:val="16"/>
          <w:szCs w:val="16"/>
          <w:lang w:eastAsia="pl-PL" w:bidi="pl-PL"/>
        </w:rPr>
        <w:t>493</w:t>
      </w:r>
      <w:r>
        <w:rPr>
          <w:rFonts w:eastAsia="Times New Roman" w:cs="Times New Roman"/>
          <w:sz w:val="16"/>
          <w:szCs w:val="16"/>
          <w:lang w:eastAsia="pl-PL" w:bidi="pl-PL"/>
        </w:rPr>
        <w:t>/2024</w:t>
      </w:r>
    </w:p>
    <w:p w:rsidR="005856B1" w:rsidRPr="00310EA4" w:rsidRDefault="005856B1" w:rsidP="005856B1">
      <w:pPr>
        <w:pStyle w:val="Standard"/>
        <w:spacing w:line="276" w:lineRule="auto"/>
        <w:ind w:left="6237"/>
        <w:rPr>
          <w:rFonts w:cs="Times New Roman"/>
          <w:sz w:val="16"/>
          <w:szCs w:val="16"/>
          <w:lang w:eastAsia="pl-PL" w:bidi="pl-PL"/>
        </w:rPr>
      </w:pPr>
      <w:r w:rsidRPr="00310EA4">
        <w:rPr>
          <w:rFonts w:cs="Times New Roman"/>
          <w:sz w:val="16"/>
          <w:szCs w:val="16"/>
          <w:lang w:eastAsia="pl-PL" w:bidi="pl-PL"/>
        </w:rPr>
        <w:t>Prezydenta Miasta Świnoujście</w:t>
      </w:r>
    </w:p>
    <w:p w:rsidR="005856B1" w:rsidRDefault="005856B1" w:rsidP="005856B1">
      <w:pPr>
        <w:pStyle w:val="Standard"/>
        <w:spacing w:line="276" w:lineRule="auto"/>
        <w:ind w:left="6237"/>
        <w:rPr>
          <w:rFonts w:cs="Times New Roman"/>
          <w:sz w:val="18"/>
          <w:szCs w:val="18"/>
          <w:lang w:eastAsia="pl-PL" w:bidi="pl-PL"/>
        </w:rPr>
      </w:pPr>
      <w:r>
        <w:rPr>
          <w:rFonts w:cs="Times New Roman"/>
          <w:sz w:val="16"/>
          <w:szCs w:val="16"/>
          <w:lang w:eastAsia="pl-PL" w:bidi="pl-PL"/>
        </w:rPr>
        <w:t xml:space="preserve">z dnia </w:t>
      </w:r>
      <w:r w:rsidR="00FE0787">
        <w:rPr>
          <w:rFonts w:cs="Times New Roman"/>
          <w:sz w:val="16"/>
          <w:szCs w:val="16"/>
          <w:lang w:eastAsia="pl-PL" w:bidi="pl-PL"/>
        </w:rPr>
        <w:t xml:space="preserve">5 </w:t>
      </w:r>
      <w:r>
        <w:rPr>
          <w:rFonts w:cs="Times New Roman"/>
          <w:sz w:val="16"/>
          <w:szCs w:val="16"/>
          <w:lang w:eastAsia="pl-PL" w:bidi="pl-PL"/>
        </w:rPr>
        <w:t>lipca 2024</w:t>
      </w:r>
      <w:r w:rsidRPr="005159D8">
        <w:rPr>
          <w:rFonts w:cs="Times New Roman"/>
          <w:sz w:val="18"/>
          <w:szCs w:val="18"/>
          <w:lang w:eastAsia="pl-PL" w:bidi="pl-PL"/>
        </w:rPr>
        <w:t xml:space="preserve"> r.</w:t>
      </w:r>
    </w:p>
    <w:p w:rsidR="005856B1" w:rsidRDefault="005856B1" w:rsidP="005856B1">
      <w:pPr>
        <w:pStyle w:val="Standard"/>
        <w:spacing w:line="276" w:lineRule="auto"/>
        <w:ind w:left="6237"/>
        <w:rPr>
          <w:rFonts w:cs="Times New Roman"/>
          <w:sz w:val="18"/>
          <w:szCs w:val="18"/>
        </w:rPr>
      </w:pPr>
    </w:p>
    <w:p w:rsidR="005856B1" w:rsidRPr="005159D8" w:rsidRDefault="005856B1" w:rsidP="005856B1">
      <w:pPr>
        <w:pStyle w:val="Standard"/>
        <w:spacing w:line="276" w:lineRule="auto"/>
        <w:ind w:left="6237"/>
        <w:rPr>
          <w:rFonts w:cs="Times New Roman"/>
          <w:sz w:val="18"/>
          <w:szCs w:val="18"/>
        </w:rPr>
      </w:pPr>
    </w:p>
    <w:p w:rsidR="005856B1" w:rsidRDefault="005856B1" w:rsidP="005856B1">
      <w:pPr>
        <w:pStyle w:val="Tytu"/>
        <w:spacing w:line="360" w:lineRule="auto"/>
        <w:rPr>
          <w:rFonts w:cs="Times New Roman"/>
          <w:b w:val="0"/>
          <w:sz w:val="22"/>
          <w:szCs w:val="22"/>
        </w:rPr>
      </w:pPr>
      <w:r w:rsidRPr="00EF1932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 xml:space="preserve">ROTOKÓŁ  </w:t>
      </w:r>
      <w:r w:rsidRPr="00EF1932">
        <w:rPr>
          <w:rFonts w:cs="Times New Roman"/>
          <w:sz w:val="22"/>
          <w:szCs w:val="22"/>
        </w:rPr>
        <w:t>UZGODNIEŃ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b w:val="0"/>
          <w:sz w:val="22"/>
          <w:szCs w:val="22"/>
        </w:rPr>
        <w:t>z dnia  …… lipca 2024</w:t>
      </w:r>
      <w:r w:rsidRPr="00C579EA">
        <w:rPr>
          <w:rFonts w:cs="Times New Roman"/>
          <w:b w:val="0"/>
          <w:sz w:val="22"/>
          <w:szCs w:val="22"/>
        </w:rPr>
        <w:t>r.</w:t>
      </w:r>
    </w:p>
    <w:p w:rsidR="005856B1" w:rsidRPr="00EF1932" w:rsidRDefault="005856B1" w:rsidP="005856B1">
      <w:pPr>
        <w:pStyle w:val="Tytu"/>
        <w:spacing w:line="360" w:lineRule="auto"/>
        <w:rPr>
          <w:rFonts w:cs="Times New Roman"/>
          <w:sz w:val="22"/>
          <w:szCs w:val="22"/>
        </w:rPr>
      </w:pPr>
    </w:p>
    <w:p w:rsidR="005856B1" w:rsidRDefault="005856B1" w:rsidP="005856B1">
      <w:pPr>
        <w:pStyle w:val="Tytu"/>
        <w:spacing w:line="36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w sprawie zawarcia aneksu nr 8</w:t>
      </w:r>
      <w:r w:rsidRPr="009154F7">
        <w:rPr>
          <w:rFonts w:cs="Times New Roman"/>
          <w:b w:val="0"/>
        </w:rPr>
        <w:t xml:space="preserve"> do umowy dzierżawy nr WGN.II.6234-350/2001 z dnia </w:t>
      </w:r>
      <w:r>
        <w:rPr>
          <w:rFonts w:cs="Times New Roman"/>
          <w:b w:val="0"/>
        </w:rPr>
        <w:br/>
      </w:r>
      <w:r w:rsidRPr="009154F7">
        <w:rPr>
          <w:rFonts w:cs="Times New Roman"/>
          <w:b w:val="0"/>
        </w:rPr>
        <w:t>04 czerwca 2001r. zawartej pomiędzy Gminą Miasto Świnoujście a Panem Piotrem Piwowarczyk</w:t>
      </w:r>
      <w:r>
        <w:rPr>
          <w:rFonts w:cs="Times New Roman"/>
          <w:b w:val="0"/>
        </w:rPr>
        <w:t>iem,</w:t>
      </w:r>
      <w:r w:rsidRPr="009154F7">
        <w:rPr>
          <w:rFonts w:cs="Times New Roman"/>
          <w:b w:val="0"/>
        </w:rPr>
        <w:t xml:space="preserve"> prowadzącym działalność gospodarczą pod nazwą „Muzeum Obrony Wybrzeża” w Świnoujściu przy ul. Bunkrowej 2, na teren położony w Świnoujściu oznaczony działką nr 21 w obrębie 0011</w:t>
      </w:r>
      <w:r>
        <w:rPr>
          <w:rFonts w:cs="Times New Roman"/>
          <w:b w:val="0"/>
        </w:rPr>
        <w:t xml:space="preserve"> o pow. 48088 m</w:t>
      </w:r>
      <w:r>
        <w:rPr>
          <w:rFonts w:cs="Times New Roman"/>
          <w:b w:val="0"/>
          <w:vertAlign w:val="superscript"/>
        </w:rPr>
        <w:t>2</w:t>
      </w:r>
      <w:r>
        <w:rPr>
          <w:rFonts w:cs="Times New Roman"/>
          <w:b w:val="0"/>
        </w:rPr>
        <w:t xml:space="preserve"> zabudowany obiektami fortyfikacyjnymi. </w:t>
      </w:r>
    </w:p>
    <w:p w:rsidR="005856B1" w:rsidRPr="008375A9" w:rsidRDefault="005856B1" w:rsidP="005856B1">
      <w:pPr>
        <w:pStyle w:val="Tytu"/>
        <w:spacing w:line="360" w:lineRule="auto"/>
        <w:jc w:val="both"/>
        <w:rPr>
          <w:rFonts w:cs="Times New Roman"/>
          <w:b w:val="0"/>
        </w:rPr>
      </w:pPr>
    </w:p>
    <w:p w:rsidR="005856B1" w:rsidRDefault="005856B1" w:rsidP="005856B1">
      <w:pPr>
        <w:jc w:val="center"/>
        <w:rPr>
          <w:b/>
          <w:szCs w:val="22"/>
        </w:rPr>
      </w:pPr>
      <w:r w:rsidRPr="00EF1932">
        <w:rPr>
          <w:b/>
          <w:szCs w:val="22"/>
        </w:rPr>
        <w:t>§ 1</w:t>
      </w:r>
    </w:p>
    <w:p w:rsidR="005856B1" w:rsidRDefault="005856B1" w:rsidP="005856B1">
      <w:pPr>
        <w:pStyle w:val="Textbody"/>
        <w:spacing w:line="360" w:lineRule="auto"/>
        <w:jc w:val="both"/>
      </w:pPr>
      <w:r>
        <w:t xml:space="preserve">1. Aneks nr 8 do umowy dzierżawy nr WGN.II.6234-350/2001 z dnia 04 czerwca 2001r. dotyczy zmiany stawki czynszu z tytułu dzierżawy nieruchomości zabudowanej oznaczonej działką nr 21 w obrębie 0011, </w:t>
      </w:r>
      <w:r>
        <w:rPr>
          <w:sz w:val="22"/>
          <w:szCs w:val="22"/>
        </w:rPr>
        <w:t xml:space="preserve">dla której założona jest księga wieczysta </w:t>
      </w:r>
      <w:r w:rsidRPr="009114C4">
        <w:rPr>
          <w:b/>
          <w:sz w:val="22"/>
          <w:szCs w:val="22"/>
        </w:rPr>
        <w:t xml:space="preserve">KW Nr </w:t>
      </w:r>
      <w:r>
        <w:rPr>
          <w:b/>
          <w:sz w:val="22"/>
          <w:szCs w:val="22"/>
        </w:rPr>
        <w:t>SZ1W/00021139/1</w:t>
      </w:r>
      <w:r>
        <w:t>, uwzględniający:</w:t>
      </w:r>
    </w:p>
    <w:p w:rsidR="005856B1" w:rsidRPr="00C92D97" w:rsidRDefault="005856B1" w:rsidP="005856B1">
      <w:pPr>
        <w:pStyle w:val="Textbody"/>
        <w:ind w:firstLine="708"/>
        <w:jc w:val="both"/>
      </w:pPr>
      <w:r>
        <w:t>- zarządzenie nr 483/2024 Prezydenta Miasta Świnoujście z dnia 1 lipca 2024r.</w:t>
      </w:r>
    </w:p>
    <w:p w:rsidR="005856B1" w:rsidRDefault="005856B1" w:rsidP="005856B1">
      <w:pPr>
        <w:spacing w:line="360" w:lineRule="auto"/>
        <w:jc w:val="center"/>
        <w:rPr>
          <w:b/>
          <w:szCs w:val="22"/>
        </w:rPr>
      </w:pPr>
      <w:r w:rsidRPr="007D4C2C">
        <w:rPr>
          <w:b/>
          <w:szCs w:val="22"/>
        </w:rPr>
        <w:t>§ 2</w:t>
      </w:r>
    </w:p>
    <w:p w:rsidR="005856B1" w:rsidRDefault="005856B1" w:rsidP="005856B1">
      <w:pPr>
        <w:spacing w:line="360" w:lineRule="auto"/>
        <w:rPr>
          <w:szCs w:val="22"/>
        </w:rPr>
      </w:pPr>
      <w:r>
        <w:rPr>
          <w:szCs w:val="22"/>
        </w:rPr>
        <w:t>Brak stawiennictwa Dzierżawcy</w:t>
      </w:r>
      <w:r w:rsidRPr="000B4171">
        <w:rPr>
          <w:szCs w:val="22"/>
        </w:rPr>
        <w:t xml:space="preserve"> w dniu</w:t>
      </w:r>
      <w:r>
        <w:rPr>
          <w:szCs w:val="22"/>
        </w:rPr>
        <w:t xml:space="preserve"> ……...…………………2024 roku o </w:t>
      </w:r>
      <w:r w:rsidRPr="000B4171">
        <w:rPr>
          <w:szCs w:val="22"/>
        </w:rPr>
        <w:t xml:space="preserve">godzinie </w:t>
      </w:r>
      <w:r>
        <w:rPr>
          <w:szCs w:val="22"/>
        </w:rPr>
        <w:t xml:space="preserve">……………… </w:t>
      </w:r>
    </w:p>
    <w:p w:rsidR="005856B1" w:rsidRDefault="005856B1" w:rsidP="005856B1">
      <w:pPr>
        <w:spacing w:line="360" w:lineRule="auto"/>
        <w:rPr>
          <w:szCs w:val="22"/>
        </w:rPr>
      </w:pPr>
      <w:r w:rsidRPr="000B4171">
        <w:rPr>
          <w:szCs w:val="22"/>
        </w:rPr>
        <w:t>w Kancelarii Notarialnej w Świnoujściu przy ulicy ......</w:t>
      </w:r>
      <w:r>
        <w:rPr>
          <w:szCs w:val="22"/>
        </w:rPr>
        <w:t>...........</w:t>
      </w:r>
      <w:r w:rsidRPr="000B4171">
        <w:rPr>
          <w:szCs w:val="22"/>
        </w:rPr>
        <w:t>...............</w:t>
      </w:r>
      <w:r>
        <w:rPr>
          <w:szCs w:val="22"/>
        </w:rPr>
        <w:t>..............</w:t>
      </w:r>
      <w:r w:rsidRPr="000B4171">
        <w:rPr>
          <w:szCs w:val="22"/>
        </w:rPr>
        <w:t xml:space="preserve"> oznaczać będzie </w:t>
      </w:r>
      <w:r>
        <w:rPr>
          <w:szCs w:val="22"/>
        </w:rPr>
        <w:t>uchylenie się Dzierżawcy od zawarcia aneksu do umowy dzierżawy.</w:t>
      </w:r>
    </w:p>
    <w:p w:rsidR="005856B1" w:rsidRDefault="005856B1" w:rsidP="005856B1">
      <w:pPr>
        <w:spacing w:line="360" w:lineRule="auto"/>
        <w:jc w:val="center"/>
        <w:rPr>
          <w:b/>
          <w:szCs w:val="22"/>
        </w:rPr>
      </w:pPr>
      <w:r w:rsidRPr="000B4171">
        <w:rPr>
          <w:b/>
          <w:szCs w:val="22"/>
        </w:rPr>
        <w:t xml:space="preserve">§  </w:t>
      </w:r>
      <w:r>
        <w:rPr>
          <w:b/>
          <w:szCs w:val="22"/>
        </w:rPr>
        <w:t>3</w:t>
      </w:r>
    </w:p>
    <w:p w:rsidR="005856B1" w:rsidRPr="00487699" w:rsidRDefault="005856B1" w:rsidP="005856B1">
      <w:pPr>
        <w:spacing w:line="360" w:lineRule="auto"/>
        <w:rPr>
          <w:szCs w:val="22"/>
        </w:rPr>
      </w:pPr>
      <w:r>
        <w:rPr>
          <w:szCs w:val="22"/>
        </w:rPr>
        <w:t>Koszty zawarcia umowy notarialnej ponosi Dzierżawca</w:t>
      </w:r>
      <w:r w:rsidRPr="000B4171">
        <w:rPr>
          <w:szCs w:val="22"/>
        </w:rPr>
        <w:t>.</w:t>
      </w:r>
    </w:p>
    <w:p w:rsidR="005856B1" w:rsidRDefault="005856B1" w:rsidP="005856B1">
      <w:pPr>
        <w:spacing w:line="360" w:lineRule="auto"/>
        <w:jc w:val="center"/>
        <w:rPr>
          <w:b/>
          <w:szCs w:val="22"/>
        </w:rPr>
      </w:pPr>
      <w:r w:rsidRPr="000B4171">
        <w:rPr>
          <w:b/>
          <w:szCs w:val="22"/>
        </w:rPr>
        <w:t xml:space="preserve">§ </w:t>
      </w:r>
      <w:r>
        <w:rPr>
          <w:b/>
          <w:szCs w:val="22"/>
        </w:rPr>
        <w:t>4</w:t>
      </w:r>
    </w:p>
    <w:p w:rsidR="005856B1" w:rsidRPr="00310EA4" w:rsidRDefault="005856B1" w:rsidP="005856B1">
      <w:pPr>
        <w:pStyle w:val="Tekstpodstawowy2"/>
        <w:rPr>
          <w:sz w:val="22"/>
          <w:szCs w:val="22"/>
        </w:rPr>
      </w:pPr>
      <w:r w:rsidRPr="000B4171">
        <w:rPr>
          <w:sz w:val="22"/>
          <w:szCs w:val="22"/>
        </w:rPr>
        <w:t>Niniejszy</w:t>
      </w:r>
      <w:r>
        <w:rPr>
          <w:sz w:val="22"/>
          <w:szCs w:val="22"/>
        </w:rPr>
        <w:t xml:space="preserve"> protokół sporządzono w trzech</w:t>
      </w:r>
      <w:r w:rsidRPr="000B4171">
        <w:rPr>
          <w:sz w:val="22"/>
          <w:szCs w:val="22"/>
        </w:rPr>
        <w:t xml:space="preserve"> jednobrzmiących egzemplarzach, po jednym dla </w:t>
      </w:r>
      <w:r>
        <w:rPr>
          <w:sz w:val="22"/>
          <w:szCs w:val="22"/>
        </w:rPr>
        <w:t xml:space="preserve">każdej ze stron oraz jeden dla </w:t>
      </w:r>
      <w:r w:rsidRPr="000B4171">
        <w:rPr>
          <w:sz w:val="22"/>
          <w:szCs w:val="22"/>
        </w:rPr>
        <w:t>Notariusza.</w:t>
      </w:r>
    </w:p>
    <w:p w:rsidR="005856B1" w:rsidRPr="005856B1" w:rsidRDefault="005856B1" w:rsidP="005856B1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EA4">
        <w:rPr>
          <w:sz w:val="22"/>
          <w:szCs w:val="22"/>
        </w:rPr>
        <w:tab/>
      </w:r>
      <w:r w:rsidRPr="005856B1">
        <w:rPr>
          <w:rFonts w:ascii="Times New Roman" w:hAnsi="Times New Roman" w:cs="Times New Roman"/>
          <w:color w:val="auto"/>
          <w:sz w:val="24"/>
          <w:szCs w:val="24"/>
        </w:rPr>
        <w:t>Wydzierżawiający:</w:t>
      </w:r>
      <w:r w:rsidRPr="005856B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56B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56B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56B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56B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56B1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Dzierżawca: </w:t>
      </w:r>
    </w:p>
    <w:p w:rsidR="005856B1" w:rsidRPr="005856B1" w:rsidRDefault="005856B1" w:rsidP="005856B1"/>
    <w:p w:rsidR="005856B1" w:rsidRPr="005856B1" w:rsidRDefault="005856B1" w:rsidP="005856B1">
      <w:r w:rsidRPr="005856B1">
        <w:t xml:space="preserve">  ……………………….......……                                                     ………………………………..</w:t>
      </w:r>
    </w:p>
    <w:p w:rsidR="00157DEA" w:rsidRPr="005856B1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sectPr w:rsidR="00157DEA" w:rsidSect="00B2330B">
      <w:pgSz w:w="11906" w:h="16838"/>
      <w:pgMar w:top="1701" w:right="1418" w:bottom="1418" w:left="1418" w:header="426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70" w:rsidRDefault="00EF7870" w:rsidP="006C199E">
      <w:pPr>
        <w:spacing w:line="240" w:lineRule="auto"/>
      </w:pPr>
      <w:r>
        <w:separator/>
      </w:r>
    </w:p>
  </w:endnote>
  <w:endnote w:type="continuationSeparator" w:id="0">
    <w:p w:rsidR="00EF7870" w:rsidRDefault="00EF7870" w:rsidP="006C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70" w:rsidRDefault="00EF7870" w:rsidP="006C199E">
      <w:pPr>
        <w:spacing w:line="240" w:lineRule="auto"/>
      </w:pPr>
      <w:r>
        <w:separator/>
      </w:r>
    </w:p>
  </w:footnote>
  <w:footnote w:type="continuationSeparator" w:id="0">
    <w:p w:rsidR="00EF7870" w:rsidRDefault="00EF7870" w:rsidP="006C1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BE5"/>
    <w:multiLevelType w:val="hybridMultilevel"/>
    <w:tmpl w:val="472E0514"/>
    <w:lvl w:ilvl="0" w:tplc="08FE3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37D7"/>
    <w:multiLevelType w:val="hybridMultilevel"/>
    <w:tmpl w:val="C72EC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1B"/>
    <w:rsid w:val="000029B2"/>
    <w:rsid w:val="000713EB"/>
    <w:rsid w:val="0007221B"/>
    <w:rsid w:val="0009136F"/>
    <w:rsid w:val="000A66E9"/>
    <w:rsid w:val="000C1A93"/>
    <w:rsid w:val="000D14EA"/>
    <w:rsid w:val="000D73D6"/>
    <w:rsid w:val="00107574"/>
    <w:rsid w:val="00121A82"/>
    <w:rsid w:val="00157DEA"/>
    <w:rsid w:val="001734E0"/>
    <w:rsid w:val="001A6237"/>
    <w:rsid w:val="001E22C2"/>
    <w:rsid w:val="001F657B"/>
    <w:rsid w:val="00217D92"/>
    <w:rsid w:val="00235745"/>
    <w:rsid w:val="00236A18"/>
    <w:rsid w:val="002400E6"/>
    <w:rsid w:val="002517B3"/>
    <w:rsid w:val="00257199"/>
    <w:rsid w:val="0026149E"/>
    <w:rsid w:val="00282AD0"/>
    <w:rsid w:val="00294DF4"/>
    <w:rsid w:val="00296203"/>
    <w:rsid w:val="002B05F6"/>
    <w:rsid w:val="003A7806"/>
    <w:rsid w:val="003C2234"/>
    <w:rsid w:val="003D4218"/>
    <w:rsid w:val="003E3F01"/>
    <w:rsid w:val="003F5189"/>
    <w:rsid w:val="003F5EAB"/>
    <w:rsid w:val="00411E9F"/>
    <w:rsid w:val="0042165C"/>
    <w:rsid w:val="004A13C4"/>
    <w:rsid w:val="004A61AC"/>
    <w:rsid w:val="00527A2B"/>
    <w:rsid w:val="005856B1"/>
    <w:rsid w:val="005863A3"/>
    <w:rsid w:val="00606149"/>
    <w:rsid w:val="0066537A"/>
    <w:rsid w:val="00667C16"/>
    <w:rsid w:val="006914F7"/>
    <w:rsid w:val="00694C13"/>
    <w:rsid w:val="006B03DD"/>
    <w:rsid w:val="006C199E"/>
    <w:rsid w:val="006D30FB"/>
    <w:rsid w:val="006D3D26"/>
    <w:rsid w:val="006D43A2"/>
    <w:rsid w:val="006D7EAF"/>
    <w:rsid w:val="00727F05"/>
    <w:rsid w:val="0073691D"/>
    <w:rsid w:val="007A3021"/>
    <w:rsid w:val="0084088F"/>
    <w:rsid w:val="008C5EFD"/>
    <w:rsid w:val="008C792B"/>
    <w:rsid w:val="00932C0D"/>
    <w:rsid w:val="009A217B"/>
    <w:rsid w:val="009F0270"/>
    <w:rsid w:val="00A07096"/>
    <w:rsid w:val="00A70247"/>
    <w:rsid w:val="00A71E6A"/>
    <w:rsid w:val="00AB6954"/>
    <w:rsid w:val="00AE7CB2"/>
    <w:rsid w:val="00AF3ACC"/>
    <w:rsid w:val="00B06884"/>
    <w:rsid w:val="00B46AF2"/>
    <w:rsid w:val="00BD60C5"/>
    <w:rsid w:val="00C13D2A"/>
    <w:rsid w:val="00C22E1A"/>
    <w:rsid w:val="00D13610"/>
    <w:rsid w:val="00D7076B"/>
    <w:rsid w:val="00DA7561"/>
    <w:rsid w:val="00DB4C61"/>
    <w:rsid w:val="00DF1145"/>
    <w:rsid w:val="00DF45B2"/>
    <w:rsid w:val="00E11FB8"/>
    <w:rsid w:val="00E147F2"/>
    <w:rsid w:val="00E4015F"/>
    <w:rsid w:val="00E46CBB"/>
    <w:rsid w:val="00E83C7C"/>
    <w:rsid w:val="00E8465C"/>
    <w:rsid w:val="00EB00A2"/>
    <w:rsid w:val="00EE453E"/>
    <w:rsid w:val="00EE6B64"/>
    <w:rsid w:val="00EF4C3C"/>
    <w:rsid w:val="00EF7870"/>
    <w:rsid w:val="00F14828"/>
    <w:rsid w:val="00F64978"/>
    <w:rsid w:val="00FC3568"/>
    <w:rsid w:val="00FC7792"/>
    <w:rsid w:val="00FE078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qFormat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7DEA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727F05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8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qFormat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7DEA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727F05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8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ED50-35DB-4CC0-A77A-53CA184A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2024-06-20T05:27:00Z</cp:lastPrinted>
  <dcterms:created xsi:type="dcterms:W3CDTF">2024-07-10T05:15:00Z</dcterms:created>
  <dcterms:modified xsi:type="dcterms:W3CDTF">2024-07-10T06:39:00Z</dcterms:modified>
</cp:coreProperties>
</file>