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7F5F21">
        <w:t xml:space="preserve"> </w:t>
      </w:r>
      <w:r w:rsidR="00C70064">
        <w:t xml:space="preserve">360 </w:t>
      </w:r>
      <w:r w:rsidR="00DE2B7F">
        <w:t>/20</w:t>
      </w:r>
      <w:r w:rsidR="00664B17">
        <w:t>2</w:t>
      </w:r>
      <w:r w:rsidR="007F1364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C70064">
        <w:t xml:space="preserve"> 15 </w:t>
      </w:r>
      <w:r w:rsidR="009F63B5">
        <w:t>maja</w:t>
      </w:r>
      <w:r w:rsidR="007F5F21">
        <w:t xml:space="preserve"> </w:t>
      </w:r>
      <w:r w:rsidR="007F1364">
        <w:t>2024</w:t>
      </w:r>
      <w:r w:rsidR="00387EFB" w:rsidRPr="00387EFB">
        <w:t xml:space="preserve">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F15007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9F63B5">
        <w:rPr>
          <w:szCs w:val="24"/>
        </w:rPr>
        <w:t>16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7F5F21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9F63B5" w:rsidRPr="009F63B5">
        <w:rPr>
          <w:spacing w:val="-4"/>
          <w:szCs w:val="24"/>
        </w:rPr>
        <w:t>Pełnienie funkcji inżyniera kontraktu w ramach zadania inwestycyjnego pn.: „Przebudowa ulicy Hen</w:t>
      </w:r>
      <w:r w:rsidR="009F63B5">
        <w:rPr>
          <w:spacing w:val="-4"/>
          <w:szCs w:val="24"/>
        </w:rPr>
        <w:t>ryka Sienkiewicza w Świnoujściu</w:t>
      </w:r>
      <w:r w:rsidR="007F1364" w:rsidRPr="007F1364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823B29">
        <w:t>(</w:t>
      </w:r>
      <w:r w:rsidR="00823B29" w:rsidRPr="00823B29">
        <w:t>Dz.</w:t>
      </w:r>
      <w:r w:rsidR="00823B29">
        <w:t xml:space="preserve"> </w:t>
      </w:r>
      <w:r w:rsidR="00823B29" w:rsidRPr="00823B29">
        <w:t>U.</w:t>
      </w:r>
      <w:r w:rsidR="00823B29">
        <w:t xml:space="preserve"> z 2024 r. poz. </w:t>
      </w:r>
      <w:r w:rsidR="00823B29" w:rsidRPr="00823B29">
        <w:t>609</w:t>
      </w:r>
      <w:r w:rsidR="00745B65">
        <w:t xml:space="preserve">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9F63B5">
        <w:rPr>
          <w:b w:val="0"/>
        </w:rPr>
        <w:t>16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BC2AB4">
        <w:rPr>
          <w:b w:val="0"/>
        </w:rPr>
        <w:t>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4B7119">
        <w:t xml:space="preserve"> </w:t>
      </w:r>
      <w:r w:rsidR="0057312C" w:rsidRPr="0057312C">
        <w:rPr>
          <w:b w:val="0"/>
        </w:rPr>
        <w:t>„</w:t>
      </w:r>
      <w:r w:rsidR="009F63B5" w:rsidRPr="009F63B5">
        <w:rPr>
          <w:b w:val="0"/>
        </w:rPr>
        <w:t>Pełnienie funkcji inżyniera kontraktu w ramach zadania inwestycyjnego pn.: „Przebudowa ulicy Hen</w:t>
      </w:r>
      <w:r w:rsidR="009F63B5">
        <w:rPr>
          <w:b w:val="0"/>
        </w:rPr>
        <w:t>ryka Sienkiewicza w Świnoujściu</w:t>
      </w:r>
      <w:r w:rsidR="00E7416F">
        <w:rPr>
          <w:b w:val="0"/>
        </w:rPr>
        <w:t>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021E0" w:rsidRDefault="00E021E0" w:rsidP="00E021E0"/>
    <w:p w:rsidR="00E021E0" w:rsidRDefault="00E021E0" w:rsidP="00E021E0">
      <w:pPr>
        <w:ind w:left="4536"/>
        <w:jc w:val="center"/>
      </w:pPr>
      <w:r>
        <w:t>PREZYDENT MIASTA</w:t>
      </w:r>
    </w:p>
    <w:p w:rsidR="00E021E0" w:rsidRDefault="00E021E0" w:rsidP="00E021E0">
      <w:pPr>
        <w:ind w:left="4536"/>
        <w:jc w:val="center"/>
      </w:pPr>
    </w:p>
    <w:p w:rsidR="00E021E0" w:rsidRDefault="00E021E0" w:rsidP="00E021E0">
      <w:pPr>
        <w:ind w:left="4536"/>
        <w:jc w:val="center"/>
      </w:pPr>
      <w:r>
        <w:t>mgr Joanna Agatowska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605F"/>
    <w:rsid w:val="00022B21"/>
    <w:rsid w:val="00091C7C"/>
    <w:rsid w:val="000D1917"/>
    <w:rsid w:val="000D3FFB"/>
    <w:rsid w:val="000E1A5A"/>
    <w:rsid w:val="000F1498"/>
    <w:rsid w:val="000F3B1F"/>
    <w:rsid w:val="00141405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54B26"/>
    <w:rsid w:val="00270A38"/>
    <w:rsid w:val="002A5784"/>
    <w:rsid w:val="002A77A2"/>
    <w:rsid w:val="002C05E7"/>
    <w:rsid w:val="002E344D"/>
    <w:rsid w:val="002E7051"/>
    <w:rsid w:val="002F4065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1821"/>
    <w:rsid w:val="0047695C"/>
    <w:rsid w:val="00483285"/>
    <w:rsid w:val="004959F3"/>
    <w:rsid w:val="004975DB"/>
    <w:rsid w:val="004B7119"/>
    <w:rsid w:val="004E7B6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7312C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F1364"/>
    <w:rsid w:val="007F5F21"/>
    <w:rsid w:val="0080239C"/>
    <w:rsid w:val="008127C8"/>
    <w:rsid w:val="00823B29"/>
    <w:rsid w:val="00827586"/>
    <w:rsid w:val="00827640"/>
    <w:rsid w:val="00837072"/>
    <w:rsid w:val="0085099D"/>
    <w:rsid w:val="0085346C"/>
    <w:rsid w:val="00853B56"/>
    <w:rsid w:val="00865EB4"/>
    <w:rsid w:val="00867799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9F63B5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949E1"/>
    <w:rsid w:val="00BC2AB4"/>
    <w:rsid w:val="00BE2952"/>
    <w:rsid w:val="00BE5F25"/>
    <w:rsid w:val="00BF298D"/>
    <w:rsid w:val="00C25400"/>
    <w:rsid w:val="00C30294"/>
    <w:rsid w:val="00C43BDB"/>
    <w:rsid w:val="00C540E8"/>
    <w:rsid w:val="00C570A2"/>
    <w:rsid w:val="00C70064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021E0"/>
    <w:rsid w:val="00E206A3"/>
    <w:rsid w:val="00E423F4"/>
    <w:rsid w:val="00E47775"/>
    <w:rsid w:val="00E501BB"/>
    <w:rsid w:val="00E539F0"/>
    <w:rsid w:val="00E7416F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43</cp:revision>
  <cp:lastPrinted>2024-04-24T06:10:00Z</cp:lastPrinted>
  <dcterms:created xsi:type="dcterms:W3CDTF">2022-04-26T11:26:00Z</dcterms:created>
  <dcterms:modified xsi:type="dcterms:W3CDTF">2024-05-17T12:58:00Z</dcterms:modified>
</cp:coreProperties>
</file>