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4D" w:rsidRDefault="007C594D"/>
    <w:p w:rsidR="007C594D" w:rsidRPr="00E363A2" w:rsidRDefault="00057BC1" w:rsidP="007C594D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ZARZĄDZENIE NR 319</w:t>
      </w:r>
      <w:r w:rsidR="00FB3A03">
        <w:rPr>
          <w:rFonts w:cs="Times New Roman"/>
          <w:b/>
          <w:bCs/>
          <w:sz w:val="24"/>
          <w:lang w:bidi="pl-PL"/>
        </w:rPr>
        <w:t>/2024</w:t>
      </w:r>
    </w:p>
    <w:p w:rsidR="007C594D" w:rsidRDefault="007C594D" w:rsidP="009B1E8E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>PREZYDENTA MIASTA ŚWINOUJŚCIE</w:t>
      </w:r>
    </w:p>
    <w:p w:rsidR="009B1E8E" w:rsidRPr="009B1E8E" w:rsidRDefault="009B1E8E" w:rsidP="009B1E8E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</w:p>
    <w:p w:rsidR="007C594D" w:rsidRPr="00E363A2" w:rsidRDefault="00057BC1" w:rsidP="007C594D">
      <w:pPr>
        <w:pStyle w:val="Tekstpodstawowy2"/>
        <w:spacing w:line="276" w:lineRule="auto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z dnia 25 </w:t>
      </w:r>
      <w:bookmarkStart w:id="0" w:name="_GoBack"/>
      <w:bookmarkEnd w:id="0"/>
      <w:r w:rsidR="00B86B26">
        <w:rPr>
          <w:rFonts w:cs="Times New Roman"/>
          <w:sz w:val="24"/>
          <w:lang w:bidi="pl-PL"/>
        </w:rPr>
        <w:t>kwietnia</w:t>
      </w:r>
      <w:r w:rsidR="00FB3A03">
        <w:rPr>
          <w:rFonts w:cs="Times New Roman"/>
          <w:sz w:val="24"/>
          <w:lang w:bidi="pl-PL"/>
        </w:rPr>
        <w:t xml:space="preserve"> 2024</w:t>
      </w:r>
      <w:r w:rsidR="007C594D" w:rsidRPr="00E363A2">
        <w:rPr>
          <w:rFonts w:cs="Times New Roman"/>
          <w:sz w:val="24"/>
          <w:lang w:bidi="pl-PL"/>
        </w:rPr>
        <w:t xml:space="preserve"> r.</w:t>
      </w:r>
    </w:p>
    <w:p w:rsidR="007C594D" w:rsidRPr="00E363A2" w:rsidRDefault="007C594D" w:rsidP="007C594D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7C594D" w:rsidRDefault="00FB3A03" w:rsidP="009B1E8E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 w:rsidRPr="00FB3A03">
        <w:rPr>
          <w:rFonts w:cs="Times New Roman"/>
          <w:b/>
          <w:bCs/>
          <w:sz w:val="24"/>
          <w:lang w:bidi="pl-PL"/>
        </w:rPr>
        <w:t>w spraw</w:t>
      </w:r>
      <w:r>
        <w:rPr>
          <w:rFonts w:cs="Times New Roman"/>
          <w:b/>
          <w:bCs/>
          <w:sz w:val="24"/>
          <w:lang w:bidi="pl-PL"/>
        </w:rPr>
        <w:t xml:space="preserve">ie </w:t>
      </w:r>
      <w:r w:rsidR="008A6B43">
        <w:rPr>
          <w:rFonts w:cs="Times New Roman"/>
          <w:b/>
          <w:bCs/>
          <w:sz w:val="24"/>
          <w:lang w:bidi="pl-PL"/>
        </w:rPr>
        <w:t xml:space="preserve">udostępnienia </w:t>
      </w:r>
      <w:r w:rsidR="00C41E9E">
        <w:rPr>
          <w:rFonts w:cs="Times New Roman"/>
          <w:b/>
          <w:bCs/>
          <w:sz w:val="24"/>
          <w:lang w:bidi="pl-PL"/>
        </w:rPr>
        <w:t>teren</w:t>
      </w:r>
      <w:r w:rsidR="009B2AA5">
        <w:rPr>
          <w:rFonts w:cs="Times New Roman"/>
          <w:b/>
          <w:bCs/>
          <w:sz w:val="24"/>
          <w:lang w:bidi="pl-PL"/>
        </w:rPr>
        <w:t>u położonego</w:t>
      </w:r>
      <w:r w:rsidRPr="00FB3A03">
        <w:rPr>
          <w:rFonts w:cs="Times New Roman"/>
          <w:b/>
          <w:bCs/>
          <w:sz w:val="24"/>
          <w:lang w:bidi="pl-PL"/>
        </w:rPr>
        <w:t xml:space="preserve"> w Świnoujściu </w:t>
      </w:r>
      <w:r w:rsidR="00ED2127">
        <w:rPr>
          <w:rFonts w:cs="Times New Roman"/>
          <w:b/>
          <w:bCs/>
          <w:sz w:val="24"/>
          <w:lang w:bidi="pl-PL"/>
        </w:rPr>
        <w:t>przy wejściu na plażę</w:t>
      </w:r>
      <w:r w:rsidR="00B86B26">
        <w:rPr>
          <w:rFonts w:cs="Times New Roman"/>
          <w:b/>
          <w:bCs/>
          <w:sz w:val="24"/>
          <w:lang w:bidi="pl-PL"/>
        </w:rPr>
        <w:t>,</w:t>
      </w:r>
      <w:r w:rsidR="00DA4DBC">
        <w:rPr>
          <w:rFonts w:cs="Times New Roman"/>
          <w:b/>
          <w:bCs/>
          <w:sz w:val="24"/>
          <w:lang w:bidi="pl-PL"/>
        </w:rPr>
        <w:t xml:space="preserve"> </w:t>
      </w:r>
      <w:r w:rsidR="00B86B26">
        <w:rPr>
          <w:rFonts w:cs="Times New Roman"/>
          <w:b/>
          <w:bCs/>
          <w:sz w:val="24"/>
          <w:lang w:bidi="pl-PL"/>
        </w:rPr>
        <w:t xml:space="preserve">przed lokalem </w:t>
      </w:r>
      <w:r w:rsidR="000F202A">
        <w:rPr>
          <w:rFonts w:cs="Times New Roman"/>
          <w:b/>
          <w:bCs/>
          <w:sz w:val="24"/>
          <w:lang w:bidi="pl-PL"/>
        </w:rPr>
        <w:t>zlok</w:t>
      </w:r>
      <w:r w:rsidR="009B1E8E">
        <w:rPr>
          <w:rFonts w:cs="Times New Roman"/>
          <w:b/>
          <w:bCs/>
          <w:sz w:val="24"/>
          <w:lang w:bidi="pl-PL"/>
        </w:rPr>
        <w:t>alizowanym przy al.</w:t>
      </w:r>
      <w:r w:rsidR="004F2195">
        <w:rPr>
          <w:rFonts w:cs="Times New Roman"/>
          <w:b/>
          <w:bCs/>
          <w:sz w:val="24"/>
          <w:lang w:bidi="pl-PL"/>
        </w:rPr>
        <w:t xml:space="preserve"> </w:t>
      </w:r>
      <w:proofErr w:type="spellStart"/>
      <w:r w:rsidR="004F2195">
        <w:rPr>
          <w:rFonts w:cs="Times New Roman"/>
          <w:b/>
          <w:bCs/>
          <w:sz w:val="24"/>
          <w:lang w:bidi="pl-PL"/>
        </w:rPr>
        <w:t>Baltic</w:t>
      </w:r>
      <w:proofErr w:type="spellEnd"/>
      <w:r w:rsidR="004F2195">
        <w:rPr>
          <w:rFonts w:cs="Times New Roman"/>
          <w:b/>
          <w:bCs/>
          <w:sz w:val="24"/>
          <w:lang w:bidi="pl-PL"/>
        </w:rPr>
        <w:t xml:space="preserve"> Park Molo 3</w:t>
      </w:r>
      <w:r>
        <w:rPr>
          <w:rFonts w:cs="Times New Roman"/>
          <w:b/>
          <w:bCs/>
          <w:sz w:val="24"/>
          <w:lang w:bidi="pl-PL"/>
        </w:rPr>
        <w:t>,</w:t>
      </w:r>
      <w:r w:rsidRPr="00FB3A03">
        <w:rPr>
          <w:rFonts w:cs="Times New Roman"/>
          <w:b/>
          <w:bCs/>
          <w:sz w:val="24"/>
          <w:lang w:bidi="pl-PL"/>
        </w:rPr>
        <w:t xml:space="preserve"> z przeznaczeniem </w:t>
      </w:r>
      <w:r w:rsidR="00B86B26">
        <w:rPr>
          <w:rFonts w:cs="Times New Roman"/>
          <w:b/>
          <w:bCs/>
          <w:sz w:val="24"/>
          <w:lang w:bidi="pl-PL"/>
        </w:rPr>
        <w:br/>
        <w:t>na cele rekreacyjne</w:t>
      </w:r>
    </w:p>
    <w:p w:rsidR="009B1E8E" w:rsidRPr="009B1E8E" w:rsidRDefault="009B1E8E" w:rsidP="009B1E8E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9B1E8E" w:rsidRDefault="007C594D" w:rsidP="009B1E8E">
      <w:pPr>
        <w:pStyle w:val="Tekstpodstawowy2"/>
        <w:spacing w:line="276" w:lineRule="auto"/>
        <w:ind w:firstLine="708"/>
        <w:rPr>
          <w:rFonts w:cs="Times New Roman"/>
          <w:sz w:val="24"/>
          <w:lang w:bidi="pl-PL"/>
        </w:rPr>
      </w:pPr>
      <w:r w:rsidRPr="00E363A2">
        <w:rPr>
          <w:rFonts w:cs="Times New Roman"/>
          <w:sz w:val="24"/>
          <w:lang w:bidi="pl-PL"/>
        </w:rPr>
        <w:t>Na po</w:t>
      </w:r>
      <w:r>
        <w:rPr>
          <w:rFonts w:cs="Times New Roman"/>
          <w:sz w:val="24"/>
          <w:lang w:bidi="pl-PL"/>
        </w:rPr>
        <w:t>dstawie art. 25 ust. 1</w:t>
      </w:r>
      <w:r w:rsidRPr="00E363A2">
        <w:rPr>
          <w:rFonts w:cs="Times New Roman"/>
          <w:sz w:val="24"/>
          <w:lang w:bidi="pl-PL"/>
        </w:rPr>
        <w:t xml:space="preserve"> ustawy z dnia 21 sierpnia 1997 r. o gospodarce</w:t>
      </w:r>
      <w:r>
        <w:rPr>
          <w:rFonts w:cs="Times New Roman"/>
          <w:sz w:val="24"/>
          <w:lang w:bidi="pl-PL"/>
        </w:rPr>
        <w:t xml:space="preserve"> nieruchomościami (Dz. U. z 2023 r. poz. 344</w:t>
      </w:r>
      <w:r w:rsidRPr="00E363A2">
        <w:rPr>
          <w:rFonts w:cs="Times New Roman"/>
          <w:sz w:val="24"/>
          <w:lang w:bidi="pl-PL"/>
        </w:rPr>
        <w:t xml:space="preserve">, z </w:t>
      </w:r>
      <w:proofErr w:type="spellStart"/>
      <w:r w:rsidRPr="00E363A2">
        <w:rPr>
          <w:rFonts w:cs="Times New Roman"/>
          <w:sz w:val="24"/>
          <w:lang w:bidi="pl-PL"/>
        </w:rPr>
        <w:t>późn</w:t>
      </w:r>
      <w:proofErr w:type="spellEnd"/>
      <w:r w:rsidRPr="00E363A2">
        <w:rPr>
          <w:rFonts w:cs="Times New Roman"/>
          <w:sz w:val="24"/>
          <w:lang w:bidi="pl-PL"/>
        </w:rPr>
        <w:t>. zm.) zarządzam, co następuje:</w:t>
      </w:r>
    </w:p>
    <w:p w:rsidR="009B1E8E" w:rsidRPr="00E363A2" w:rsidRDefault="009B1E8E" w:rsidP="009B1E8E">
      <w:pPr>
        <w:pStyle w:val="Tekstpodstawowy2"/>
        <w:spacing w:line="276" w:lineRule="auto"/>
        <w:ind w:firstLine="708"/>
        <w:rPr>
          <w:rFonts w:cs="Times New Roman"/>
          <w:sz w:val="24"/>
          <w:lang w:bidi="pl-PL"/>
        </w:rPr>
      </w:pPr>
    </w:p>
    <w:p w:rsidR="000C22D1" w:rsidRDefault="007C594D" w:rsidP="007C594D">
      <w:pPr>
        <w:pStyle w:val="Tekstpodstawowy2"/>
        <w:spacing w:line="360" w:lineRule="auto"/>
        <w:ind w:firstLine="709"/>
        <w:rPr>
          <w:rFonts w:cs="Times New Roman"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>§ 1</w:t>
      </w:r>
      <w:r w:rsidRPr="00E363A2">
        <w:rPr>
          <w:rFonts w:cs="Times New Roman"/>
          <w:sz w:val="24"/>
          <w:lang w:bidi="pl-PL"/>
        </w:rPr>
        <w:t>.</w:t>
      </w:r>
      <w:r w:rsidR="009B1E8E">
        <w:rPr>
          <w:rFonts w:cs="Times New Roman"/>
          <w:sz w:val="24"/>
          <w:lang w:bidi="pl-PL"/>
        </w:rPr>
        <w:t xml:space="preserve"> </w:t>
      </w:r>
      <w:r w:rsidR="000C22D1">
        <w:rPr>
          <w:rFonts w:cs="Times New Roman"/>
          <w:sz w:val="24"/>
          <w:lang w:bidi="pl-PL"/>
        </w:rPr>
        <w:t>1</w:t>
      </w:r>
      <w:r w:rsidR="00CF6BD4">
        <w:rPr>
          <w:rFonts w:cs="Times New Roman"/>
          <w:sz w:val="24"/>
          <w:lang w:bidi="pl-PL"/>
        </w:rPr>
        <w:t>.</w:t>
      </w:r>
      <w:r w:rsidRPr="00E363A2">
        <w:rPr>
          <w:rFonts w:cs="Times New Roman"/>
          <w:sz w:val="24"/>
          <w:lang w:bidi="pl-PL"/>
        </w:rPr>
        <w:t> </w:t>
      </w:r>
      <w:r>
        <w:rPr>
          <w:rFonts w:cs="Times New Roman"/>
          <w:sz w:val="24"/>
          <w:lang w:bidi="pl-PL"/>
        </w:rPr>
        <w:t xml:space="preserve">Wyrazić zgodę </w:t>
      </w:r>
      <w:r w:rsidR="00BF0F9C">
        <w:rPr>
          <w:rFonts w:cs="Times New Roman"/>
          <w:sz w:val="24"/>
          <w:lang w:bidi="pl-PL"/>
        </w:rPr>
        <w:t xml:space="preserve">na rzecz </w:t>
      </w:r>
      <w:r w:rsidR="004F2195">
        <w:rPr>
          <w:rFonts w:cs="Times New Roman"/>
          <w:sz w:val="24"/>
          <w:lang w:bidi="pl-PL"/>
        </w:rPr>
        <w:t>najemcy lokalu usługowego</w:t>
      </w:r>
      <w:r w:rsidR="00BF0F9C">
        <w:rPr>
          <w:rFonts w:cs="Times New Roman"/>
          <w:sz w:val="24"/>
          <w:lang w:bidi="pl-PL"/>
        </w:rPr>
        <w:t>,</w:t>
      </w:r>
      <w:r w:rsidR="009B1E8E">
        <w:rPr>
          <w:rFonts w:cs="Times New Roman"/>
          <w:sz w:val="24"/>
          <w:lang w:bidi="pl-PL"/>
        </w:rPr>
        <w:t xml:space="preserve"> zlokalizowanego przy </w:t>
      </w:r>
      <w:r w:rsidR="009B1E8E">
        <w:rPr>
          <w:rFonts w:cs="Times New Roman"/>
          <w:sz w:val="24"/>
          <w:lang w:bidi="pl-PL"/>
        </w:rPr>
        <w:br/>
        <w:t>al.</w:t>
      </w:r>
      <w:r w:rsidR="004F2195">
        <w:rPr>
          <w:rFonts w:cs="Times New Roman"/>
          <w:sz w:val="24"/>
          <w:lang w:bidi="pl-PL"/>
        </w:rPr>
        <w:t xml:space="preserve"> </w:t>
      </w:r>
      <w:proofErr w:type="spellStart"/>
      <w:r w:rsidR="004F2195">
        <w:rPr>
          <w:rFonts w:cs="Times New Roman"/>
          <w:sz w:val="24"/>
          <w:lang w:bidi="pl-PL"/>
        </w:rPr>
        <w:t>Baltic</w:t>
      </w:r>
      <w:proofErr w:type="spellEnd"/>
      <w:r w:rsidR="004F2195">
        <w:rPr>
          <w:rFonts w:cs="Times New Roman"/>
          <w:sz w:val="24"/>
          <w:lang w:bidi="pl-PL"/>
        </w:rPr>
        <w:t xml:space="preserve"> Park Molo 3/C01 </w:t>
      </w:r>
      <w:r>
        <w:rPr>
          <w:rFonts w:cs="Times New Roman"/>
          <w:sz w:val="24"/>
          <w:lang w:bidi="pl-PL"/>
        </w:rPr>
        <w:t xml:space="preserve">na </w:t>
      </w:r>
      <w:r w:rsidR="008A6B43">
        <w:rPr>
          <w:rFonts w:cs="Times New Roman"/>
          <w:sz w:val="24"/>
          <w:lang w:bidi="pl-PL"/>
        </w:rPr>
        <w:t xml:space="preserve">udostępnienie </w:t>
      </w:r>
      <w:r w:rsidR="00FB3A03">
        <w:rPr>
          <w:rFonts w:cs="Times New Roman"/>
          <w:sz w:val="24"/>
          <w:lang w:bidi="pl-PL"/>
        </w:rPr>
        <w:t>teren</w:t>
      </w:r>
      <w:r w:rsidR="009B2AA5">
        <w:rPr>
          <w:rFonts w:cs="Times New Roman"/>
          <w:sz w:val="24"/>
          <w:lang w:bidi="pl-PL"/>
        </w:rPr>
        <w:t xml:space="preserve">u o powierzchni </w:t>
      </w:r>
      <w:r w:rsidR="009B2AA5" w:rsidRPr="009B2AA5">
        <w:rPr>
          <w:rFonts w:cs="Times New Roman"/>
          <w:sz w:val="24"/>
          <w:lang w:bidi="pl-PL"/>
        </w:rPr>
        <w:t>2</w:t>
      </w:r>
      <w:r w:rsidR="00B86B26">
        <w:rPr>
          <w:rFonts w:cs="Times New Roman"/>
          <w:sz w:val="24"/>
          <w:lang w:bidi="pl-PL"/>
        </w:rPr>
        <w:t>00</w:t>
      </w:r>
      <w:r w:rsidR="009B2AA5" w:rsidRPr="009B2AA5">
        <w:rPr>
          <w:rFonts w:cs="Times New Roman"/>
          <w:sz w:val="24"/>
          <w:lang w:bidi="pl-PL"/>
        </w:rPr>
        <w:t xml:space="preserve"> m²</w:t>
      </w:r>
      <w:r w:rsidR="00BF0F9C">
        <w:rPr>
          <w:rFonts w:cs="Times New Roman"/>
          <w:sz w:val="24"/>
          <w:lang w:bidi="pl-PL"/>
        </w:rPr>
        <w:t>,</w:t>
      </w:r>
      <w:r w:rsidR="00FB3A03">
        <w:rPr>
          <w:rFonts w:cs="Times New Roman"/>
          <w:sz w:val="24"/>
          <w:lang w:bidi="pl-PL"/>
        </w:rPr>
        <w:t xml:space="preserve"> </w:t>
      </w:r>
      <w:r w:rsidR="009B2AA5">
        <w:rPr>
          <w:rFonts w:cs="Times New Roman"/>
          <w:sz w:val="24"/>
          <w:lang w:bidi="pl-PL"/>
        </w:rPr>
        <w:t>położonego</w:t>
      </w:r>
      <w:r w:rsidR="00FB3A03" w:rsidRPr="00FB3A03">
        <w:rPr>
          <w:rFonts w:cs="Times New Roman"/>
          <w:sz w:val="24"/>
          <w:lang w:bidi="pl-PL"/>
        </w:rPr>
        <w:t xml:space="preserve"> </w:t>
      </w:r>
      <w:r w:rsidR="00ED2127">
        <w:rPr>
          <w:rFonts w:cs="Times New Roman"/>
          <w:sz w:val="24"/>
          <w:lang w:bidi="pl-PL"/>
        </w:rPr>
        <w:t>przy wejściu na plażę</w:t>
      </w:r>
      <w:r w:rsidR="004F2195">
        <w:rPr>
          <w:rFonts w:cs="Times New Roman"/>
          <w:sz w:val="24"/>
          <w:lang w:bidi="pl-PL"/>
        </w:rPr>
        <w:t xml:space="preserve"> prze</w:t>
      </w:r>
      <w:r w:rsidR="00BF0F9C">
        <w:rPr>
          <w:rFonts w:cs="Times New Roman"/>
          <w:sz w:val="24"/>
          <w:lang w:bidi="pl-PL"/>
        </w:rPr>
        <w:t>d</w:t>
      </w:r>
      <w:r w:rsidR="004F2195">
        <w:rPr>
          <w:rFonts w:cs="Times New Roman"/>
          <w:sz w:val="24"/>
          <w:lang w:bidi="pl-PL"/>
        </w:rPr>
        <w:t xml:space="preserve"> ww. lokalem, </w:t>
      </w:r>
      <w:r w:rsidR="009B2AA5">
        <w:rPr>
          <w:rFonts w:cs="Times New Roman"/>
          <w:sz w:val="24"/>
          <w:lang w:bidi="pl-PL"/>
        </w:rPr>
        <w:t>stanowiącego</w:t>
      </w:r>
      <w:r w:rsidR="00FB3A03" w:rsidRPr="00FB3A03">
        <w:rPr>
          <w:rFonts w:cs="Times New Roman"/>
          <w:sz w:val="24"/>
          <w:lang w:bidi="pl-PL"/>
        </w:rPr>
        <w:t xml:space="preserve"> część działki gruntu nr </w:t>
      </w:r>
      <w:r w:rsidR="00B86B26">
        <w:rPr>
          <w:rFonts w:cs="Times New Roman"/>
          <w:sz w:val="24"/>
          <w:lang w:bidi="pl-PL"/>
        </w:rPr>
        <w:t>180/17</w:t>
      </w:r>
      <w:r w:rsidR="00FB3A03">
        <w:rPr>
          <w:rFonts w:cs="Times New Roman"/>
          <w:sz w:val="24"/>
          <w:lang w:bidi="pl-PL"/>
        </w:rPr>
        <w:t xml:space="preserve"> w obrębie ewidencyjnym 0002</w:t>
      </w:r>
      <w:r w:rsidR="000F202A">
        <w:rPr>
          <w:rFonts w:cs="Times New Roman"/>
          <w:sz w:val="24"/>
          <w:lang w:bidi="pl-PL"/>
        </w:rPr>
        <w:t xml:space="preserve"> - zgodnie z o</w:t>
      </w:r>
      <w:r w:rsidR="004F2195">
        <w:rPr>
          <w:rFonts w:cs="Times New Roman"/>
          <w:sz w:val="24"/>
          <w:lang w:bidi="pl-PL"/>
        </w:rPr>
        <w:t>znac</w:t>
      </w:r>
      <w:r w:rsidR="008079F3">
        <w:rPr>
          <w:rFonts w:cs="Times New Roman"/>
          <w:sz w:val="24"/>
          <w:lang w:bidi="pl-PL"/>
        </w:rPr>
        <w:t>ze</w:t>
      </w:r>
      <w:r w:rsidR="000C22D1">
        <w:rPr>
          <w:rFonts w:cs="Times New Roman"/>
          <w:sz w:val="24"/>
          <w:lang w:bidi="pl-PL"/>
        </w:rPr>
        <w:t>niem na załączniku graficznym. Teren pr</w:t>
      </w:r>
      <w:r w:rsidR="000F202A">
        <w:rPr>
          <w:rFonts w:cs="Times New Roman"/>
          <w:sz w:val="24"/>
          <w:lang w:bidi="pl-PL"/>
        </w:rPr>
        <w:t xml:space="preserve">zeznaczony jest na posadowienie </w:t>
      </w:r>
      <w:r w:rsidR="000C22D1">
        <w:rPr>
          <w:rFonts w:cs="Times New Roman"/>
          <w:sz w:val="24"/>
          <w:lang w:bidi="pl-PL"/>
        </w:rPr>
        <w:t>leżaków</w:t>
      </w:r>
      <w:r w:rsidR="000F202A">
        <w:rPr>
          <w:rFonts w:cs="Times New Roman"/>
          <w:sz w:val="24"/>
          <w:lang w:bidi="pl-PL"/>
        </w:rPr>
        <w:t xml:space="preserve"> (do 25 sztuk)</w:t>
      </w:r>
      <w:r w:rsidR="000C22D1">
        <w:rPr>
          <w:rFonts w:cs="Times New Roman"/>
          <w:sz w:val="24"/>
          <w:lang w:bidi="pl-PL"/>
        </w:rPr>
        <w:t xml:space="preserve">, udostępnianych nieodpłatnie oraz </w:t>
      </w:r>
      <w:r w:rsidR="004479ED">
        <w:rPr>
          <w:rFonts w:cs="Times New Roman"/>
          <w:sz w:val="24"/>
          <w:lang w:bidi="pl-PL"/>
        </w:rPr>
        <w:t>nieodpłatną r</w:t>
      </w:r>
      <w:r w:rsidR="002438AD">
        <w:rPr>
          <w:rFonts w:cs="Times New Roman"/>
          <w:sz w:val="24"/>
          <w:lang w:bidi="pl-PL"/>
        </w:rPr>
        <w:t>ekreację</w:t>
      </w:r>
      <w:r w:rsidR="000C22D1">
        <w:rPr>
          <w:rFonts w:cs="Times New Roman"/>
          <w:sz w:val="24"/>
          <w:lang w:bidi="pl-PL"/>
        </w:rPr>
        <w:t xml:space="preserve">, sport, rozrywkę, kulturę oraz edukację. </w:t>
      </w:r>
    </w:p>
    <w:p w:rsidR="009B2AA5" w:rsidRDefault="009B1E8E" w:rsidP="009B1E8E">
      <w:pPr>
        <w:pStyle w:val="Tekstpodstawowy2"/>
        <w:spacing w:line="360" w:lineRule="auto"/>
        <w:ind w:firstLine="851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2. </w:t>
      </w:r>
      <w:r w:rsidR="002438AD">
        <w:rPr>
          <w:rFonts w:cs="Times New Roman"/>
          <w:sz w:val="24"/>
          <w:lang w:bidi="pl-PL"/>
        </w:rPr>
        <w:t xml:space="preserve">Teren udostępniony </w:t>
      </w:r>
      <w:r w:rsidR="000C22D1">
        <w:rPr>
          <w:rFonts w:cs="Times New Roman"/>
          <w:sz w:val="24"/>
          <w:lang w:bidi="pl-PL"/>
        </w:rPr>
        <w:t xml:space="preserve">począwszy od </w:t>
      </w:r>
      <w:r w:rsidR="002438AD">
        <w:rPr>
          <w:rFonts w:cs="Times New Roman"/>
          <w:sz w:val="24"/>
          <w:lang w:bidi="pl-PL"/>
        </w:rPr>
        <w:t xml:space="preserve">dnia </w:t>
      </w:r>
      <w:r w:rsidR="000C22D1">
        <w:rPr>
          <w:rFonts w:cs="Times New Roman"/>
          <w:sz w:val="24"/>
          <w:lang w:bidi="pl-PL"/>
        </w:rPr>
        <w:t>24</w:t>
      </w:r>
      <w:r>
        <w:rPr>
          <w:rFonts w:cs="Times New Roman"/>
          <w:sz w:val="24"/>
          <w:lang w:bidi="pl-PL"/>
        </w:rPr>
        <w:t xml:space="preserve"> maja </w:t>
      </w:r>
      <w:r w:rsidR="004F2195">
        <w:rPr>
          <w:rFonts w:cs="Times New Roman"/>
          <w:sz w:val="24"/>
          <w:lang w:bidi="pl-PL"/>
        </w:rPr>
        <w:t xml:space="preserve">2024 r. do </w:t>
      </w:r>
      <w:r w:rsidR="002438AD">
        <w:rPr>
          <w:rFonts w:cs="Times New Roman"/>
          <w:sz w:val="24"/>
          <w:lang w:bidi="pl-PL"/>
        </w:rPr>
        <w:t xml:space="preserve">dnia </w:t>
      </w:r>
      <w:r>
        <w:rPr>
          <w:rFonts w:cs="Times New Roman"/>
          <w:sz w:val="24"/>
          <w:lang w:bidi="pl-PL"/>
        </w:rPr>
        <w:t xml:space="preserve">30 września </w:t>
      </w:r>
      <w:r w:rsidR="004F2195">
        <w:rPr>
          <w:rFonts w:cs="Times New Roman"/>
          <w:sz w:val="24"/>
          <w:lang w:bidi="pl-PL"/>
        </w:rPr>
        <w:t xml:space="preserve">2024 r. </w:t>
      </w:r>
    </w:p>
    <w:p w:rsidR="009B1E8E" w:rsidRDefault="009B1E8E" w:rsidP="009B1E8E">
      <w:pPr>
        <w:pStyle w:val="Tekstpodstawowy2"/>
        <w:spacing w:line="360" w:lineRule="auto"/>
        <w:ind w:firstLine="851"/>
        <w:rPr>
          <w:rFonts w:cs="Times New Roman"/>
          <w:sz w:val="24"/>
          <w:lang w:bidi="pl-PL"/>
        </w:rPr>
      </w:pPr>
    </w:p>
    <w:p w:rsidR="002438AD" w:rsidRDefault="007C594D" w:rsidP="009B1E8E">
      <w:pPr>
        <w:pStyle w:val="Tekstpodstawowy2"/>
        <w:tabs>
          <w:tab w:val="left" w:pos="851"/>
        </w:tabs>
        <w:spacing w:line="360" w:lineRule="auto"/>
        <w:ind w:firstLine="709"/>
        <w:rPr>
          <w:rFonts w:cs="Times New Roman"/>
          <w:sz w:val="24"/>
          <w:lang w:bidi="pl-PL"/>
        </w:rPr>
      </w:pPr>
      <w:r w:rsidRPr="00E363A2">
        <w:rPr>
          <w:rFonts w:cs="Times New Roman"/>
          <w:b/>
          <w:bCs/>
          <w:sz w:val="24"/>
        </w:rPr>
        <w:t>§</w:t>
      </w:r>
      <w:r>
        <w:rPr>
          <w:rFonts w:cs="Times New Roman"/>
          <w:b/>
          <w:bCs/>
          <w:sz w:val="24"/>
        </w:rPr>
        <w:t> </w:t>
      </w:r>
      <w:r w:rsidRPr="00E363A2">
        <w:rPr>
          <w:rFonts w:cs="Times New Roman"/>
          <w:b/>
          <w:bCs/>
          <w:sz w:val="24"/>
        </w:rPr>
        <w:t>2.</w:t>
      </w:r>
      <w:r w:rsidRPr="00E363A2">
        <w:rPr>
          <w:rFonts w:cs="Times New Roman"/>
          <w:sz w:val="24"/>
        </w:rPr>
        <w:t> </w:t>
      </w:r>
      <w:r w:rsidRPr="00E363A2">
        <w:rPr>
          <w:rFonts w:cs="Times New Roman"/>
          <w:sz w:val="24"/>
          <w:lang w:bidi="pl-PL"/>
        </w:rPr>
        <w:t xml:space="preserve">Stawka </w:t>
      </w:r>
      <w:r>
        <w:rPr>
          <w:rFonts w:cs="Times New Roman"/>
          <w:sz w:val="24"/>
          <w:lang w:bidi="pl-PL"/>
        </w:rPr>
        <w:t>czynszu d</w:t>
      </w:r>
      <w:r w:rsidR="00DA4DBC">
        <w:rPr>
          <w:rFonts w:cs="Times New Roman"/>
          <w:sz w:val="24"/>
          <w:lang w:bidi="pl-PL"/>
        </w:rPr>
        <w:t>zierżawnego wynosi</w:t>
      </w:r>
      <w:r w:rsidR="002438AD">
        <w:rPr>
          <w:rFonts w:cs="Times New Roman"/>
          <w:sz w:val="24"/>
          <w:lang w:bidi="pl-PL"/>
        </w:rPr>
        <w:t>:</w:t>
      </w:r>
    </w:p>
    <w:p w:rsidR="007C594D" w:rsidRDefault="002438AD" w:rsidP="009B1E8E">
      <w:pPr>
        <w:pStyle w:val="Tekstpodstawowy2"/>
        <w:numPr>
          <w:ilvl w:val="0"/>
          <w:numId w:val="4"/>
        </w:numPr>
        <w:spacing w:line="360" w:lineRule="auto"/>
        <w:ind w:left="426" w:hanging="426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25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x </w:t>
      </w:r>
      <w:r w:rsidR="00B86B26" w:rsidRPr="002438AD">
        <w:rPr>
          <w:rFonts w:cs="Times New Roman"/>
          <w:sz w:val="24"/>
          <w:lang w:bidi="pl-PL"/>
        </w:rPr>
        <w:t>1</w:t>
      </w:r>
      <w:r w:rsidRPr="002438AD">
        <w:rPr>
          <w:rFonts w:cs="Times New Roman"/>
          <w:sz w:val="24"/>
          <w:lang w:bidi="pl-PL"/>
        </w:rPr>
        <w:t>00</w:t>
      </w:r>
      <w:r w:rsidR="00C41E9E" w:rsidRPr="002438AD">
        <w:rPr>
          <w:rFonts w:cs="Times New Roman"/>
          <w:sz w:val="24"/>
          <w:lang w:bidi="pl-PL"/>
        </w:rPr>
        <w:t>,00</w:t>
      </w:r>
      <w:r w:rsidR="009B2AA5" w:rsidRPr="002438AD">
        <w:rPr>
          <w:rFonts w:cs="Times New Roman"/>
          <w:sz w:val="24"/>
          <w:lang w:bidi="pl-PL"/>
        </w:rPr>
        <w:t xml:space="preserve"> zł</w:t>
      </w:r>
      <w:r w:rsidR="00C41E9E" w:rsidRPr="002438AD">
        <w:rPr>
          <w:rFonts w:cs="Times New Roman"/>
          <w:sz w:val="24"/>
          <w:lang w:bidi="pl-PL"/>
        </w:rPr>
        <w:t xml:space="preserve"> netto</w:t>
      </w:r>
      <w:r w:rsidR="00B86B26" w:rsidRPr="002438AD">
        <w:rPr>
          <w:rFonts w:cs="Times New Roman"/>
          <w:sz w:val="24"/>
          <w:lang w:bidi="pl-PL"/>
        </w:rPr>
        <w:t xml:space="preserve"> za 1 m</w:t>
      </w:r>
      <w:r w:rsidR="00B86B26" w:rsidRPr="002438AD">
        <w:rPr>
          <w:rFonts w:cs="Times New Roman"/>
          <w:sz w:val="24"/>
          <w:vertAlign w:val="superscript"/>
          <w:lang w:bidi="pl-PL"/>
        </w:rPr>
        <w:t>2</w:t>
      </w:r>
      <w:r w:rsidR="00B86B26" w:rsidRPr="002438AD">
        <w:rPr>
          <w:rFonts w:cs="Times New Roman"/>
          <w:sz w:val="24"/>
          <w:lang w:bidi="pl-PL"/>
        </w:rPr>
        <w:t xml:space="preserve"> miesięcznie</w:t>
      </w:r>
      <w:r w:rsidR="00C41E9E" w:rsidRPr="002438AD">
        <w:rPr>
          <w:rFonts w:cs="Times New Roman"/>
          <w:sz w:val="24"/>
          <w:lang w:bidi="pl-PL"/>
        </w:rPr>
        <w:t xml:space="preserve"> </w:t>
      </w:r>
      <w:r w:rsidR="00DA4DBC" w:rsidRPr="002438AD">
        <w:rPr>
          <w:rFonts w:cs="Times New Roman"/>
          <w:sz w:val="24"/>
          <w:lang w:bidi="pl-PL"/>
        </w:rPr>
        <w:t>+ poda</w:t>
      </w:r>
      <w:r>
        <w:rPr>
          <w:rFonts w:cs="Times New Roman"/>
          <w:sz w:val="24"/>
          <w:lang w:bidi="pl-PL"/>
        </w:rPr>
        <w:t xml:space="preserve">tek VAT w stawce obowiązującej, </w:t>
      </w:r>
    </w:p>
    <w:p w:rsidR="002438AD" w:rsidRDefault="002438AD" w:rsidP="009B1E8E">
      <w:pPr>
        <w:pStyle w:val="Tekstpodstawowy2"/>
        <w:numPr>
          <w:ilvl w:val="0"/>
          <w:numId w:val="4"/>
        </w:numPr>
        <w:spacing w:line="360" w:lineRule="auto"/>
        <w:ind w:left="426" w:hanging="426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175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x 5,50</w:t>
      </w:r>
      <w:r w:rsidRPr="002438AD">
        <w:rPr>
          <w:rFonts w:cs="Times New Roman"/>
          <w:sz w:val="24"/>
          <w:lang w:bidi="pl-PL"/>
        </w:rPr>
        <w:t xml:space="preserve"> zł netto za 1 m</w:t>
      </w:r>
      <w:r w:rsidRPr="002438AD">
        <w:rPr>
          <w:rFonts w:cs="Times New Roman"/>
          <w:sz w:val="24"/>
          <w:vertAlign w:val="superscript"/>
          <w:lang w:bidi="pl-PL"/>
        </w:rPr>
        <w:t>2</w:t>
      </w:r>
      <w:r w:rsidRPr="002438AD">
        <w:rPr>
          <w:rFonts w:cs="Times New Roman"/>
          <w:sz w:val="24"/>
          <w:lang w:bidi="pl-PL"/>
        </w:rPr>
        <w:t xml:space="preserve"> miesięcznie + poda</w:t>
      </w:r>
      <w:r>
        <w:rPr>
          <w:rFonts w:cs="Times New Roman"/>
          <w:sz w:val="24"/>
          <w:lang w:bidi="pl-PL"/>
        </w:rPr>
        <w:t>tek VAT w stawce obowiązującej.</w:t>
      </w:r>
    </w:p>
    <w:p w:rsidR="009B1E8E" w:rsidRPr="002438AD" w:rsidRDefault="009B1E8E" w:rsidP="009B1E8E">
      <w:pPr>
        <w:pStyle w:val="Tekstpodstawowy2"/>
        <w:spacing w:line="360" w:lineRule="auto"/>
        <w:ind w:left="426"/>
        <w:rPr>
          <w:rFonts w:cs="Times New Roman"/>
          <w:sz w:val="24"/>
          <w:lang w:bidi="pl-PL"/>
        </w:rPr>
      </w:pPr>
    </w:p>
    <w:p w:rsidR="007C594D" w:rsidRDefault="007C594D" w:rsidP="004F2195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E363A2">
        <w:rPr>
          <w:rFonts w:eastAsia="Lucida Sans Unicode" w:cs="Times New Roman"/>
          <w:b/>
          <w:bCs/>
          <w:lang w:bidi="pl-PL"/>
        </w:rPr>
        <w:t>§</w:t>
      </w:r>
      <w:r>
        <w:rPr>
          <w:rFonts w:eastAsia="Lucida Sans Unicode" w:cs="Times New Roman"/>
          <w:b/>
          <w:bCs/>
          <w:lang w:bidi="pl-PL"/>
        </w:rPr>
        <w:t> </w:t>
      </w:r>
      <w:r w:rsidRPr="00E363A2">
        <w:rPr>
          <w:rFonts w:eastAsia="Lucida Sans Unicode" w:cs="Times New Roman"/>
          <w:b/>
          <w:bCs/>
          <w:lang w:bidi="pl-PL"/>
        </w:rPr>
        <w:t>3.</w:t>
      </w:r>
      <w:r w:rsidR="004F2195">
        <w:rPr>
          <w:rFonts w:eastAsia="Lucida Sans Unicode" w:cs="Times New Roman"/>
          <w:lang w:bidi="pl-PL"/>
        </w:rPr>
        <w:t> </w:t>
      </w:r>
      <w:r w:rsidRPr="00E363A2">
        <w:rPr>
          <w:rFonts w:cs="Times New Roman"/>
        </w:rPr>
        <w:t>Wykonanie zarządzenia powierzam Naczelnikowi Wydziału Ewidencji i Obrotu Nieruchomościami.</w:t>
      </w:r>
    </w:p>
    <w:p w:rsidR="009B1E8E" w:rsidRPr="007C594D" w:rsidRDefault="009B1E8E" w:rsidP="004F2195">
      <w:pPr>
        <w:pStyle w:val="Standard"/>
        <w:spacing w:line="360" w:lineRule="auto"/>
        <w:ind w:firstLine="709"/>
        <w:jc w:val="both"/>
      </w:pPr>
    </w:p>
    <w:p w:rsidR="007C594D" w:rsidRDefault="007C594D" w:rsidP="00345127">
      <w:pPr>
        <w:spacing w:line="360" w:lineRule="auto"/>
        <w:ind w:firstLine="708"/>
        <w:rPr>
          <w:sz w:val="24"/>
        </w:rPr>
      </w:pPr>
      <w:r w:rsidRPr="00E363A2">
        <w:rPr>
          <w:b/>
          <w:bCs/>
          <w:sz w:val="24"/>
        </w:rPr>
        <w:t>§</w:t>
      </w:r>
      <w:r>
        <w:rPr>
          <w:b/>
          <w:bCs/>
          <w:sz w:val="24"/>
        </w:rPr>
        <w:t> </w:t>
      </w:r>
      <w:r w:rsidR="004F2195">
        <w:rPr>
          <w:b/>
          <w:bCs/>
          <w:sz w:val="24"/>
        </w:rPr>
        <w:t>4</w:t>
      </w:r>
      <w:r w:rsidRPr="00E363A2">
        <w:rPr>
          <w:sz w:val="24"/>
        </w:rPr>
        <w:t>. Zarządzenie wchodzi w życie z dniem podpisania</w:t>
      </w:r>
      <w:r>
        <w:rPr>
          <w:sz w:val="24"/>
        </w:rPr>
        <w:t>.</w:t>
      </w:r>
    </w:p>
    <w:p w:rsidR="00345127" w:rsidRDefault="00345127" w:rsidP="00345127">
      <w:pPr>
        <w:spacing w:line="360" w:lineRule="auto"/>
        <w:ind w:firstLine="708"/>
        <w:rPr>
          <w:sz w:val="24"/>
        </w:rPr>
      </w:pPr>
    </w:p>
    <w:p w:rsidR="00345127" w:rsidRPr="00345127" w:rsidRDefault="00345127" w:rsidP="00345127">
      <w:pPr>
        <w:spacing w:line="360" w:lineRule="auto"/>
        <w:ind w:firstLine="708"/>
        <w:rPr>
          <w:sz w:val="24"/>
        </w:rPr>
      </w:pPr>
    </w:p>
    <w:p w:rsidR="007C594D" w:rsidRPr="00A30659" w:rsidRDefault="007C594D" w:rsidP="00345127">
      <w:pPr>
        <w:spacing w:line="276" w:lineRule="auto"/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PREZYDENT </w:t>
      </w:r>
      <w:r w:rsidRPr="00A30659">
        <w:rPr>
          <w:bCs/>
          <w:sz w:val="24"/>
          <w:szCs w:val="24"/>
        </w:rPr>
        <w:t>MIASTA</w:t>
      </w:r>
    </w:p>
    <w:p w:rsidR="007C594D" w:rsidRPr="00A30659" w:rsidRDefault="007C594D" w:rsidP="00345127">
      <w:pPr>
        <w:spacing w:line="276" w:lineRule="auto"/>
        <w:ind w:left="5103"/>
        <w:jc w:val="center"/>
        <w:rPr>
          <w:bCs/>
          <w:sz w:val="24"/>
          <w:szCs w:val="24"/>
        </w:rPr>
      </w:pPr>
    </w:p>
    <w:p w:rsidR="007C594D" w:rsidRDefault="007C594D" w:rsidP="00345127">
      <w:pPr>
        <w:spacing w:line="276" w:lineRule="auto"/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mgr</w:t>
      </w:r>
      <w:r w:rsidRPr="00A30659">
        <w:rPr>
          <w:bCs/>
          <w:sz w:val="24"/>
          <w:szCs w:val="24"/>
        </w:rPr>
        <w:t xml:space="preserve"> inż. </w:t>
      </w:r>
      <w:r>
        <w:rPr>
          <w:bCs/>
          <w:sz w:val="24"/>
          <w:szCs w:val="24"/>
        </w:rPr>
        <w:t xml:space="preserve">Janusz </w:t>
      </w:r>
      <w:proofErr w:type="spellStart"/>
      <w:r w:rsidRPr="00A30659">
        <w:rPr>
          <w:bCs/>
          <w:sz w:val="24"/>
          <w:szCs w:val="24"/>
        </w:rPr>
        <w:t>Żmurkiewicz</w:t>
      </w:r>
      <w:proofErr w:type="spellEnd"/>
    </w:p>
    <w:p w:rsidR="007C594D" w:rsidRDefault="007C594D" w:rsidP="007C594D"/>
    <w:p w:rsidR="007C594D" w:rsidRDefault="007C594D"/>
    <w:sectPr w:rsidR="007C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A5C"/>
    <w:multiLevelType w:val="hybridMultilevel"/>
    <w:tmpl w:val="4F0012F2"/>
    <w:lvl w:ilvl="0" w:tplc="CEB44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9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BC5125"/>
    <w:multiLevelType w:val="hybridMultilevel"/>
    <w:tmpl w:val="C3B21742"/>
    <w:lvl w:ilvl="0" w:tplc="E12619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FE065D"/>
    <w:multiLevelType w:val="hybridMultilevel"/>
    <w:tmpl w:val="7FCAF878"/>
    <w:lvl w:ilvl="0" w:tplc="233645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2"/>
    <w:rsid w:val="00057BC1"/>
    <w:rsid w:val="00093580"/>
    <w:rsid w:val="000C22D1"/>
    <w:rsid w:val="000F202A"/>
    <w:rsid w:val="001118E6"/>
    <w:rsid w:val="00153F8D"/>
    <w:rsid w:val="001A5F9C"/>
    <w:rsid w:val="002438AD"/>
    <w:rsid w:val="00345127"/>
    <w:rsid w:val="003B7540"/>
    <w:rsid w:val="004479ED"/>
    <w:rsid w:val="004F2195"/>
    <w:rsid w:val="005D2414"/>
    <w:rsid w:val="00607CF2"/>
    <w:rsid w:val="007C594D"/>
    <w:rsid w:val="008079F3"/>
    <w:rsid w:val="008A6B43"/>
    <w:rsid w:val="009363E9"/>
    <w:rsid w:val="00973402"/>
    <w:rsid w:val="009B1E8E"/>
    <w:rsid w:val="009B2AA5"/>
    <w:rsid w:val="00AB7AC1"/>
    <w:rsid w:val="00B86B26"/>
    <w:rsid w:val="00BF0F9C"/>
    <w:rsid w:val="00C41E9E"/>
    <w:rsid w:val="00C75404"/>
    <w:rsid w:val="00CF6BD4"/>
    <w:rsid w:val="00D42C8C"/>
    <w:rsid w:val="00DA4DBC"/>
    <w:rsid w:val="00DB6B1D"/>
    <w:rsid w:val="00E45F26"/>
    <w:rsid w:val="00ED2127"/>
    <w:rsid w:val="00F427AA"/>
    <w:rsid w:val="00F76945"/>
    <w:rsid w:val="00FB3A03"/>
    <w:rsid w:val="00FC7A58"/>
    <w:rsid w:val="00FF539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28DF"/>
  <w15:chartTrackingRefBased/>
  <w15:docId w15:val="{454F4303-881C-4552-98DA-7B7FE524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41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5D24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4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973402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73402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D2414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5D241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D241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414"/>
    <w:pPr>
      <w:suppressAutoHyphens/>
      <w:ind w:left="720"/>
      <w:contextualSpacing/>
    </w:pPr>
    <w:rPr>
      <w:lang w:eastAsia="ar-SA"/>
    </w:rPr>
  </w:style>
  <w:style w:type="character" w:styleId="Tytuksiki">
    <w:name w:val="Book Title"/>
    <w:uiPriority w:val="33"/>
    <w:qFormat/>
    <w:rsid w:val="005D2414"/>
    <w:rPr>
      <w:b/>
      <w:bCs/>
      <w:smallCaps/>
      <w:spacing w:val="5"/>
    </w:rPr>
  </w:style>
  <w:style w:type="character" w:customStyle="1" w:styleId="ng-binding">
    <w:name w:val="ng-binding"/>
    <w:basedOn w:val="Domylnaczcionkaakapitu"/>
    <w:rsid w:val="005D2414"/>
  </w:style>
  <w:style w:type="paragraph" w:styleId="Tekstdymka">
    <w:name w:val="Balloon Text"/>
    <w:basedOn w:val="Normalny"/>
    <w:link w:val="TekstdymkaZnak"/>
    <w:uiPriority w:val="99"/>
    <w:semiHidden/>
    <w:unhideWhenUsed/>
    <w:rsid w:val="00607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F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Górnikiewicz Marta</cp:lastModifiedBy>
  <cp:revision>6</cp:revision>
  <cp:lastPrinted>2024-04-23T12:50:00Z</cp:lastPrinted>
  <dcterms:created xsi:type="dcterms:W3CDTF">2024-04-22T07:20:00Z</dcterms:created>
  <dcterms:modified xsi:type="dcterms:W3CDTF">2024-04-26T07:59:00Z</dcterms:modified>
</cp:coreProperties>
</file>