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78" w:rsidRPr="00A80D4C" w:rsidRDefault="009C0578" w:rsidP="00A80D4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D4C">
        <w:tab/>
      </w:r>
      <w:r w:rsidR="00A80D4C">
        <w:tab/>
      </w:r>
      <w:r w:rsidR="00A80D4C">
        <w:tab/>
      </w:r>
      <w:r w:rsidRPr="00A80D4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9C0578" w:rsidRPr="00A80D4C" w:rsidRDefault="009C0578" w:rsidP="00A80D4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A80D4C">
        <w:rPr>
          <w:rFonts w:ascii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:rsidR="00061816" w:rsidRPr="00A80D4C" w:rsidRDefault="0079753B" w:rsidP="00A80D4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nr WPT</w:t>
      </w:r>
      <w:r w:rsidR="00AA457C">
        <w:rPr>
          <w:rFonts w:ascii="Times New Roman" w:hAnsi="Times New Roman" w:cs="Times New Roman"/>
          <w:sz w:val="24"/>
          <w:szCs w:val="24"/>
          <w:lang w:eastAsia="pl-PL"/>
        </w:rPr>
        <w:t>.271.24</w:t>
      </w:r>
      <w:bookmarkStart w:id="0" w:name="_GoBack"/>
      <w:bookmarkEnd w:id="0"/>
      <w:r w:rsidR="009C0578" w:rsidRPr="00A80D4C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0E5FE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9C0578" w:rsidRPr="00A80D4C">
        <w:rPr>
          <w:rFonts w:ascii="Times New Roman" w:hAnsi="Times New Roman" w:cs="Times New Roman"/>
          <w:sz w:val="24"/>
          <w:szCs w:val="24"/>
          <w:lang w:eastAsia="pl-PL"/>
        </w:rPr>
        <w:t>.LM</w:t>
      </w:r>
    </w:p>
    <w:p w:rsidR="00A80D4C" w:rsidRDefault="00A80D4C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C0578" w:rsidRP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CE" w:rsidRP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8">
        <w:rPr>
          <w:rFonts w:ascii="Times New Roman" w:hAnsi="Times New Roman" w:cs="Times New Roman"/>
          <w:b/>
          <w:sz w:val="24"/>
          <w:szCs w:val="24"/>
        </w:rPr>
        <w:t>Specyfikacja na usługę wydruku turystycznego planu miasta Świnoujście</w:t>
      </w:r>
    </w:p>
    <w:p w:rsidR="004542E4" w:rsidRDefault="004542E4" w:rsidP="00B60BE8">
      <w:pPr>
        <w:pStyle w:val="v1msonormal"/>
        <w:numPr>
          <w:ilvl w:val="0"/>
          <w:numId w:val="4"/>
        </w:numPr>
      </w:pPr>
      <w:r>
        <w:t>Gotowe pliki do druku zostaną dostarczone przez Zamawiającego</w:t>
      </w:r>
      <w:r w:rsidR="009C0578">
        <w:t>.</w:t>
      </w:r>
    </w:p>
    <w:p w:rsidR="002113CE" w:rsidRPr="00D61D48" w:rsidRDefault="009C0578" w:rsidP="00B60BE8">
      <w:pPr>
        <w:pStyle w:val="v1msonormal"/>
        <w:numPr>
          <w:ilvl w:val="0"/>
          <w:numId w:val="4"/>
        </w:numPr>
      </w:pPr>
      <w:r w:rsidRPr="00D61D48">
        <w:t xml:space="preserve">Format 57,5 x 42,5 cm, </w:t>
      </w:r>
      <w:r w:rsidR="00CE17E3" w:rsidRPr="00D61D48">
        <w:t xml:space="preserve"> </w:t>
      </w:r>
      <w:r w:rsidR="000E5FEA" w:rsidRPr="00D61D48">
        <w:t xml:space="preserve">w poziomie przed złożeniem, </w:t>
      </w:r>
      <w:r w:rsidR="00CE17E3" w:rsidRPr="00D61D48">
        <w:t>łamany od wewnątrz</w:t>
      </w:r>
      <w:r w:rsidR="00CA2831" w:rsidRPr="00D61D48">
        <w:t>, składany</w:t>
      </w:r>
      <w:r w:rsidR="00CE17E3" w:rsidRPr="00D61D48">
        <w:t>, spady nie większe niż 5 mm od zewnętrznego marginesu</w:t>
      </w:r>
      <w:r w:rsidR="00D61D48" w:rsidRPr="00D61D48">
        <w:t xml:space="preserve">. Format po złożeniu ok. 11,5 x 21,15 cm. </w:t>
      </w:r>
    </w:p>
    <w:p w:rsidR="002113CE" w:rsidRPr="00876348" w:rsidRDefault="002113CE" w:rsidP="002113CE">
      <w:pPr>
        <w:pStyle w:val="v1msonormal"/>
        <w:numPr>
          <w:ilvl w:val="0"/>
          <w:numId w:val="4"/>
        </w:numPr>
      </w:pPr>
      <w:r w:rsidRPr="00876348">
        <w:t>Zadruk dwustronny 4/4 kolor CMYK</w:t>
      </w:r>
    </w:p>
    <w:p w:rsidR="00B60BE8" w:rsidRPr="00CD0165" w:rsidRDefault="002113CE" w:rsidP="00CD0165">
      <w:pPr>
        <w:pStyle w:val="v1msonormal"/>
        <w:numPr>
          <w:ilvl w:val="0"/>
          <w:numId w:val="4"/>
        </w:numPr>
      </w:pPr>
      <w:r w:rsidRPr="00876348">
        <w:t>Papier kr</w:t>
      </w:r>
      <w:r w:rsidR="00CA2831" w:rsidRPr="00876348">
        <w:t>edowy mat   120</w:t>
      </w:r>
      <w:r w:rsidRPr="00876348">
        <w:t xml:space="preserve"> g/m2</w:t>
      </w:r>
    </w:p>
    <w:p w:rsidR="00CA2831" w:rsidRPr="00876348" w:rsidRDefault="00D61D48" w:rsidP="00D61D48">
      <w:pPr>
        <w:pStyle w:val="v1msonormal"/>
        <w:numPr>
          <w:ilvl w:val="0"/>
          <w:numId w:val="4"/>
        </w:numPr>
      </w:pPr>
      <w:r>
        <w:t xml:space="preserve">Nakład w ilości </w:t>
      </w:r>
      <w:r w:rsidR="00A33F99">
        <w:t>50 000 sztuk.</w:t>
      </w:r>
    </w:p>
    <w:p w:rsidR="00804403" w:rsidRPr="00804403" w:rsidRDefault="00B60BE8" w:rsidP="0080440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>ykonanie wydruku próbnego (tz</w:t>
      </w:r>
      <w:r w:rsidR="0079753B">
        <w:rPr>
          <w:rFonts w:ascii="Times New Roman" w:hAnsi="Times New Roman" w:cs="Times New Roman"/>
          <w:sz w:val="24"/>
          <w:szCs w:val="24"/>
          <w:lang w:eastAsia="ar-SA"/>
        </w:rPr>
        <w:t xml:space="preserve">w. </w:t>
      </w:r>
      <w:proofErr w:type="spellStart"/>
      <w:r w:rsidR="0079753B">
        <w:rPr>
          <w:rFonts w:ascii="Times New Roman" w:hAnsi="Times New Roman" w:cs="Times New Roman"/>
          <w:sz w:val="24"/>
          <w:szCs w:val="24"/>
          <w:lang w:eastAsia="ar-SA"/>
        </w:rPr>
        <w:t>proof’a</w:t>
      </w:r>
      <w:proofErr w:type="spellEnd"/>
      <w:r w:rsidR="0079753B">
        <w:rPr>
          <w:rFonts w:ascii="Times New Roman" w:hAnsi="Times New Roman" w:cs="Times New Roman"/>
          <w:sz w:val="24"/>
          <w:szCs w:val="24"/>
          <w:lang w:eastAsia="ar-SA"/>
        </w:rPr>
        <w:t>, zgodnego z parametrami docelowego wydruku planu miasta)</w:t>
      </w:r>
      <w:r w:rsidR="00D61D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753B">
        <w:rPr>
          <w:rFonts w:ascii="Times New Roman" w:hAnsi="Times New Roman" w:cs="Times New Roman"/>
          <w:sz w:val="24"/>
          <w:szCs w:val="24"/>
          <w:lang w:eastAsia="ar-SA"/>
        </w:rPr>
        <w:t xml:space="preserve"> do akceptacji Zamawiającego.</w:t>
      </w:r>
    </w:p>
    <w:p w:rsidR="002113CE" w:rsidRPr="00B60BE8" w:rsidRDefault="0079753B" w:rsidP="00B60BE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Sposób pakowania: 5</w:t>
      </w:r>
      <w:r w:rsidR="00B60BE8" w:rsidRPr="00B60BE8">
        <w:rPr>
          <w:rFonts w:ascii="Times New Roman" w:hAnsi="Times New Roman" w:cs="Times New Roman"/>
          <w:sz w:val="24"/>
          <w:szCs w:val="24"/>
          <w:lang w:eastAsia="ar-SA"/>
        </w:rPr>
        <w:t>0 egzemplar</w:t>
      </w:r>
      <w:r w:rsidR="001B5E90">
        <w:rPr>
          <w:rFonts w:ascii="Times New Roman" w:hAnsi="Times New Roman" w:cs="Times New Roman"/>
          <w:sz w:val="24"/>
          <w:szCs w:val="24"/>
          <w:lang w:eastAsia="ar-SA"/>
        </w:rPr>
        <w:t xml:space="preserve">zy w jednej paczce foliowej, </w:t>
      </w:r>
      <w:r w:rsidR="00B60BE8" w:rsidRPr="00B60BE8">
        <w:rPr>
          <w:rFonts w:ascii="Times New Roman" w:hAnsi="Times New Roman" w:cs="Times New Roman"/>
          <w:sz w:val="24"/>
          <w:szCs w:val="24"/>
          <w:lang w:eastAsia="ar-SA"/>
        </w:rPr>
        <w:t>papierowej</w:t>
      </w:r>
      <w:r w:rsidR="001B5E90">
        <w:rPr>
          <w:rFonts w:ascii="Times New Roman" w:hAnsi="Times New Roman" w:cs="Times New Roman"/>
          <w:sz w:val="24"/>
          <w:szCs w:val="24"/>
          <w:lang w:eastAsia="ar-SA"/>
        </w:rPr>
        <w:t xml:space="preserve"> lub opasce (gumka)</w:t>
      </w:r>
      <w:r w:rsidR="00B60BE8" w:rsidRPr="00B60BE8">
        <w:rPr>
          <w:rFonts w:ascii="Times New Roman" w:hAnsi="Times New Roman" w:cs="Times New Roman"/>
          <w:sz w:val="24"/>
          <w:szCs w:val="24"/>
          <w:lang w:eastAsia="ar-SA"/>
        </w:rPr>
        <w:t xml:space="preserve">, dostawa całego nakładu w paczkach </w:t>
      </w:r>
      <w:r w:rsidR="001B5E90">
        <w:rPr>
          <w:rFonts w:ascii="Times New Roman" w:hAnsi="Times New Roman" w:cs="Times New Roman"/>
          <w:sz w:val="24"/>
          <w:szCs w:val="24"/>
          <w:lang w:eastAsia="ar-SA"/>
        </w:rPr>
        <w:t xml:space="preserve">zbiorczych </w:t>
      </w:r>
      <w:r w:rsidR="00B60BE8" w:rsidRPr="00B60BE8">
        <w:rPr>
          <w:rFonts w:ascii="Times New Roman" w:hAnsi="Times New Roman" w:cs="Times New Roman"/>
          <w:sz w:val="24"/>
          <w:szCs w:val="24"/>
          <w:lang w:eastAsia="ar-SA"/>
        </w:rPr>
        <w:t xml:space="preserve">foliowych lub papierowych pakowanych </w:t>
      </w:r>
      <w:r w:rsidR="001B5E90">
        <w:rPr>
          <w:rFonts w:ascii="Times New Roman" w:hAnsi="Times New Roman" w:cs="Times New Roman"/>
          <w:sz w:val="24"/>
          <w:szCs w:val="24"/>
        </w:rPr>
        <w:t>max. po 4</w:t>
      </w:r>
      <w:r w:rsidR="00CA2831" w:rsidRPr="00B60BE8">
        <w:rPr>
          <w:rFonts w:ascii="Times New Roman" w:hAnsi="Times New Roman" w:cs="Times New Roman"/>
          <w:sz w:val="24"/>
          <w:szCs w:val="24"/>
        </w:rPr>
        <w:t>00 sztuk w opakowaniu</w:t>
      </w:r>
      <w:r w:rsidR="00B60BE8">
        <w:rPr>
          <w:rFonts w:ascii="Times New Roman" w:hAnsi="Times New Roman" w:cs="Times New Roman"/>
          <w:sz w:val="24"/>
          <w:szCs w:val="24"/>
        </w:rPr>
        <w:t xml:space="preserve">. </w:t>
      </w:r>
      <w:r w:rsidR="00CA2831" w:rsidRPr="00B6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CE" w:rsidRDefault="00CA2831" w:rsidP="002113CE">
      <w:pPr>
        <w:pStyle w:val="v1msonormal"/>
        <w:numPr>
          <w:ilvl w:val="0"/>
          <w:numId w:val="4"/>
        </w:numPr>
      </w:pPr>
      <w:r w:rsidRPr="00876348">
        <w:t>Usługa wraz z dostawą i rozładunkiem</w:t>
      </w:r>
      <w:r w:rsidR="00804403">
        <w:t xml:space="preserve"> na wskazany </w:t>
      </w:r>
      <w:r w:rsidR="0079753B">
        <w:t xml:space="preserve">przez </w:t>
      </w:r>
      <w:r w:rsidR="00A80D4C">
        <w:t xml:space="preserve">Zamawiającego </w:t>
      </w:r>
      <w:r w:rsidR="00804403">
        <w:t>adres</w:t>
      </w:r>
      <w:r w:rsidR="0079753B">
        <w:t xml:space="preserve">. </w:t>
      </w:r>
    </w:p>
    <w:sectPr w:rsidR="002113CE" w:rsidSect="00D61D48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B1"/>
    <w:multiLevelType w:val="hybridMultilevel"/>
    <w:tmpl w:val="C2FA630A"/>
    <w:lvl w:ilvl="0" w:tplc="E9F60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D0831"/>
    <w:multiLevelType w:val="hybridMultilevel"/>
    <w:tmpl w:val="6C34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2D6"/>
    <w:multiLevelType w:val="multilevel"/>
    <w:tmpl w:val="75E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A04E5"/>
    <w:multiLevelType w:val="hybridMultilevel"/>
    <w:tmpl w:val="B73E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DC0"/>
    <w:multiLevelType w:val="hybridMultilevel"/>
    <w:tmpl w:val="53C2B894"/>
    <w:lvl w:ilvl="0" w:tplc="A06CD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C335D"/>
    <w:multiLevelType w:val="multilevel"/>
    <w:tmpl w:val="6A0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C7842"/>
    <w:multiLevelType w:val="multilevel"/>
    <w:tmpl w:val="7CD47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7"/>
    <w:rsid w:val="000000E3"/>
    <w:rsid w:val="00061816"/>
    <w:rsid w:val="000E5FEA"/>
    <w:rsid w:val="000F3E84"/>
    <w:rsid w:val="00142E92"/>
    <w:rsid w:val="00186143"/>
    <w:rsid w:val="00195C6A"/>
    <w:rsid w:val="001B5E90"/>
    <w:rsid w:val="002113CE"/>
    <w:rsid w:val="002D6D63"/>
    <w:rsid w:val="0034672B"/>
    <w:rsid w:val="003C5E60"/>
    <w:rsid w:val="003D1DD7"/>
    <w:rsid w:val="004542E4"/>
    <w:rsid w:val="00454D61"/>
    <w:rsid w:val="00462C45"/>
    <w:rsid w:val="004B13D0"/>
    <w:rsid w:val="004B3A75"/>
    <w:rsid w:val="004D6267"/>
    <w:rsid w:val="00510E91"/>
    <w:rsid w:val="00532A98"/>
    <w:rsid w:val="005B70A7"/>
    <w:rsid w:val="0060110A"/>
    <w:rsid w:val="00663A17"/>
    <w:rsid w:val="00731290"/>
    <w:rsid w:val="0079753B"/>
    <w:rsid w:val="00804403"/>
    <w:rsid w:val="00841987"/>
    <w:rsid w:val="00876348"/>
    <w:rsid w:val="0088389B"/>
    <w:rsid w:val="00895FD5"/>
    <w:rsid w:val="00972098"/>
    <w:rsid w:val="009C027F"/>
    <w:rsid w:val="009C0578"/>
    <w:rsid w:val="009F2C9D"/>
    <w:rsid w:val="00A33F99"/>
    <w:rsid w:val="00A43B8E"/>
    <w:rsid w:val="00A80D4C"/>
    <w:rsid w:val="00AA457C"/>
    <w:rsid w:val="00AD5508"/>
    <w:rsid w:val="00B52E34"/>
    <w:rsid w:val="00B60BE8"/>
    <w:rsid w:val="00BD58AB"/>
    <w:rsid w:val="00CA2831"/>
    <w:rsid w:val="00CA5721"/>
    <w:rsid w:val="00CD0165"/>
    <w:rsid w:val="00CE17E3"/>
    <w:rsid w:val="00D61D48"/>
    <w:rsid w:val="00DF088D"/>
    <w:rsid w:val="00DF740E"/>
    <w:rsid w:val="00E14F7F"/>
    <w:rsid w:val="00ED36B8"/>
    <w:rsid w:val="00F07907"/>
    <w:rsid w:val="00F81CA3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1465"/>
  <w15:chartTrackingRefBased/>
  <w15:docId w15:val="{11E6B4ED-D1E1-49E8-BB90-9DBCA36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88D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BD58AB"/>
  </w:style>
  <w:style w:type="paragraph" w:styleId="Bezodstpw">
    <w:name w:val="No Spacing"/>
    <w:uiPriority w:val="1"/>
    <w:qFormat/>
    <w:rsid w:val="004D6267"/>
    <w:pPr>
      <w:spacing w:after="0" w:line="240" w:lineRule="auto"/>
    </w:pPr>
  </w:style>
  <w:style w:type="paragraph" w:customStyle="1" w:styleId="v1msonormal">
    <w:name w:val="v1msonormal"/>
    <w:basedOn w:val="Normalny"/>
    <w:uiPriority w:val="99"/>
    <w:rsid w:val="00211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Miecznik Lidia</cp:lastModifiedBy>
  <cp:revision>7</cp:revision>
  <cp:lastPrinted>2024-03-21T10:29:00Z</cp:lastPrinted>
  <dcterms:created xsi:type="dcterms:W3CDTF">2024-03-20T10:53:00Z</dcterms:created>
  <dcterms:modified xsi:type="dcterms:W3CDTF">2024-04-04T11:05:00Z</dcterms:modified>
</cp:coreProperties>
</file>