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6" w:rsidRPr="007709A6" w:rsidRDefault="007D7D4F" w:rsidP="00811A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Świnoujście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11A04">
        <w:rPr>
          <w:rFonts w:ascii="Times New Roman" w:eastAsia="Times New Roman" w:hAnsi="Times New Roman" w:cs="Times New Roman"/>
          <w:kern w:val="2"/>
          <w:sz w:val="24"/>
          <w:szCs w:val="24"/>
        </w:rPr>
        <w:t>…… ……………. 202</w:t>
      </w:r>
      <w:r w:rsidR="005A33C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11A0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:rsidR="007709A6" w:rsidRPr="00811A04" w:rsidRDefault="00811A04" w:rsidP="002F3E52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7709A6" w:rsidRPr="00811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Miasta </w:t>
      </w:r>
      <w:r w:rsidR="007D7D4F" w:rsidRPr="00811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Świnoujście</w:t>
      </w:r>
    </w:p>
    <w:p w:rsidR="007709A6" w:rsidRPr="00811A04" w:rsidRDefault="00811A04" w:rsidP="00811A0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D7D4F" w:rsidRPr="00811A0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</w:t>
      </w:r>
    </w:p>
    <w:p w:rsidR="007709A6" w:rsidRPr="00811A04" w:rsidRDefault="00811A04" w:rsidP="00811A0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7D4F" w:rsidRPr="00811A0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</w:p>
    <w:p w:rsidR="007709A6" w:rsidRPr="007709A6" w:rsidRDefault="007709A6" w:rsidP="002F3E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:rsidR="002F3E52" w:rsidRPr="005A33CF" w:rsidRDefault="007709A6" w:rsidP="002F3E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>dla męża zaufania wyznaczonego do obwodowej komisji wyborczej</w:t>
      </w:r>
      <w:r w:rsidR="002F3E5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 Świnoujściu</w:t>
      </w:r>
    </w:p>
    <w:p w:rsidR="007709A6" w:rsidRPr="005A33CF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>w wyborach</w:t>
      </w:r>
      <w:r w:rsidR="00811A04"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A33CF" w:rsidRPr="005A33CF">
        <w:rPr>
          <w:rFonts w:ascii="Times New Roman" w:hAnsi="Times New Roman" w:cs="Times New Roman"/>
          <w:sz w:val="24"/>
          <w:szCs w:val="24"/>
        </w:rPr>
        <w:t>organów jednostek samorządu terytorialnego</w:t>
      </w:r>
      <w:r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</w:p>
    <w:p w:rsidR="007709A6" w:rsidRPr="005A33CF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5A33CF"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kwietnia 2024 </w:t>
      </w:r>
      <w:r w:rsidRPr="005A33CF">
        <w:rPr>
          <w:rFonts w:ascii="Times New Roman" w:eastAsia="Times New Roman" w:hAnsi="Times New Roman" w:cs="Times New Roman"/>
          <w:kern w:val="2"/>
          <w:sz w:val="24"/>
          <w:szCs w:val="24"/>
        </w:rPr>
        <w:t>r.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93"/>
        <w:gridCol w:w="294"/>
        <w:gridCol w:w="107"/>
        <w:gridCol w:w="187"/>
        <w:gridCol w:w="293"/>
        <w:gridCol w:w="214"/>
        <w:gridCol w:w="80"/>
        <w:gridCol w:w="294"/>
        <w:gridCol w:w="294"/>
        <w:gridCol w:w="26"/>
        <w:gridCol w:w="267"/>
        <w:gridCol w:w="294"/>
        <w:gridCol w:w="134"/>
        <w:gridCol w:w="160"/>
        <w:gridCol w:w="294"/>
        <w:gridCol w:w="240"/>
        <w:gridCol w:w="53"/>
        <w:gridCol w:w="294"/>
        <w:gridCol w:w="294"/>
        <w:gridCol w:w="53"/>
        <w:gridCol w:w="240"/>
        <w:gridCol w:w="294"/>
        <w:gridCol w:w="160"/>
        <w:gridCol w:w="134"/>
        <w:gridCol w:w="294"/>
        <w:gridCol w:w="267"/>
        <w:gridCol w:w="26"/>
        <w:gridCol w:w="294"/>
        <w:gridCol w:w="294"/>
        <w:gridCol w:w="80"/>
        <w:gridCol w:w="214"/>
        <w:gridCol w:w="293"/>
        <w:gridCol w:w="187"/>
        <w:gridCol w:w="107"/>
        <w:gridCol w:w="294"/>
        <w:gridCol w:w="294"/>
      </w:tblGrid>
      <w:tr w:rsidR="005A33CF" w:rsidRPr="007709A6" w:rsidTr="002F3E52">
        <w:trPr>
          <w:trHeight w:val="1115"/>
        </w:trPr>
        <w:tc>
          <w:tcPr>
            <w:tcW w:w="3244" w:type="dxa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</w:t>
            </w:r>
            <w:r w:rsidR="006C17DF">
              <w:rPr>
                <w:rFonts w:ascii="Times New Roman" w:hAnsi="Times New Roman" w:cs="Times New Roman"/>
              </w:rPr>
              <w:t>azwisko W</w:t>
            </w:r>
            <w:r w:rsidRPr="007709A6">
              <w:rPr>
                <w:rFonts w:ascii="Times New Roman" w:hAnsi="Times New Roman" w:cs="Times New Roman"/>
              </w:rPr>
              <w:t>nioskodawcy</w:t>
            </w:r>
          </w:p>
        </w:tc>
        <w:tc>
          <w:tcPr>
            <w:tcW w:w="7637" w:type="dxa"/>
            <w:gridSpan w:val="36"/>
            <w:vAlign w:val="center"/>
          </w:tcPr>
          <w:p w:rsidR="005A33CF" w:rsidRDefault="005A33CF" w:rsidP="005A33C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……………………………..</w:t>
            </w:r>
          </w:p>
          <w:p w:rsidR="005A33CF" w:rsidRPr="007709A6" w:rsidRDefault="005A33CF" w:rsidP="005A33C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5A33CF" w:rsidRPr="007709A6" w:rsidTr="00834BB8">
        <w:trPr>
          <w:trHeight w:val="545"/>
        </w:trPr>
        <w:tc>
          <w:tcPr>
            <w:tcW w:w="3244" w:type="dxa"/>
            <w:vAlign w:val="center"/>
          </w:tcPr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33CF" w:rsidRPr="007709A6">
              <w:rPr>
                <w:rFonts w:ascii="Times New Roman" w:hAnsi="Times New Roman" w:cs="Times New Roman"/>
              </w:rPr>
              <w:t xml:space="preserve">umer PESEL </w:t>
            </w:r>
          </w:p>
        </w:tc>
        <w:tc>
          <w:tcPr>
            <w:tcW w:w="694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3CF" w:rsidRPr="007709A6" w:rsidTr="002F3E52">
        <w:trPr>
          <w:trHeight w:val="1138"/>
        </w:trPr>
        <w:tc>
          <w:tcPr>
            <w:tcW w:w="3244" w:type="dxa"/>
            <w:vAlign w:val="center"/>
          </w:tcPr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A33CF" w:rsidRPr="007709A6">
              <w:rPr>
                <w:rFonts w:ascii="Times New Roman" w:hAnsi="Times New Roman" w:cs="Times New Roman"/>
              </w:rPr>
              <w:t>dres za</w:t>
            </w:r>
            <w:r w:rsidR="005A33CF">
              <w:rPr>
                <w:rFonts w:ascii="Times New Roman" w:hAnsi="Times New Roman" w:cs="Times New Roman"/>
              </w:rPr>
              <w:t>mieszkania</w:t>
            </w:r>
          </w:p>
        </w:tc>
        <w:tc>
          <w:tcPr>
            <w:tcW w:w="7637" w:type="dxa"/>
            <w:gridSpan w:val="36"/>
            <w:vAlign w:val="center"/>
          </w:tcPr>
          <w:p w:rsidR="005A33CF" w:rsidRDefault="005A33CF" w:rsidP="005A33CF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  <w:p w:rsidR="005A33CF" w:rsidRPr="007709A6" w:rsidRDefault="005A33CF" w:rsidP="005A33C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5A33CF" w:rsidRPr="007709A6" w:rsidTr="005A33CF">
        <w:trPr>
          <w:trHeight w:val="1408"/>
        </w:trPr>
        <w:tc>
          <w:tcPr>
            <w:tcW w:w="3244" w:type="dxa"/>
            <w:vAlign w:val="center"/>
          </w:tcPr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A33CF">
              <w:rPr>
                <w:rFonts w:ascii="Times New Roman" w:hAnsi="Times New Roman" w:cs="Times New Roman"/>
              </w:rPr>
              <w:t>dres do korespondencji</w:t>
            </w:r>
          </w:p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</w:t>
            </w:r>
            <w:r>
              <w:rPr>
                <w:rFonts w:ascii="Times New Roman" w:hAnsi="Times New Roman" w:cs="Times New Roman"/>
                <w:i/>
                <w:iCs/>
              </w:rPr>
              <w:t>li jest inny niż adres zamieszka</w:t>
            </w:r>
            <w:r w:rsidRPr="007709A6">
              <w:rPr>
                <w:rFonts w:ascii="Times New Roman" w:hAnsi="Times New Roman" w:cs="Times New Roman"/>
                <w:i/>
                <w:iCs/>
              </w:rPr>
              <w:t>nia)</w:t>
            </w:r>
          </w:p>
        </w:tc>
        <w:tc>
          <w:tcPr>
            <w:tcW w:w="7637" w:type="dxa"/>
            <w:gridSpan w:val="36"/>
            <w:vAlign w:val="center"/>
          </w:tcPr>
          <w:p w:rsidR="005A33CF" w:rsidRDefault="005A33CF" w:rsidP="005A33CF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5A33CF" w:rsidRPr="007709A6" w:rsidTr="00811A04">
        <w:trPr>
          <w:trHeight w:val="525"/>
        </w:trPr>
        <w:tc>
          <w:tcPr>
            <w:tcW w:w="3244" w:type="dxa"/>
            <w:vMerge w:val="restart"/>
            <w:vAlign w:val="center"/>
          </w:tcPr>
          <w:p w:rsidR="005A33CF" w:rsidRPr="007709A6" w:rsidRDefault="002F3E52" w:rsidP="005A33C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33CF" w:rsidRPr="007709A6">
              <w:rPr>
                <w:rFonts w:ascii="Times New Roman" w:hAnsi="Times New Roman" w:cs="Times New Roman"/>
              </w:rPr>
              <w:t>azwa banku</w:t>
            </w:r>
          </w:p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33CF" w:rsidRPr="007709A6">
              <w:rPr>
                <w:rFonts w:ascii="Times New Roman" w:hAnsi="Times New Roman" w:cs="Times New Roman"/>
              </w:rPr>
              <w:t>umer konta bankowego</w:t>
            </w:r>
          </w:p>
          <w:p w:rsidR="005A33CF" w:rsidRPr="007709A6" w:rsidRDefault="005A33CF" w:rsidP="005A33CF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6"/>
            <w:vAlign w:val="center"/>
          </w:tcPr>
          <w:p w:rsidR="005A33CF" w:rsidRPr="007709A6" w:rsidRDefault="005A33CF" w:rsidP="002F3E52">
            <w:pPr>
              <w:spacing w:befor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  <w:tr w:rsidR="005A33CF" w:rsidRPr="007709A6" w:rsidTr="00647554">
        <w:trPr>
          <w:trHeight w:val="691"/>
        </w:trPr>
        <w:tc>
          <w:tcPr>
            <w:tcW w:w="3244" w:type="dxa"/>
            <w:vMerge/>
            <w:vAlign w:val="center"/>
          </w:tcPr>
          <w:p w:rsidR="005A33CF" w:rsidRPr="007709A6" w:rsidRDefault="005A33CF" w:rsidP="005A33C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</w:tcPr>
          <w:p w:rsidR="005A33CF" w:rsidRPr="007709A6" w:rsidRDefault="005A33CF" w:rsidP="005A33CF">
            <w:pPr>
              <w:rPr>
                <w:rFonts w:ascii="Times New Roman" w:hAnsi="Times New Roman" w:cs="Times New Roman"/>
              </w:rPr>
            </w:pPr>
          </w:p>
        </w:tc>
      </w:tr>
      <w:tr w:rsidR="005A33CF" w:rsidRPr="007709A6" w:rsidTr="008A2500">
        <w:trPr>
          <w:trHeight w:val="698"/>
        </w:trPr>
        <w:tc>
          <w:tcPr>
            <w:tcW w:w="3244" w:type="dxa"/>
            <w:vAlign w:val="center"/>
          </w:tcPr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A33CF" w:rsidRPr="007709A6">
              <w:rPr>
                <w:rFonts w:ascii="Times New Roman" w:hAnsi="Times New Roman" w:cs="Times New Roman"/>
              </w:rPr>
              <w:t>znaczenie obwodowej komisji wyborczej, przy której wnioskodawca wykonywała obowiązki męża zaufania</w:t>
            </w:r>
          </w:p>
        </w:tc>
        <w:tc>
          <w:tcPr>
            <w:tcW w:w="7637" w:type="dxa"/>
            <w:gridSpan w:val="36"/>
            <w:vAlign w:val="center"/>
          </w:tcPr>
          <w:p w:rsidR="005A33CF" w:rsidRPr="007709A6" w:rsidRDefault="005A33CF" w:rsidP="005A3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:rsidR="005A33CF" w:rsidRPr="007709A6" w:rsidRDefault="005A33CF" w:rsidP="005A33CF">
            <w:pP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5A33CF" w:rsidRPr="007709A6" w:rsidRDefault="005A33CF" w:rsidP="005A3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Świnoujściu</w:t>
            </w:r>
          </w:p>
        </w:tc>
      </w:tr>
      <w:tr w:rsidR="005A33CF" w:rsidRPr="007709A6" w:rsidTr="002F3E52">
        <w:trPr>
          <w:trHeight w:val="1398"/>
        </w:trPr>
        <w:tc>
          <w:tcPr>
            <w:tcW w:w="3244" w:type="dxa"/>
            <w:vAlign w:val="center"/>
          </w:tcPr>
          <w:p w:rsidR="005A33CF" w:rsidRPr="007709A6" w:rsidRDefault="002F3E52" w:rsidP="005A3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33CF" w:rsidRPr="007709A6">
              <w:rPr>
                <w:rFonts w:ascii="Times New Roman" w:hAnsi="Times New Roman" w:cs="Times New Roman"/>
              </w:rPr>
              <w:t>azwa i adres Urzędu</w:t>
            </w:r>
            <w:r w:rsidR="005A33CF">
              <w:rPr>
                <w:rFonts w:ascii="Times New Roman" w:hAnsi="Times New Roman" w:cs="Times New Roman"/>
              </w:rPr>
              <w:t> </w:t>
            </w:r>
            <w:r w:rsidR="005A33CF" w:rsidRPr="007709A6">
              <w:rPr>
                <w:rFonts w:ascii="Times New Roman" w:hAnsi="Times New Roman" w:cs="Times New Roman"/>
              </w:rPr>
              <w:t>Skarbowego</w:t>
            </w:r>
          </w:p>
        </w:tc>
        <w:tc>
          <w:tcPr>
            <w:tcW w:w="7637" w:type="dxa"/>
            <w:gridSpan w:val="36"/>
            <w:vAlign w:val="center"/>
          </w:tcPr>
          <w:p w:rsidR="002F3E52" w:rsidRDefault="002F3E52" w:rsidP="002F3E52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  <w:p w:rsidR="005A33CF" w:rsidRPr="00811A04" w:rsidRDefault="002F3E52" w:rsidP="002F3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</w:tr>
    </w:tbl>
    <w:p w:rsidR="007709A6" w:rsidRPr="007709A6" w:rsidRDefault="007709A6" w:rsidP="002F3E52">
      <w:pPr>
        <w:spacing w:before="480"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:rsidR="007709A6" w:rsidRPr="00C20C35" w:rsidRDefault="006C17DF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(podpis W</w:t>
      </w:r>
      <w:r w:rsidR="007709A6" w:rsidRPr="00C20C35">
        <w:rPr>
          <w:rFonts w:ascii="Times New Roman" w:eastAsia="Times New Roman" w:hAnsi="Times New Roman" w:cs="Times New Roman"/>
          <w:kern w:val="2"/>
          <w:sz w:val="20"/>
          <w:szCs w:val="20"/>
        </w:rPr>
        <w:t>nioskodawcy)</w:t>
      </w:r>
    </w:p>
    <w:p w:rsidR="007709A6" w:rsidRPr="00811A04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załączeniu:</w:t>
      </w:r>
    </w:p>
    <w:p w:rsidR="00811A04" w:rsidRDefault="007709A6" w:rsidP="00811A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:rsidR="00811A04" w:rsidRDefault="00811A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:rsidR="007709A6" w:rsidRPr="007709A6" w:rsidRDefault="007709A6" w:rsidP="009030F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:rsidR="007709A6" w:rsidRPr="007709A6" w:rsidRDefault="007709A6" w:rsidP="006C17DF">
      <w:pPr>
        <w:numPr>
          <w:ilvl w:val="0"/>
          <w:numId w:val="1"/>
        </w:numPr>
        <w:spacing w:before="240"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 w:rsidRPr="007709A6">
        <w:rPr>
          <w:rFonts w:ascii="Times New Roman" w:eastAsia="Calibri" w:hAnsi="Times New Roman" w:cs="Times New Roman"/>
        </w:rPr>
        <w:t>w</w:t>
      </w:r>
      <w:r w:rsidR="00AB4E1C">
        <w:rPr>
          <w:rFonts w:ascii="Times New Roman" w:eastAsia="Calibri" w:hAnsi="Times New Roman" w:cs="Times New Roman"/>
        </w:rPr>
        <w:t> </w:t>
      </w:r>
      <w:r w:rsidRPr="007709A6">
        <w:rPr>
          <w:rFonts w:ascii="Times New Roman" w:eastAsia="Calibri" w:hAnsi="Times New Roman" w:cs="Times New Roman"/>
        </w:rPr>
        <w:t>celu</w:t>
      </w:r>
      <w:r w:rsidR="00AB4E1C">
        <w:rPr>
          <w:rFonts w:ascii="Times New Roman" w:eastAsia="Calibri" w:hAnsi="Times New Roman" w:cs="Times New Roman"/>
        </w:rPr>
        <w:t> 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6C17DF">
        <w:rPr>
          <w:rFonts w:ascii="Times New Roman" w:eastAsia="Calibri" w:hAnsi="Times New Roman" w:cs="Times New Roman"/>
          <w:sz w:val="24"/>
          <w:szCs w:val="24"/>
        </w:rPr>
        <w:t>organów jednostek samorządu terytorialnego, zarządzonych na dzień 7 kwietnia 2024 r.</w:t>
      </w:r>
    </w:p>
    <w:p w:rsidR="007709A6" w:rsidRDefault="007709A6" w:rsidP="006C17DF">
      <w:pPr>
        <w:tabs>
          <w:tab w:val="center" w:pos="2268"/>
          <w:tab w:val="center" w:pos="7371"/>
        </w:tabs>
        <w:spacing w:before="240"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6C17DF">
        <w:rPr>
          <w:rFonts w:ascii="Times New Roman" w:eastAsia="Calibri" w:hAnsi="Times New Roman" w:cs="Times New Roman"/>
          <w:sz w:val="24"/>
          <w:szCs w:val="24"/>
        </w:rPr>
        <w:t>….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6C17D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7709A6" w:rsidRPr="00AB4E1C" w:rsidRDefault="00811A04" w:rsidP="006C17DF">
      <w:pPr>
        <w:tabs>
          <w:tab w:val="center" w:pos="2268"/>
          <w:tab w:val="center" w:pos="7371"/>
        </w:tabs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B4E1C">
        <w:rPr>
          <w:rFonts w:ascii="Times New Roman" w:eastAsia="Calibri" w:hAnsi="Times New Roman" w:cs="Times New Roman"/>
          <w:sz w:val="20"/>
          <w:szCs w:val="20"/>
        </w:rPr>
        <w:t>(</w:t>
      </w:r>
      <w:r w:rsidR="007709A6" w:rsidRPr="00AB4E1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Pr="00AB4E1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B4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(adres e-mail)</w:t>
      </w:r>
    </w:p>
    <w:p w:rsidR="007709A6" w:rsidRPr="007709A6" w:rsidRDefault="007709A6" w:rsidP="006C17DF">
      <w:pPr>
        <w:numPr>
          <w:ilvl w:val="0"/>
          <w:numId w:val="2"/>
        </w:numPr>
        <w:spacing w:before="240"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7D7D4F">
        <w:rPr>
          <w:rFonts w:ascii="Times New Roman" w:eastAsia="Calibri" w:hAnsi="Times New Roman" w:cs="Times New Roman"/>
          <w:sz w:val="24"/>
          <w:szCs w:val="24"/>
        </w:rPr>
        <w:t>Świnoujścia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</w:t>
      </w:r>
      <w:r w:rsidR="00AB4E1C">
        <w:rPr>
          <w:rFonts w:ascii="Times New Roman" w:eastAsia="Calibri" w:hAnsi="Times New Roman" w:cs="Times New Roman"/>
          <w:sz w:val="24"/>
          <w:szCs w:val="24"/>
        </w:rPr>
        <w:t> </w:t>
      </w:r>
      <w:r w:rsidRPr="007709A6">
        <w:rPr>
          <w:rFonts w:ascii="Times New Roman" w:eastAsia="Calibri" w:hAnsi="Times New Roman" w:cs="Times New Roman"/>
          <w:sz w:val="24"/>
          <w:szCs w:val="24"/>
        </w:rPr>
        <w:t>mnie powyżej adres e-mail.</w:t>
      </w:r>
    </w:p>
    <w:p w:rsidR="007709A6" w:rsidRPr="007709A6" w:rsidRDefault="007709A6" w:rsidP="006C17DF">
      <w:pPr>
        <w:spacing w:before="48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:rsidR="007709A6" w:rsidRPr="007709A6" w:rsidRDefault="007709A6" w:rsidP="006C17DF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:rsidR="007709A6" w:rsidRPr="007709A6" w:rsidRDefault="007709A6" w:rsidP="008C4920">
      <w:pPr>
        <w:tabs>
          <w:tab w:val="center" w:pos="793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:rsidR="004A459D" w:rsidRDefault="00AB4E1C" w:rsidP="00AB4E1C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20C3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709A6" w:rsidRPr="00C20C3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</w:t>
      </w:r>
      <w:r w:rsidRPr="00C20C3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214DA" w:rsidRPr="00F42AED" w:rsidRDefault="003214DA" w:rsidP="00321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AED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:rsidR="003214DA" w:rsidRPr="00F42AED" w:rsidRDefault="003214DA" w:rsidP="003214DA">
      <w:pPr>
        <w:spacing w:after="0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 sprawie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42AED">
        <w:rPr>
          <w:rFonts w:ascii="Times New Roman" w:hAnsi="Times New Roman" w:cs="Times New Roman"/>
          <w:sz w:val="20"/>
          <w:szCs w:val="20"/>
        </w:rPr>
        <w:t>ochrony osób fizycznych w związku z przetwarzaniem danych osobowych i w sprawie swobodnego przepływu takich danych oraz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42AED">
        <w:rPr>
          <w:rFonts w:ascii="Times New Roman" w:hAnsi="Times New Roman" w:cs="Times New Roman"/>
          <w:sz w:val="20"/>
          <w:szCs w:val="20"/>
        </w:rPr>
        <w:t>uchylenia dyrektywy 95/46/WE (dalej: „RODO”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42AED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:rsidR="003214DA" w:rsidRPr="00F42AED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Administratorem Pani/Pana danych osobowych przetwarzanych w Urzędzie Miasta Świnoujście jest: Prezydent Miasta Świnoujście, ul. Wojska Polskiego1/5, 72-600 Świnoujście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14DA" w:rsidRPr="00F42AED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</w:t>
      </w:r>
      <w:r w:rsidR="008C4920">
        <w:rPr>
          <w:rFonts w:ascii="Times New Roman" w:hAnsi="Times New Roman" w:cs="Times New Roman"/>
          <w:sz w:val="20"/>
          <w:szCs w:val="20"/>
        </w:rPr>
        <w:t>-</w:t>
      </w:r>
      <w:r w:rsidRPr="00F42AED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Pr="00F42AED">
          <w:rPr>
            <w:rStyle w:val="Hipercze"/>
            <w:rFonts w:ascii="Times New Roman" w:hAnsi="Times New Roman" w:cs="Times New Roman"/>
            <w:sz w:val="20"/>
            <w:szCs w:val="20"/>
          </w:rPr>
          <w:t>iod@um.swinoujscie.pl</w:t>
        </w:r>
      </w:hyperlink>
      <w:r w:rsidRPr="00F42A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14DA" w:rsidRPr="003D36F8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2AED">
        <w:rPr>
          <w:rFonts w:ascii="Times New Roman" w:hAnsi="Times New Roman" w:cs="Times New Roman"/>
          <w:sz w:val="20"/>
          <w:szCs w:val="20"/>
        </w:rPr>
        <w:t xml:space="preserve">Państwa dane osobowe będę przetwarzane w celu realizacji obowiązków ustawowych Administratora w związku </w:t>
      </w:r>
      <w:r w:rsidRPr="008C4920">
        <w:rPr>
          <w:rFonts w:ascii="Times New Roman" w:hAnsi="Times New Roman" w:cs="Times New Roman"/>
          <w:sz w:val="20"/>
          <w:szCs w:val="20"/>
        </w:rPr>
        <w:t xml:space="preserve">z przeprowadzeniem wyborów do </w:t>
      </w:r>
      <w:r w:rsidR="008C4920" w:rsidRPr="008C4920">
        <w:rPr>
          <w:rFonts w:ascii="Times New Roman" w:eastAsia="Calibri" w:hAnsi="Times New Roman" w:cs="Times New Roman"/>
          <w:sz w:val="20"/>
          <w:szCs w:val="20"/>
        </w:rPr>
        <w:t>organów jednostek samorządu terytorialnego</w:t>
      </w:r>
      <w:r w:rsidRPr="008C4920">
        <w:rPr>
          <w:rFonts w:ascii="Times New Roman" w:hAnsi="Times New Roman" w:cs="Times New Roman"/>
          <w:sz w:val="20"/>
          <w:szCs w:val="20"/>
        </w:rPr>
        <w:t>, jak również w celu realizacji praw oraz</w:t>
      </w:r>
      <w:r w:rsidR="008C4920">
        <w:rPr>
          <w:rFonts w:ascii="Times New Roman" w:hAnsi="Times New Roman" w:cs="Times New Roman"/>
          <w:sz w:val="20"/>
          <w:szCs w:val="20"/>
        </w:rPr>
        <w:t> </w:t>
      </w:r>
      <w:r w:rsidRPr="008C4920">
        <w:rPr>
          <w:rFonts w:ascii="Times New Roman" w:hAnsi="Times New Roman" w:cs="Times New Roman"/>
          <w:sz w:val="20"/>
          <w:szCs w:val="20"/>
        </w:rPr>
        <w:t xml:space="preserve">obowiązków wynikających z przepisów prawa art. 6 ust 1 lit c oraz art. 9 ust. 2 lit. g RODO oraz ustawy z dnia 5 stycznia </w:t>
      </w:r>
      <w:r w:rsidRPr="003D36F8">
        <w:rPr>
          <w:rFonts w:ascii="Times New Roman" w:hAnsi="Times New Roman" w:cs="Times New Roman"/>
        </w:rPr>
        <w:t>2011</w:t>
      </w:r>
      <w:r w:rsidR="008C4920" w:rsidRPr="003D36F8">
        <w:rPr>
          <w:rFonts w:ascii="Times New Roman" w:hAnsi="Times New Roman" w:cs="Times New Roman"/>
        </w:rPr>
        <w:t> </w:t>
      </w:r>
      <w:r w:rsidRPr="003D36F8">
        <w:rPr>
          <w:rFonts w:ascii="Times New Roman" w:hAnsi="Times New Roman" w:cs="Times New Roman"/>
        </w:rPr>
        <w:t>r – Kodeks Wyborczy (Dz. U. z 202</w:t>
      </w:r>
      <w:r w:rsidR="008C4920" w:rsidRPr="003D36F8">
        <w:rPr>
          <w:rFonts w:ascii="Times New Roman" w:hAnsi="Times New Roman" w:cs="Times New Roman"/>
        </w:rPr>
        <w:t>3</w:t>
      </w:r>
      <w:r w:rsidRPr="003D36F8">
        <w:rPr>
          <w:rFonts w:ascii="Times New Roman" w:hAnsi="Times New Roman" w:cs="Times New Roman"/>
        </w:rPr>
        <w:t xml:space="preserve"> r. </w:t>
      </w:r>
      <w:r w:rsidR="003D36F8" w:rsidRPr="003D36F8">
        <w:rPr>
          <w:rFonts w:ascii="Times New Roman" w:hAnsi="Times New Roman"/>
        </w:rPr>
        <w:t xml:space="preserve">poz. </w:t>
      </w:r>
      <w:r w:rsidR="006D1F77">
        <w:rPr>
          <w:rFonts w:ascii="Times New Roman" w:hAnsi="Times New Roman"/>
        </w:rPr>
        <w:t>2408)</w:t>
      </w:r>
      <w:r w:rsidRPr="003D36F8">
        <w:rPr>
          <w:rFonts w:ascii="Times New Roman" w:hAnsi="Times New Roman" w:cs="Times New Roman"/>
        </w:rPr>
        <w:t xml:space="preserve"> oraz ustawy z dnia 8 marca 1990 r. o samorządzie gminnym (Dz. U. z 2023 r. poz. 40</w:t>
      </w:r>
      <w:r w:rsidR="003D36F8" w:rsidRPr="003D36F8">
        <w:rPr>
          <w:rFonts w:ascii="Times New Roman" w:hAnsi="Times New Roman" w:cs="Times New Roman"/>
        </w:rPr>
        <w:t>,</w:t>
      </w:r>
      <w:r w:rsidRPr="003D36F8">
        <w:rPr>
          <w:rFonts w:ascii="Times New Roman" w:hAnsi="Times New Roman" w:cs="Times New Roman"/>
        </w:rPr>
        <w:t xml:space="preserve"> z </w:t>
      </w:r>
      <w:proofErr w:type="spellStart"/>
      <w:r w:rsidRPr="003D36F8">
        <w:rPr>
          <w:rFonts w:ascii="Times New Roman" w:hAnsi="Times New Roman" w:cs="Times New Roman"/>
        </w:rPr>
        <w:t>późn</w:t>
      </w:r>
      <w:proofErr w:type="spellEnd"/>
      <w:r w:rsidRPr="003D36F8">
        <w:rPr>
          <w:rFonts w:ascii="Times New Roman" w:hAnsi="Times New Roman" w:cs="Times New Roman"/>
        </w:rPr>
        <w:t>. zm.).</w:t>
      </w:r>
    </w:p>
    <w:p w:rsidR="003214DA" w:rsidRPr="00F42AED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36F8">
        <w:rPr>
          <w:rFonts w:ascii="Times New Roman" w:hAnsi="Times New Roman" w:cs="Times New Roman"/>
        </w:rPr>
        <w:t>Państwa dane osobowe będą przetwarzane przez</w:t>
      </w:r>
      <w:r w:rsidRPr="00F42AED">
        <w:rPr>
          <w:rFonts w:ascii="Times New Roman" w:hAnsi="Times New Roman" w:cs="Times New Roman"/>
          <w:sz w:val="20"/>
          <w:szCs w:val="20"/>
        </w:rPr>
        <w:t xml:space="preserve"> okres niezbędny do realizacji celu określonego w rozdz. 5a ustawy z dnia 5</w:t>
      </w:r>
      <w:r w:rsidR="0023459D">
        <w:rPr>
          <w:rFonts w:ascii="Times New Roman" w:hAnsi="Times New Roman" w:cs="Times New Roman"/>
          <w:sz w:val="20"/>
          <w:szCs w:val="20"/>
        </w:rPr>
        <w:t> </w:t>
      </w:r>
      <w:r w:rsidRPr="00F42AED">
        <w:rPr>
          <w:rFonts w:ascii="Times New Roman" w:hAnsi="Times New Roman" w:cs="Times New Roman"/>
          <w:sz w:val="20"/>
          <w:szCs w:val="20"/>
        </w:rPr>
        <w:t>stycznia 2011 r – Kodeks Wyborczy z uwzględnieniem okresów przechowywania określonych w przepisach szczególnych,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23459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tym</w:t>
      </w:r>
      <w:r w:rsidR="0023459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przepisów archiwalnych.</w:t>
      </w:r>
    </w:p>
    <w:p w:rsidR="003214DA" w:rsidRPr="00F42AED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Państwa dane będą przetwarzane w zautomatyzowany sposób, lecz nie będą podlegać zautomatyzowanemu podejmowaniu decyzji, w tym profilowaniu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14DA" w:rsidRPr="00F42AED" w:rsidRDefault="003214DA" w:rsidP="003214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3214DA" w:rsidRPr="00F42AED" w:rsidRDefault="003214DA" w:rsidP="003214D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3214DA" w:rsidRPr="00F42AED" w:rsidRDefault="003214DA" w:rsidP="003214D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3214DA" w:rsidRDefault="003214DA" w:rsidP="003214D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3214DA" w:rsidRPr="008C4920" w:rsidRDefault="003214DA" w:rsidP="008C492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C4920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</w:t>
      </w:r>
      <w:r w:rsidR="008C4920">
        <w:rPr>
          <w:rFonts w:ascii="Times New Roman" w:hAnsi="Times New Roman" w:cs="Times New Roman"/>
          <w:sz w:val="20"/>
          <w:szCs w:val="20"/>
        </w:rPr>
        <w:t> </w:t>
      </w:r>
      <w:r w:rsidRPr="008C4920">
        <w:rPr>
          <w:rFonts w:ascii="Times New Roman" w:hAnsi="Times New Roman" w:cs="Times New Roman"/>
          <w:sz w:val="20"/>
          <w:szCs w:val="20"/>
        </w:rPr>
        <w:t>uzna Pani/Pan, że przetwarzanie danych osobowych narusza przepisy ogólnego rozporządzenia o ochronie danych osobowych (RODO).</w:t>
      </w:r>
    </w:p>
    <w:p w:rsidR="003214DA" w:rsidRPr="00F42AED" w:rsidRDefault="003214DA" w:rsidP="003214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3214DA" w:rsidRPr="00F42AED" w:rsidRDefault="003214DA" w:rsidP="003214D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214DA" w:rsidRPr="00F42AED" w:rsidRDefault="003214DA" w:rsidP="008C4920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>Świnoujście,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AE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AE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F42AED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 2024 r.</w:t>
      </w:r>
    </w:p>
    <w:p w:rsidR="003214DA" w:rsidRDefault="003214DA" w:rsidP="003214DA">
      <w:pPr>
        <w:tabs>
          <w:tab w:val="center" w:pos="7938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F42AED">
        <w:rPr>
          <w:rFonts w:ascii="Times New Roman" w:hAnsi="Times New Roman" w:cs="Times New Roman"/>
          <w:sz w:val="20"/>
          <w:szCs w:val="20"/>
        </w:rPr>
        <w:tab/>
        <w:t>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F42AE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F42AED">
        <w:rPr>
          <w:rFonts w:ascii="Times New Roman" w:hAnsi="Times New Roman" w:cs="Times New Roman"/>
          <w:sz w:val="20"/>
          <w:szCs w:val="20"/>
        </w:rPr>
        <w:t>………………..</w:t>
      </w:r>
    </w:p>
    <w:p w:rsidR="003214DA" w:rsidRPr="00C20C35" w:rsidRDefault="003214DA" w:rsidP="003214DA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  <w:t>(p</w:t>
      </w:r>
      <w:r w:rsidRPr="00F42AED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3214DA" w:rsidRPr="00C20C35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33" w:rsidRDefault="00955F33" w:rsidP="001678BC">
      <w:pPr>
        <w:spacing w:after="0" w:line="240" w:lineRule="auto"/>
      </w:pPr>
      <w:r>
        <w:separator/>
      </w:r>
    </w:p>
  </w:endnote>
  <w:endnote w:type="continuationSeparator" w:id="0">
    <w:p w:rsidR="00955F33" w:rsidRDefault="00955F33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33" w:rsidRDefault="00955F33" w:rsidP="001678BC">
      <w:pPr>
        <w:spacing w:after="0" w:line="240" w:lineRule="auto"/>
      </w:pPr>
      <w:r>
        <w:separator/>
      </w:r>
    </w:p>
  </w:footnote>
  <w:footnote w:type="continuationSeparator" w:id="0">
    <w:p w:rsidR="00955F33" w:rsidRDefault="00955F33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B0D"/>
    <w:multiLevelType w:val="hybridMultilevel"/>
    <w:tmpl w:val="EDFECCD0"/>
    <w:lvl w:ilvl="0" w:tplc="2BA48F04">
      <w:start w:val="7"/>
      <w:numFmt w:val="decimal"/>
      <w:lvlText w:val="%1)"/>
      <w:lvlJc w:val="left"/>
      <w:pPr>
        <w:ind w:left="1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0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563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5C8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8C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C0A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46F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104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D8F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11C81"/>
    <w:multiLevelType w:val="hybridMultilevel"/>
    <w:tmpl w:val="29A87E8E"/>
    <w:lvl w:ilvl="0" w:tplc="DEFAA400">
      <w:start w:val="1"/>
      <w:numFmt w:val="decimal"/>
      <w:lvlText w:val="%1)"/>
      <w:lvlJc w:val="left"/>
      <w:pPr>
        <w:ind w:left="4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22B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E61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A4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5ED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A86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040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1A3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F01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8A2FCA"/>
    <w:multiLevelType w:val="hybridMultilevel"/>
    <w:tmpl w:val="6F94E9EE"/>
    <w:lvl w:ilvl="0" w:tplc="E4B6A416">
      <w:start w:val="1"/>
      <w:numFmt w:val="lowerLetter"/>
      <w:lvlText w:val="%1)"/>
      <w:lvlJc w:val="left"/>
      <w:pPr>
        <w:ind w:left="50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64F4A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B670B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B640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ACDB4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A04A3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26900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96C26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D0396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6"/>
    <w:rsid w:val="00121754"/>
    <w:rsid w:val="001678BC"/>
    <w:rsid w:val="001D3CD4"/>
    <w:rsid w:val="0023459D"/>
    <w:rsid w:val="00286D49"/>
    <w:rsid w:val="002B4708"/>
    <w:rsid w:val="002F3E52"/>
    <w:rsid w:val="003214DA"/>
    <w:rsid w:val="0038061C"/>
    <w:rsid w:val="00383781"/>
    <w:rsid w:val="003D36F8"/>
    <w:rsid w:val="004450E9"/>
    <w:rsid w:val="004A459D"/>
    <w:rsid w:val="00590B7F"/>
    <w:rsid w:val="005A33CF"/>
    <w:rsid w:val="00647554"/>
    <w:rsid w:val="006C17DF"/>
    <w:rsid w:val="006D1F77"/>
    <w:rsid w:val="00707C19"/>
    <w:rsid w:val="007709A6"/>
    <w:rsid w:val="007D7D4F"/>
    <w:rsid w:val="00811A04"/>
    <w:rsid w:val="008929CB"/>
    <w:rsid w:val="008C4920"/>
    <w:rsid w:val="009030FA"/>
    <w:rsid w:val="00955F33"/>
    <w:rsid w:val="009E568E"/>
    <w:rsid w:val="009E687B"/>
    <w:rsid w:val="00A132BC"/>
    <w:rsid w:val="00AB4E1C"/>
    <w:rsid w:val="00AB6CA9"/>
    <w:rsid w:val="00C20C35"/>
    <w:rsid w:val="00CA34C4"/>
    <w:rsid w:val="00E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character" w:styleId="Hipercze">
    <w:name w:val="Hyperlink"/>
    <w:basedOn w:val="Domylnaczcionkaakapitu"/>
    <w:uiPriority w:val="99"/>
    <w:unhideWhenUsed/>
    <w:rsid w:val="003214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character" w:styleId="Hipercze">
    <w:name w:val="Hyperlink"/>
    <w:basedOn w:val="Domylnaczcionkaakapitu"/>
    <w:uiPriority w:val="99"/>
    <w:unhideWhenUsed/>
    <w:rsid w:val="003214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alesiewicz</cp:lastModifiedBy>
  <cp:revision>2</cp:revision>
  <cp:lastPrinted>2024-04-02T07:58:00Z</cp:lastPrinted>
  <dcterms:created xsi:type="dcterms:W3CDTF">2024-04-04T06:41:00Z</dcterms:created>
  <dcterms:modified xsi:type="dcterms:W3CDTF">2024-04-04T06:41:00Z</dcterms:modified>
</cp:coreProperties>
</file>