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93" w:rsidRDefault="00362093" w:rsidP="00362093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</w:p>
    <w:p w:rsidR="00362093" w:rsidRPr="00780B76" w:rsidRDefault="00362093" w:rsidP="00362093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Załącznik nr 2</w:t>
      </w:r>
    </w:p>
    <w:p w:rsidR="00362093" w:rsidRPr="00780B76" w:rsidRDefault="00362093" w:rsidP="00362093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 xml:space="preserve">do Zarządzenia nr  </w:t>
      </w:r>
      <w:r>
        <w:rPr>
          <w:rFonts w:ascii="Times New Roman" w:hAnsi="Times New Roman" w:cs="Times New Roman"/>
        </w:rPr>
        <w:t xml:space="preserve">234 / </w:t>
      </w:r>
      <w:r w:rsidRPr="00780B76">
        <w:rPr>
          <w:rFonts w:ascii="Times New Roman" w:hAnsi="Times New Roman" w:cs="Times New Roman"/>
        </w:rPr>
        <w:t>2024</w:t>
      </w:r>
    </w:p>
    <w:p w:rsidR="00362093" w:rsidRPr="00780B76" w:rsidRDefault="00362093" w:rsidP="00362093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 xml:space="preserve">Prezydenta Miasta Świnoujście </w:t>
      </w:r>
    </w:p>
    <w:p w:rsidR="00362093" w:rsidRPr="00780B76" w:rsidRDefault="00362093" w:rsidP="00362093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 xml:space="preserve">8 marca </w:t>
      </w:r>
      <w:r w:rsidRPr="00780B76">
        <w:rPr>
          <w:rFonts w:ascii="Times New Roman" w:hAnsi="Times New Roman" w:cs="Times New Roman"/>
        </w:rPr>
        <w:t>2024r. r.</w:t>
      </w:r>
    </w:p>
    <w:p w:rsidR="00362093" w:rsidRPr="00780B76" w:rsidRDefault="00362093" w:rsidP="00362093">
      <w:pPr>
        <w:suppressAutoHyphens/>
        <w:autoSpaceDN w:val="0"/>
        <w:spacing w:line="276" w:lineRule="auto"/>
        <w:jc w:val="right"/>
        <w:textAlignment w:val="baseline"/>
        <w:rPr>
          <w:rFonts w:ascii="Times New Roman" w:hAnsi="Times New Roman" w:cs="Times New Roman"/>
          <w:b/>
        </w:rPr>
      </w:pPr>
    </w:p>
    <w:p w:rsidR="00362093" w:rsidRPr="00780B76" w:rsidRDefault="00362093" w:rsidP="00362093">
      <w:pPr>
        <w:suppressAutoHyphens/>
        <w:autoSpaceDN w:val="0"/>
        <w:spacing w:line="276" w:lineRule="auto"/>
        <w:jc w:val="right"/>
        <w:textAlignment w:val="baseline"/>
        <w:rPr>
          <w:rFonts w:ascii="Times New Roman" w:hAnsi="Times New Roman" w:cs="Times New Roman"/>
        </w:rPr>
      </w:pPr>
    </w:p>
    <w:p w:rsidR="00362093" w:rsidRPr="00780B76" w:rsidRDefault="00362093" w:rsidP="00362093">
      <w:pPr>
        <w:suppressAutoHyphens/>
        <w:autoSpaceDN w:val="0"/>
        <w:spacing w:line="276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780B76">
        <w:rPr>
          <w:rFonts w:ascii="Times New Roman" w:hAnsi="Times New Roman" w:cs="Times New Roman"/>
          <w:b/>
        </w:rPr>
        <w:t>Regulamin przetargu</w:t>
      </w:r>
    </w:p>
    <w:p w:rsidR="00362093" w:rsidRPr="00780B76" w:rsidRDefault="00362093" w:rsidP="00362093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780B76">
        <w:rPr>
          <w:rFonts w:ascii="Times New Roman" w:hAnsi="Times New Roman" w:cs="Times New Roman"/>
          <w:b/>
        </w:rPr>
        <w:t xml:space="preserve">w sprawie sprzedaży samochodu  będącego własnością Gminy Miasto Świnoujście, </w:t>
      </w:r>
      <w:r w:rsidRPr="00780B76">
        <w:rPr>
          <w:rFonts w:ascii="Times New Roman" w:hAnsi="Times New Roman" w:cs="Times New Roman"/>
        </w:rPr>
        <w:t xml:space="preserve"> </w:t>
      </w:r>
      <w:r w:rsidRPr="00780B76">
        <w:rPr>
          <w:rFonts w:ascii="Times New Roman" w:hAnsi="Times New Roman" w:cs="Times New Roman"/>
          <w:b/>
        </w:rPr>
        <w:t>nabytego w trybie art. 50a ustawy z dnia 20 czerwca 1997r, Prawo o ruchu drogowym.</w:t>
      </w:r>
    </w:p>
    <w:p w:rsidR="00362093" w:rsidRPr="00780B76" w:rsidRDefault="00362093" w:rsidP="00362093">
      <w:pPr>
        <w:suppressAutoHyphens/>
        <w:autoSpaceDN w:val="0"/>
        <w:spacing w:line="276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780B76">
        <w:rPr>
          <w:rFonts w:ascii="Times New Roman" w:hAnsi="Times New Roman" w:cs="Times New Roman"/>
          <w:b/>
        </w:rPr>
        <w:t xml:space="preserve"> </w:t>
      </w:r>
    </w:p>
    <w:p w:rsidR="00362093" w:rsidRPr="00780B76" w:rsidRDefault="00362093" w:rsidP="00362093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  <w:b/>
        </w:rPr>
      </w:pPr>
    </w:p>
    <w:p w:rsidR="00362093" w:rsidRPr="00780B76" w:rsidRDefault="00362093" w:rsidP="00362093">
      <w:pPr>
        <w:suppressAutoHyphens/>
        <w:autoSpaceDN w:val="0"/>
        <w:spacing w:line="276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780B76">
        <w:rPr>
          <w:rFonts w:ascii="Times New Roman" w:hAnsi="Times New Roman" w:cs="Times New Roman"/>
          <w:b/>
        </w:rPr>
        <w:t xml:space="preserve">Postanowienia Ogólne </w:t>
      </w:r>
    </w:p>
    <w:p w:rsidR="00362093" w:rsidRPr="00780B76" w:rsidRDefault="00362093" w:rsidP="00362093">
      <w:pPr>
        <w:suppressAutoHyphens/>
        <w:autoSpaceDN w:val="0"/>
        <w:spacing w:line="276" w:lineRule="auto"/>
        <w:jc w:val="center"/>
        <w:textAlignment w:val="baseline"/>
        <w:rPr>
          <w:rFonts w:ascii="Times New Roman" w:hAnsi="Times New Roman" w:cs="Times New Roman"/>
          <w:b/>
        </w:rPr>
      </w:pPr>
    </w:p>
    <w:p w:rsidR="00362093" w:rsidRPr="00780B76" w:rsidRDefault="00362093" w:rsidP="00362093">
      <w:pPr>
        <w:suppressAutoHyphens/>
        <w:autoSpaceDN w:val="0"/>
        <w:spacing w:line="276" w:lineRule="auto"/>
        <w:jc w:val="center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§ 1</w:t>
      </w:r>
    </w:p>
    <w:p w:rsidR="00362093" w:rsidRPr="00780B76" w:rsidRDefault="00362093" w:rsidP="00362093">
      <w:pPr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 xml:space="preserve">Organizatorem przetargu jest Gmina Miasto Świnoujście, ul. Wojska Polskiego 1/5, reprezentowana przez Prezydenta Miasta Świnoujście Pana Janusza </w:t>
      </w:r>
      <w:proofErr w:type="spellStart"/>
      <w:r w:rsidRPr="00780B76">
        <w:rPr>
          <w:rFonts w:ascii="Times New Roman" w:hAnsi="Times New Roman" w:cs="Times New Roman"/>
        </w:rPr>
        <w:t>Żmurkiewicza</w:t>
      </w:r>
      <w:proofErr w:type="spellEnd"/>
      <w:r w:rsidRPr="00780B76">
        <w:rPr>
          <w:rFonts w:ascii="Times New Roman" w:hAnsi="Times New Roman" w:cs="Times New Roman"/>
        </w:rPr>
        <w:t>.</w:t>
      </w:r>
    </w:p>
    <w:p w:rsidR="00362093" w:rsidRPr="00780B76" w:rsidRDefault="00362093" w:rsidP="00362093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Przedmiotem przetargu jest sprzedaż samochodu osobowego marki Mercedes Benz</w:t>
      </w:r>
      <w:r>
        <w:rPr>
          <w:rFonts w:ascii="Times New Roman" w:hAnsi="Times New Roman" w:cs="Times New Roman"/>
        </w:rPr>
        <w:br/>
      </w:r>
      <w:r w:rsidRPr="00780B76">
        <w:rPr>
          <w:rFonts w:ascii="Times New Roman" w:hAnsi="Times New Roman" w:cs="Times New Roman"/>
        </w:rPr>
        <w:t xml:space="preserve">C-220 CDI MR 07 E4 204 o numerze rejestracyjnym ZSW 10718. </w:t>
      </w:r>
    </w:p>
    <w:p w:rsidR="00362093" w:rsidRPr="00780B76" w:rsidRDefault="00362093" w:rsidP="00362093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Opis samochodu:</w:t>
      </w:r>
    </w:p>
    <w:p w:rsidR="00362093" w:rsidRPr="00780B76" w:rsidRDefault="00362093" w:rsidP="00362093">
      <w:pPr>
        <w:suppressAutoHyphens/>
        <w:autoSpaceDN w:val="0"/>
        <w:spacing w:line="276" w:lineRule="auto"/>
        <w:ind w:left="720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 xml:space="preserve">1) dane identyfikacyjne pojazdu: </w:t>
      </w:r>
    </w:p>
    <w:p w:rsidR="00362093" w:rsidRPr="00780B76" w:rsidRDefault="00362093" w:rsidP="00362093">
      <w:pPr>
        <w:pStyle w:val="Akapitzlist"/>
        <w:numPr>
          <w:ilvl w:val="1"/>
          <w:numId w:val="17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nr identyfikacyjny VIN – WDD2042081F268183,</w:t>
      </w:r>
    </w:p>
    <w:p w:rsidR="00362093" w:rsidRPr="00780B76" w:rsidRDefault="00362093" w:rsidP="00362093">
      <w:pPr>
        <w:pStyle w:val="Akapitzlist"/>
        <w:numPr>
          <w:ilvl w:val="1"/>
          <w:numId w:val="17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rok produkcji – 2008,</w:t>
      </w:r>
    </w:p>
    <w:p w:rsidR="00362093" w:rsidRPr="00780B76" w:rsidRDefault="00362093" w:rsidP="00362093">
      <w:pPr>
        <w:pStyle w:val="Akapitzlist"/>
        <w:numPr>
          <w:ilvl w:val="1"/>
          <w:numId w:val="17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stan techniczny – zgodny z opinii Nr : ZN-2023/10/19 sporządzoną przez Rzeczoznawcę Samochodowego Pana Zenona Nogal, stanowiącą załącznik</w:t>
      </w:r>
      <w:r>
        <w:rPr>
          <w:rFonts w:ascii="Times New Roman" w:hAnsi="Times New Roman" w:cs="Times New Roman"/>
        </w:rPr>
        <w:br/>
      </w:r>
      <w:r w:rsidRPr="00780B76">
        <w:rPr>
          <w:rFonts w:ascii="Times New Roman" w:hAnsi="Times New Roman" w:cs="Times New Roman"/>
        </w:rPr>
        <w:t>do ogłoszenia,</w:t>
      </w:r>
    </w:p>
    <w:p w:rsidR="00362093" w:rsidRPr="00780B76" w:rsidRDefault="00362093" w:rsidP="00362093">
      <w:pPr>
        <w:pStyle w:val="Akapitzlist"/>
        <w:numPr>
          <w:ilvl w:val="1"/>
          <w:numId w:val="17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okres eksploatacji pojazdu – (08/05/15-23/10/17) – 185 miesięcy,</w:t>
      </w:r>
    </w:p>
    <w:p w:rsidR="00362093" w:rsidRPr="00780B76" w:rsidRDefault="00362093" w:rsidP="00362093">
      <w:pPr>
        <w:pStyle w:val="Akapitzlist"/>
        <w:numPr>
          <w:ilvl w:val="1"/>
          <w:numId w:val="17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 xml:space="preserve">kolor powłoki lakieru/rodzaj – bordowy 2-warstwowy typu perła, </w:t>
      </w:r>
    </w:p>
    <w:p w:rsidR="00362093" w:rsidRPr="00780B76" w:rsidRDefault="00362093" w:rsidP="00362093">
      <w:pPr>
        <w:pStyle w:val="Akapitzlist"/>
        <w:numPr>
          <w:ilvl w:val="1"/>
          <w:numId w:val="17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 xml:space="preserve">rodzaj nadwozia – kombi (uniwersalne), 5 drzwiowe, </w:t>
      </w:r>
    </w:p>
    <w:p w:rsidR="00362093" w:rsidRPr="00780B76" w:rsidRDefault="00362093" w:rsidP="00362093">
      <w:pPr>
        <w:pStyle w:val="Akapitzlist"/>
        <w:numPr>
          <w:ilvl w:val="1"/>
          <w:numId w:val="17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pojemność/ moc silnika – 2148 ccm /125 kW (170 KM),</w:t>
      </w:r>
    </w:p>
    <w:p w:rsidR="00362093" w:rsidRPr="00780B76" w:rsidRDefault="00362093" w:rsidP="00362093">
      <w:pPr>
        <w:pStyle w:val="Akapitzlist"/>
        <w:numPr>
          <w:ilvl w:val="1"/>
          <w:numId w:val="17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 xml:space="preserve">jednostka napędowa – z zapłonem samoczynnym. </w:t>
      </w:r>
    </w:p>
    <w:p w:rsidR="00362093" w:rsidRPr="00780B76" w:rsidRDefault="00362093" w:rsidP="00362093">
      <w:pPr>
        <w:suppressAutoHyphens/>
        <w:autoSpaceDN w:val="0"/>
        <w:spacing w:line="276" w:lineRule="auto"/>
        <w:jc w:val="center"/>
        <w:textAlignment w:val="baseline"/>
        <w:rPr>
          <w:rFonts w:ascii="Times New Roman" w:hAnsi="Times New Roman" w:cs="Times New Roman"/>
          <w:b/>
        </w:rPr>
      </w:pPr>
    </w:p>
    <w:p w:rsidR="00362093" w:rsidRPr="00780B76" w:rsidRDefault="00362093" w:rsidP="00362093">
      <w:pPr>
        <w:suppressAutoHyphens/>
        <w:autoSpaceDN w:val="0"/>
        <w:spacing w:line="276" w:lineRule="auto"/>
        <w:jc w:val="center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§ 2</w:t>
      </w:r>
    </w:p>
    <w:p w:rsidR="00362093" w:rsidRPr="00780B76" w:rsidRDefault="00362093" w:rsidP="00362093">
      <w:pPr>
        <w:numPr>
          <w:ilvl w:val="0"/>
          <w:numId w:val="2"/>
        </w:num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 xml:space="preserve">Przetarg ma charakter </w:t>
      </w:r>
      <w:r>
        <w:rPr>
          <w:rFonts w:ascii="Times New Roman" w:hAnsi="Times New Roman" w:cs="Times New Roman"/>
        </w:rPr>
        <w:t xml:space="preserve">II </w:t>
      </w:r>
      <w:r w:rsidRPr="00780B76">
        <w:rPr>
          <w:rFonts w:ascii="Times New Roman" w:hAnsi="Times New Roman" w:cs="Times New Roman"/>
        </w:rPr>
        <w:t>pisemnego publicznego przetargu nieograniczonego.</w:t>
      </w:r>
    </w:p>
    <w:p w:rsidR="00362093" w:rsidRPr="00780B76" w:rsidRDefault="00362093" w:rsidP="00362093">
      <w:pPr>
        <w:numPr>
          <w:ilvl w:val="0"/>
          <w:numId w:val="2"/>
        </w:num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W przetargu mogą wziąć udział wszystkie osoby i podmioty, posiadające zdolność</w:t>
      </w:r>
      <w:r>
        <w:rPr>
          <w:rFonts w:ascii="Times New Roman" w:hAnsi="Times New Roman" w:cs="Times New Roman"/>
        </w:rPr>
        <w:br/>
      </w:r>
      <w:r w:rsidRPr="00780B76">
        <w:rPr>
          <w:rFonts w:ascii="Times New Roman" w:hAnsi="Times New Roman" w:cs="Times New Roman"/>
        </w:rPr>
        <w:t xml:space="preserve">do czynności prawnych. </w:t>
      </w:r>
    </w:p>
    <w:p w:rsidR="00362093" w:rsidRPr="00780B76" w:rsidRDefault="00362093" w:rsidP="00362093">
      <w:pPr>
        <w:suppressAutoHyphens/>
        <w:autoSpaceDN w:val="0"/>
        <w:spacing w:line="276" w:lineRule="auto"/>
        <w:jc w:val="center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§ 3</w:t>
      </w:r>
    </w:p>
    <w:p w:rsidR="00362093" w:rsidRPr="00780B76" w:rsidRDefault="00362093" w:rsidP="00362093">
      <w:pPr>
        <w:spacing w:line="276" w:lineRule="auto"/>
        <w:jc w:val="both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Wszczęcie niniejszego przetargu następuje poprzez opublikowanie ogłoszenia o przetargu</w:t>
      </w:r>
      <w:r>
        <w:rPr>
          <w:rFonts w:ascii="Times New Roman" w:hAnsi="Times New Roman" w:cs="Times New Roman"/>
        </w:rPr>
        <w:br/>
      </w:r>
      <w:r w:rsidRPr="00780B76">
        <w:rPr>
          <w:rFonts w:ascii="Times New Roman" w:hAnsi="Times New Roman" w:cs="Times New Roman"/>
        </w:rPr>
        <w:t xml:space="preserve">na stronie internetowej: bip.swinouscie.pl w zakładce przetargi; na stronie Urzędu Miasta Świnoujście </w:t>
      </w:r>
      <w:hyperlink r:id="rId6" w:history="1">
        <w:r w:rsidRPr="00780B76">
          <w:rPr>
            <w:rStyle w:val="Hipercze"/>
            <w:rFonts w:ascii="Times New Roman" w:hAnsi="Times New Roman" w:cs="Times New Roman"/>
          </w:rPr>
          <w:t>www.swinoujscie.pl</w:t>
        </w:r>
      </w:hyperlink>
      <w:r w:rsidRPr="00780B76">
        <w:rPr>
          <w:rFonts w:ascii="Times New Roman" w:hAnsi="Times New Roman" w:cs="Times New Roman"/>
        </w:rPr>
        <w:t>; oraz w siedzibie Urzędu Miasta Świnoujście przy</w:t>
      </w:r>
      <w:r>
        <w:rPr>
          <w:rFonts w:ascii="Times New Roman" w:hAnsi="Times New Roman" w:cs="Times New Roman"/>
        </w:rPr>
        <w:br/>
      </w:r>
      <w:r w:rsidRPr="00780B76">
        <w:rPr>
          <w:rFonts w:ascii="Times New Roman" w:hAnsi="Times New Roman" w:cs="Times New Roman"/>
        </w:rPr>
        <w:t xml:space="preserve">ul. </w:t>
      </w:r>
      <w:r>
        <w:rPr>
          <w:rFonts w:ascii="Times New Roman" w:hAnsi="Times New Roman" w:cs="Times New Roman"/>
        </w:rPr>
        <w:t xml:space="preserve">Wyspiańskiego 35c Wydział Ochrony Środowiska i Leśnictwa  </w:t>
      </w:r>
      <w:r w:rsidRPr="00780B76">
        <w:rPr>
          <w:rFonts w:ascii="Times New Roman" w:hAnsi="Times New Roman" w:cs="Times New Roman"/>
        </w:rPr>
        <w:t>na tablicy ogłoszeń.</w:t>
      </w:r>
    </w:p>
    <w:p w:rsidR="00362093" w:rsidRPr="00780B76" w:rsidRDefault="00362093" w:rsidP="00362093">
      <w:pPr>
        <w:suppressAutoHyphens/>
        <w:autoSpaceDN w:val="0"/>
        <w:spacing w:line="276" w:lineRule="auto"/>
        <w:ind w:left="340"/>
        <w:jc w:val="both"/>
        <w:textAlignment w:val="baseline"/>
        <w:rPr>
          <w:rFonts w:ascii="Times New Roman" w:hAnsi="Times New Roman" w:cs="Times New Roman"/>
        </w:rPr>
      </w:pPr>
    </w:p>
    <w:p w:rsidR="00362093" w:rsidRDefault="00362093" w:rsidP="00362093">
      <w:pPr>
        <w:suppressAutoHyphens/>
        <w:autoSpaceDN w:val="0"/>
        <w:spacing w:line="276" w:lineRule="auto"/>
        <w:jc w:val="center"/>
        <w:textAlignment w:val="baseline"/>
        <w:rPr>
          <w:rFonts w:ascii="Times New Roman" w:hAnsi="Times New Roman" w:cs="Times New Roman"/>
          <w:b/>
        </w:rPr>
      </w:pPr>
    </w:p>
    <w:p w:rsidR="00362093" w:rsidRDefault="00362093" w:rsidP="00362093">
      <w:pPr>
        <w:suppressAutoHyphens/>
        <w:autoSpaceDN w:val="0"/>
        <w:spacing w:line="276" w:lineRule="auto"/>
        <w:jc w:val="center"/>
        <w:textAlignment w:val="baseline"/>
        <w:rPr>
          <w:rFonts w:ascii="Times New Roman" w:hAnsi="Times New Roman" w:cs="Times New Roman"/>
          <w:b/>
        </w:rPr>
      </w:pPr>
    </w:p>
    <w:p w:rsidR="00362093" w:rsidRPr="00780B76" w:rsidRDefault="00362093" w:rsidP="00362093">
      <w:pPr>
        <w:suppressAutoHyphens/>
        <w:autoSpaceDN w:val="0"/>
        <w:spacing w:line="276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780B76">
        <w:rPr>
          <w:rFonts w:ascii="Times New Roman" w:hAnsi="Times New Roman" w:cs="Times New Roman"/>
          <w:b/>
        </w:rPr>
        <w:lastRenderedPageBreak/>
        <w:t>Cena wywoławcza</w:t>
      </w:r>
    </w:p>
    <w:p w:rsidR="00362093" w:rsidRPr="00780B76" w:rsidRDefault="00362093" w:rsidP="00362093">
      <w:pPr>
        <w:suppressAutoHyphens/>
        <w:autoSpaceDN w:val="0"/>
        <w:spacing w:line="276" w:lineRule="auto"/>
        <w:jc w:val="center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§ 4</w:t>
      </w:r>
    </w:p>
    <w:p w:rsidR="00362093" w:rsidRPr="00780B76" w:rsidRDefault="00362093" w:rsidP="00362093">
      <w:pPr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Cena wywoławcza samochodu osobowego marki Mercedes Benz C-220 CDI MR 07 E4 204 o numerze rejestracyjnym ZSW 10718 wynosi brutto: 1</w:t>
      </w:r>
      <w:r>
        <w:rPr>
          <w:rFonts w:ascii="Times New Roman" w:hAnsi="Times New Roman" w:cs="Times New Roman"/>
        </w:rPr>
        <w:t>0.1</w:t>
      </w:r>
      <w:r w:rsidRPr="00780B7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</w:t>
      </w:r>
      <w:r w:rsidRPr="00780B76">
        <w:rPr>
          <w:rFonts w:ascii="Times New Roman" w:hAnsi="Times New Roman" w:cs="Times New Roman"/>
        </w:rPr>
        <w:t xml:space="preserve">,00 zł (słownie: </w:t>
      </w:r>
      <w:r>
        <w:rPr>
          <w:rFonts w:ascii="Times New Roman" w:hAnsi="Times New Roman" w:cs="Times New Roman"/>
        </w:rPr>
        <w:t xml:space="preserve">dziesięć tysięcy sto pięćdziesiąt złotych </w:t>
      </w:r>
      <w:r w:rsidRPr="00780B76">
        <w:rPr>
          <w:rFonts w:ascii="Times New Roman" w:hAnsi="Times New Roman" w:cs="Times New Roman"/>
        </w:rPr>
        <w:t xml:space="preserve">00/100). Wartość rynkowa 20.300,00 (dwadzieścia tysięcy trzysta 00/100) ustalona została na podstawie opinii ZN-2023/10/19, sporządzonej przez rzeczoznawcę samochodowego, a cena wywoławcza ustalona zgodnie z </w:t>
      </w:r>
      <w:r>
        <w:rPr>
          <w:rFonts w:ascii="Times New Roman" w:hAnsi="Times New Roman" w:cs="Times New Roman"/>
        </w:rPr>
        <w:t>art. 867 § 2</w:t>
      </w:r>
      <w:r w:rsidRPr="00780B76">
        <w:rPr>
          <w:rFonts w:ascii="Times New Roman" w:hAnsi="Times New Roman" w:cs="Times New Roman"/>
        </w:rPr>
        <w:t xml:space="preserve"> ustawy z dnia 17 listopada 1964 r. kodeksu postępowania cywilnego.</w:t>
      </w:r>
    </w:p>
    <w:p w:rsidR="00362093" w:rsidRPr="00780B76" w:rsidRDefault="00362093" w:rsidP="00362093">
      <w:pPr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Sprzedaż nie może nastąpić za cenę niższą od ceny wywoławczej.</w:t>
      </w:r>
    </w:p>
    <w:p w:rsidR="00362093" w:rsidRPr="00780B76" w:rsidRDefault="00362093" w:rsidP="00362093">
      <w:pPr>
        <w:suppressAutoHyphens/>
        <w:autoSpaceDN w:val="0"/>
        <w:spacing w:line="276" w:lineRule="auto"/>
        <w:ind w:left="720"/>
        <w:jc w:val="both"/>
        <w:textAlignment w:val="baseline"/>
        <w:rPr>
          <w:rFonts w:ascii="Times New Roman" w:hAnsi="Times New Roman" w:cs="Times New Roman"/>
        </w:rPr>
      </w:pPr>
    </w:p>
    <w:p w:rsidR="00362093" w:rsidRPr="00780B76" w:rsidRDefault="00362093" w:rsidP="00362093">
      <w:pPr>
        <w:suppressAutoHyphens/>
        <w:autoSpaceDN w:val="0"/>
        <w:spacing w:line="276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780B76">
        <w:rPr>
          <w:rFonts w:ascii="Times New Roman" w:hAnsi="Times New Roman" w:cs="Times New Roman"/>
          <w:b/>
        </w:rPr>
        <w:t>Wymogi formalne oferty</w:t>
      </w:r>
    </w:p>
    <w:p w:rsidR="00362093" w:rsidRPr="00780B76" w:rsidRDefault="00362093" w:rsidP="00362093">
      <w:pPr>
        <w:suppressAutoHyphens/>
        <w:autoSpaceDN w:val="0"/>
        <w:spacing w:line="276" w:lineRule="auto"/>
        <w:jc w:val="center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§ 5</w:t>
      </w:r>
    </w:p>
    <w:p w:rsidR="00362093" w:rsidRPr="00780B76" w:rsidRDefault="00362093" w:rsidP="00362093">
      <w:pPr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 xml:space="preserve">Ofertę przetargową należy sporządzić na druku oferty stanowiącym załącznik nr 3 do niniejszego zarządzenia. </w:t>
      </w:r>
    </w:p>
    <w:p w:rsidR="00362093" w:rsidRPr="00780B76" w:rsidRDefault="00362093" w:rsidP="00362093">
      <w:pPr>
        <w:pStyle w:val="Akapitzlist"/>
        <w:numPr>
          <w:ilvl w:val="0"/>
          <w:numId w:val="4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Kopie dokumentów stanowiących załącznik do oferty powinny być potwierdzone za zgodność z oryginałem i opatrzone podpisem Oferenta.</w:t>
      </w:r>
    </w:p>
    <w:p w:rsidR="00362093" w:rsidRPr="00780B76" w:rsidRDefault="00362093" w:rsidP="00362093">
      <w:pPr>
        <w:pStyle w:val="Akapitzlist"/>
        <w:numPr>
          <w:ilvl w:val="0"/>
          <w:numId w:val="4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W sytuacji, w której oferent występuje przez pełnomocnika, do oferty należy załączyć pełnomocnictwo w oryginale lub poświadczone za zgodność z oryginałem przez notariusza.</w:t>
      </w:r>
    </w:p>
    <w:p w:rsidR="00362093" w:rsidRPr="00780B76" w:rsidRDefault="00362093" w:rsidP="00362093">
      <w:pPr>
        <w:pStyle w:val="Akapitzlist"/>
        <w:numPr>
          <w:ilvl w:val="0"/>
          <w:numId w:val="4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 xml:space="preserve">Ewentualne poprawki w ofercie muszą być naniesione czytelnie i winny być opatrzone podpisem osoby (osób) podpisującej ofertę. </w:t>
      </w:r>
    </w:p>
    <w:p w:rsidR="00362093" w:rsidRPr="00780B76" w:rsidRDefault="00362093" w:rsidP="00362093">
      <w:pPr>
        <w:suppressAutoHyphens/>
        <w:autoSpaceDN w:val="0"/>
        <w:spacing w:line="276" w:lineRule="auto"/>
        <w:ind w:left="360"/>
        <w:jc w:val="center"/>
        <w:textAlignment w:val="baseline"/>
        <w:rPr>
          <w:rFonts w:ascii="Times New Roman" w:hAnsi="Times New Roman" w:cs="Times New Roman"/>
          <w:b/>
        </w:rPr>
      </w:pPr>
    </w:p>
    <w:p w:rsidR="00362093" w:rsidRPr="00780B76" w:rsidRDefault="00362093" w:rsidP="00362093">
      <w:pPr>
        <w:suppressAutoHyphens/>
        <w:autoSpaceDN w:val="0"/>
        <w:spacing w:line="276" w:lineRule="auto"/>
        <w:ind w:left="360"/>
        <w:jc w:val="center"/>
        <w:textAlignment w:val="baseline"/>
        <w:rPr>
          <w:rFonts w:ascii="Times New Roman" w:hAnsi="Times New Roman" w:cs="Times New Roman"/>
          <w:b/>
        </w:rPr>
      </w:pPr>
      <w:r w:rsidRPr="00780B76">
        <w:rPr>
          <w:rFonts w:ascii="Times New Roman" w:hAnsi="Times New Roman" w:cs="Times New Roman"/>
          <w:b/>
        </w:rPr>
        <w:t>Wysokość wadium oraz forma, termin i miejsce jego wniesienia</w:t>
      </w:r>
    </w:p>
    <w:p w:rsidR="00362093" w:rsidRPr="00780B76" w:rsidRDefault="00362093" w:rsidP="00362093">
      <w:pPr>
        <w:suppressAutoHyphens/>
        <w:autoSpaceDN w:val="0"/>
        <w:spacing w:line="276" w:lineRule="auto"/>
        <w:ind w:left="360"/>
        <w:jc w:val="center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§ 6</w:t>
      </w:r>
    </w:p>
    <w:p w:rsidR="00362093" w:rsidRPr="00780B76" w:rsidRDefault="00362093" w:rsidP="00362093">
      <w:pPr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Warunkiem przystąpienia do przetargu jest wniesienie wadium w wysokości 10% wartości ceny wywoławczej brutto tj. w wysokości 1.</w:t>
      </w:r>
      <w:r>
        <w:rPr>
          <w:rFonts w:ascii="Times New Roman" w:hAnsi="Times New Roman" w:cs="Times New Roman"/>
        </w:rPr>
        <w:t>015</w:t>
      </w:r>
      <w:r w:rsidRPr="00780B7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</w:t>
      </w:r>
      <w:r w:rsidRPr="00780B76">
        <w:rPr>
          <w:rFonts w:ascii="Times New Roman" w:hAnsi="Times New Roman" w:cs="Times New Roman"/>
        </w:rPr>
        <w:t xml:space="preserve">0 zł (słownie: jeden tysiąc </w:t>
      </w:r>
      <w:r>
        <w:rPr>
          <w:rFonts w:ascii="Times New Roman" w:hAnsi="Times New Roman" w:cs="Times New Roman"/>
        </w:rPr>
        <w:t>piętnaście</w:t>
      </w:r>
      <w:r w:rsidRPr="00780B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złotych 0</w:t>
      </w:r>
      <w:r w:rsidRPr="00780B76">
        <w:rPr>
          <w:rFonts w:ascii="Times New Roman" w:hAnsi="Times New Roman" w:cs="Times New Roman"/>
        </w:rPr>
        <w:t xml:space="preserve">0/100). </w:t>
      </w:r>
    </w:p>
    <w:p w:rsidR="00362093" w:rsidRPr="004E2AB9" w:rsidRDefault="00362093" w:rsidP="00362093">
      <w:pPr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4E2AB9">
        <w:rPr>
          <w:rFonts w:ascii="Times New Roman" w:hAnsi="Times New Roman" w:cs="Times New Roman"/>
        </w:rPr>
        <w:t xml:space="preserve">Wadium należy wnieść przelewem do dnia </w:t>
      </w:r>
      <w:r w:rsidRPr="004E2AB9">
        <w:rPr>
          <w:rFonts w:ascii="Times New Roman" w:hAnsi="Times New Roman" w:cs="Times New Roman"/>
          <w:b/>
        </w:rPr>
        <w:t>05.04.2024r</w:t>
      </w:r>
      <w:r w:rsidRPr="004E2AB9">
        <w:rPr>
          <w:rFonts w:ascii="Times New Roman" w:hAnsi="Times New Roman" w:cs="Times New Roman"/>
        </w:rPr>
        <w:t>., na rachunek bankowy</w:t>
      </w:r>
      <w:r>
        <w:rPr>
          <w:rFonts w:ascii="Times New Roman" w:hAnsi="Times New Roman" w:cs="Times New Roman"/>
        </w:rPr>
        <w:br/>
      </w:r>
      <w:r w:rsidRPr="004E2AB9">
        <w:rPr>
          <w:rFonts w:ascii="Times New Roman" w:hAnsi="Times New Roman" w:cs="Times New Roman"/>
        </w:rPr>
        <w:t>27 1240 3914 1111 0010 0965 1187 z dopiskiem na blankiecie przelewu „Wadium przetargowe na zakup samochodu marki Mercedes Benz C-220 CDI MR 07 E4</w:t>
      </w:r>
      <w:r>
        <w:rPr>
          <w:rFonts w:ascii="Times New Roman" w:hAnsi="Times New Roman" w:cs="Times New Roman"/>
        </w:rPr>
        <w:t> </w:t>
      </w:r>
      <w:r w:rsidRPr="004E2AB9">
        <w:rPr>
          <w:rFonts w:ascii="Times New Roman" w:hAnsi="Times New Roman" w:cs="Times New Roman"/>
        </w:rPr>
        <w:t>204</w:t>
      </w:r>
      <w:r>
        <w:rPr>
          <w:rFonts w:ascii="Times New Roman" w:hAnsi="Times New Roman" w:cs="Times New Roman"/>
        </w:rPr>
        <w:br/>
      </w:r>
      <w:r w:rsidRPr="004E2AB9">
        <w:rPr>
          <w:rFonts w:ascii="Times New Roman" w:hAnsi="Times New Roman" w:cs="Times New Roman"/>
        </w:rPr>
        <w:t xml:space="preserve">o numerze rejestracyjnym ZSW 10718”. </w:t>
      </w:r>
    </w:p>
    <w:p w:rsidR="00362093" w:rsidRPr="00780B76" w:rsidRDefault="00362093" w:rsidP="00362093">
      <w:pPr>
        <w:pStyle w:val="Akapitzlist"/>
        <w:numPr>
          <w:ilvl w:val="0"/>
          <w:numId w:val="5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Prawidłowe wpłacone wadium, to wadium, które zostanie zaksięgowane na koncie Organizatora do wyżej wymienionego terminu.</w:t>
      </w:r>
    </w:p>
    <w:p w:rsidR="00362093" w:rsidRPr="00780B76" w:rsidRDefault="00362093" w:rsidP="00362093">
      <w:pPr>
        <w:pStyle w:val="Akapitzlist"/>
        <w:numPr>
          <w:ilvl w:val="0"/>
          <w:numId w:val="5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Potwierdzeniem wpłaty wadium będzie kopia przelewu (wpłaty) załączona do oferty.</w:t>
      </w:r>
    </w:p>
    <w:p w:rsidR="00362093" w:rsidRPr="00780B76" w:rsidRDefault="00362093" w:rsidP="00362093">
      <w:pPr>
        <w:pStyle w:val="Akapitzlist"/>
        <w:numPr>
          <w:ilvl w:val="0"/>
          <w:numId w:val="5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Wadium złożone przez Oferentów, których oferty nie zostaną wybrane lub zostaną odrzucone, zostanie zwrócone po dokonaniu wyboru oferty, w terminie 7 dni od dnia rozstrzygnięcia przetargu.</w:t>
      </w:r>
    </w:p>
    <w:p w:rsidR="00362093" w:rsidRPr="00780B76" w:rsidRDefault="00362093" w:rsidP="00362093">
      <w:pPr>
        <w:pStyle w:val="Akapitzlist"/>
        <w:numPr>
          <w:ilvl w:val="0"/>
          <w:numId w:val="5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Wadium złożone przez Oferenta nabywającego pojazd zaliczone zostaje na poczet ceny nabycia pojazdu.</w:t>
      </w:r>
    </w:p>
    <w:p w:rsidR="00362093" w:rsidRPr="00780B76" w:rsidRDefault="00362093" w:rsidP="00362093">
      <w:pPr>
        <w:pStyle w:val="Akapitzlist"/>
        <w:numPr>
          <w:ilvl w:val="0"/>
          <w:numId w:val="5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 xml:space="preserve">Wadium przepada na rzecz Organizatora, jeżeli oferent którego oferta została wybrana uchyli się od zawarcia umowy. </w:t>
      </w:r>
    </w:p>
    <w:p w:rsidR="00362093" w:rsidRDefault="00362093" w:rsidP="00362093">
      <w:pPr>
        <w:suppressAutoHyphens/>
        <w:autoSpaceDN w:val="0"/>
        <w:spacing w:line="276" w:lineRule="auto"/>
        <w:ind w:left="360"/>
        <w:jc w:val="center"/>
        <w:textAlignment w:val="baseline"/>
        <w:rPr>
          <w:rFonts w:ascii="Times New Roman" w:hAnsi="Times New Roman" w:cs="Times New Roman"/>
          <w:b/>
        </w:rPr>
      </w:pPr>
    </w:p>
    <w:p w:rsidR="00362093" w:rsidRDefault="00362093" w:rsidP="00362093">
      <w:pPr>
        <w:suppressAutoHyphens/>
        <w:autoSpaceDN w:val="0"/>
        <w:spacing w:line="276" w:lineRule="auto"/>
        <w:ind w:left="360"/>
        <w:jc w:val="center"/>
        <w:textAlignment w:val="baseline"/>
        <w:rPr>
          <w:rFonts w:ascii="Times New Roman" w:hAnsi="Times New Roman" w:cs="Times New Roman"/>
          <w:b/>
        </w:rPr>
      </w:pPr>
    </w:p>
    <w:p w:rsidR="00362093" w:rsidRPr="00780B76" w:rsidRDefault="00362093" w:rsidP="00362093">
      <w:pPr>
        <w:suppressAutoHyphens/>
        <w:autoSpaceDN w:val="0"/>
        <w:spacing w:line="276" w:lineRule="auto"/>
        <w:ind w:left="360"/>
        <w:jc w:val="center"/>
        <w:textAlignment w:val="baseline"/>
        <w:rPr>
          <w:rFonts w:ascii="Times New Roman" w:hAnsi="Times New Roman" w:cs="Times New Roman"/>
          <w:b/>
        </w:rPr>
      </w:pPr>
      <w:r w:rsidRPr="00780B76">
        <w:rPr>
          <w:rFonts w:ascii="Times New Roman" w:hAnsi="Times New Roman" w:cs="Times New Roman"/>
          <w:b/>
        </w:rPr>
        <w:lastRenderedPageBreak/>
        <w:t>Termin i miejsce składania ofert</w:t>
      </w:r>
    </w:p>
    <w:p w:rsidR="00362093" w:rsidRPr="00780B76" w:rsidRDefault="00362093" w:rsidP="00362093">
      <w:pPr>
        <w:suppressAutoHyphens/>
        <w:autoSpaceDN w:val="0"/>
        <w:spacing w:line="276" w:lineRule="auto"/>
        <w:ind w:left="360"/>
        <w:jc w:val="center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§ 7</w:t>
      </w:r>
    </w:p>
    <w:p w:rsidR="00362093" w:rsidRPr="00780B76" w:rsidRDefault="00362093" w:rsidP="00362093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Oferty należy składać w formie pisemnej wraz z dowodem wpłacenia wadium</w:t>
      </w:r>
      <w:r>
        <w:rPr>
          <w:rFonts w:ascii="Times New Roman" w:hAnsi="Times New Roman" w:cs="Times New Roman"/>
        </w:rPr>
        <w:br/>
        <w:t xml:space="preserve"> </w:t>
      </w:r>
      <w:r w:rsidRPr="00780B76">
        <w:rPr>
          <w:rFonts w:ascii="Times New Roman" w:hAnsi="Times New Roman" w:cs="Times New Roman"/>
        </w:rPr>
        <w:t>na  Stanowisku Obsługi Interesantów Urzędu Miasta Świnoujście, ul. Wojska Polskiego 1/5 do dnia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08.04</w:t>
      </w:r>
      <w:r w:rsidRPr="00183C62">
        <w:rPr>
          <w:rFonts w:ascii="Times New Roman" w:hAnsi="Times New Roman" w:cs="Times New Roman"/>
          <w:b/>
        </w:rPr>
        <w:t>.2024 r.</w:t>
      </w:r>
      <w:r w:rsidRPr="00780B76">
        <w:rPr>
          <w:rFonts w:ascii="Times New Roman" w:hAnsi="Times New Roman" w:cs="Times New Roman"/>
        </w:rPr>
        <w:t xml:space="preserve"> do godz. 12:00 w zamkniętej, nieprzezroczystej kopercie opatrzonej imieniem, nazwiskiem oraz adresem oferenta z dopiskiem „Oferta kupna samochodu  marki  Mercedes Benz C-220 CDI MR 07 E4 204 o numerze rejestracyjnym ZSW 10718– nie otwierać przed dniem </w:t>
      </w:r>
      <w:r>
        <w:rPr>
          <w:rFonts w:ascii="Times New Roman" w:hAnsi="Times New Roman" w:cs="Times New Roman"/>
        </w:rPr>
        <w:t>08</w:t>
      </w:r>
      <w:r w:rsidRPr="00780B76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780B76">
        <w:rPr>
          <w:rFonts w:ascii="Times New Roman" w:hAnsi="Times New Roman" w:cs="Times New Roman"/>
        </w:rPr>
        <w:t xml:space="preserve">.2024 r. przed godz. 12:00”. </w:t>
      </w:r>
    </w:p>
    <w:p w:rsidR="00362093" w:rsidRPr="00780B76" w:rsidRDefault="00362093" w:rsidP="00362093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 xml:space="preserve">Do odbycia przetargu wystarcza złożenie jednej oferty spełniającej wszystkie wymagania wynikające z niniejszego regulaminu. </w:t>
      </w:r>
    </w:p>
    <w:p w:rsidR="00362093" w:rsidRPr="00780B76" w:rsidRDefault="00362093" w:rsidP="00362093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 xml:space="preserve">O ważności oferty decyduje </w:t>
      </w:r>
      <w:r w:rsidRPr="00183C62">
        <w:rPr>
          <w:rFonts w:ascii="Times New Roman" w:hAnsi="Times New Roman" w:cs="Times New Roman"/>
          <w:b/>
        </w:rPr>
        <w:t>data i godzina wpływu oferty</w:t>
      </w:r>
      <w:r w:rsidRPr="00780B76">
        <w:rPr>
          <w:rFonts w:ascii="Times New Roman" w:hAnsi="Times New Roman" w:cs="Times New Roman"/>
        </w:rPr>
        <w:t xml:space="preserve"> na Stanowisku Obsługi Interesantów UM Świnoujście, a nie data jej wysłania przesyłką pocztową lub kurierską.</w:t>
      </w:r>
    </w:p>
    <w:p w:rsidR="00362093" w:rsidRPr="00780B76" w:rsidRDefault="00362093" w:rsidP="00362093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Wszystkie złożone oferty przechowuje wyznaczony przez Przewodniczącego członek komisji w sposób gwarantujący ich nienaruszalność i zachowanie poufności treści.</w:t>
      </w:r>
    </w:p>
    <w:p w:rsidR="00362093" w:rsidRPr="00780B76" w:rsidRDefault="00362093" w:rsidP="00362093">
      <w:pPr>
        <w:suppressAutoHyphens/>
        <w:autoSpaceDN w:val="0"/>
        <w:spacing w:line="276" w:lineRule="auto"/>
        <w:ind w:left="360"/>
        <w:jc w:val="center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 xml:space="preserve"> § 8</w:t>
      </w:r>
    </w:p>
    <w:p w:rsidR="00362093" w:rsidRPr="00780B76" w:rsidRDefault="00362093" w:rsidP="00362093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 xml:space="preserve">       Oferent może wycofać ofertę przed upływem terminu do składania ofert.</w:t>
      </w:r>
    </w:p>
    <w:p w:rsidR="00362093" w:rsidRPr="00780B76" w:rsidRDefault="00362093" w:rsidP="00362093">
      <w:pPr>
        <w:suppressAutoHyphens/>
        <w:autoSpaceDN w:val="0"/>
        <w:spacing w:line="276" w:lineRule="auto"/>
        <w:ind w:left="360"/>
        <w:jc w:val="center"/>
        <w:textAlignment w:val="baseline"/>
        <w:rPr>
          <w:rFonts w:ascii="Times New Roman" w:hAnsi="Times New Roman" w:cs="Times New Roman"/>
          <w:b/>
        </w:rPr>
      </w:pPr>
    </w:p>
    <w:p w:rsidR="00362093" w:rsidRPr="00780B76" w:rsidRDefault="00362093" w:rsidP="00362093">
      <w:pPr>
        <w:suppressAutoHyphens/>
        <w:autoSpaceDN w:val="0"/>
        <w:spacing w:line="276" w:lineRule="auto"/>
        <w:ind w:left="360"/>
        <w:jc w:val="center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  <w:b/>
        </w:rPr>
        <w:t xml:space="preserve">Komisja przetargowa </w:t>
      </w:r>
      <w:r w:rsidRPr="00780B76">
        <w:rPr>
          <w:rFonts w:ascii="Times New Roman" w:hAnsi="Times New Roman" w:cs="Times New Roman"/>
        </w:rPr>
        <w:t xml:space="preserve"> </w:t>
      </w:r>
    </w:p>
    <w:p w:rsidR="00362093" w:rsidRPr="00780B76" w:rsidRDefault="00362093" w:rsidP="00362093">
      <w:pPr>
        <w:suppressAutoHyphens/>
        <w:autoSpaceDN w:val="0"/>
        <w:spacing w:line="276" w:lineRule="auto"/>
        <w:ind w:left="360"/>
        <w:jc w:val="center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 xml:space="preserve">§ 9 </w:t>
      </w:r>
    </w:p>
    <w:p w:rsidR="00362093" w:rsidRPr="00780B76" w:rsidRDefault="00362093" w:rsidP="00362093">
      <w:pPr>
        <w:suppressAutoHyphens/>
        <w:autoSpaceDN w:val="0"/>
        <w:spacing w:line="276" w:lineRule="auto"/>
        <w:ind w:left="340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 xml:space="preserve">Komisja przetargowa w imieniu Organizatora przetargu przeprowadza postępowanie przetargowe, w szczególności: </w:t>
      </w:r>
    </w:p>
    <w:p w:rsidR="00362093" w:rsidRPr="00780B76" w:rsidRDefault="00362093" w:rsidP="00362093">
      <w:pPr>
        <w:numPr>
          <w:ilvl w:val="0"/>
          <w:numId w:val="7"/>
        </w:numPr>
        <w:suppressAutoHyphens/>
        <w:autoSpaceDN w:val="0"/>
        <w:spacing w:line="276" w:lineRule="auto"/>
        <w:ind w:left="697" w:hanging="357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sprawdza ważność ofert;</w:t>
      </w:r>
    </w:p>
    <w:p w:rsidR="00362093" w:rsidRPr="00780B76" w:rsidRDefault="00362093" w:rsidP="00362093">
      <w:pPr>
        <w:numPr>
          <w:ilvl w:val="0"/>
          <w:numId w:val="7"/>
        </w:numPr>
        <w:suppressAutoHyphens/>
        <w:autoSpaceDN w:val="0"/>
        <w:spacing w:line="276" w:lineRule="auto"/>
        <w:ind w:left="697" w:hanging="357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dokonuję oceny ofert i proponuje wybór jako najkorzystniejszej, ważną ofertę z najwyższą ceną;</w:t>
      </w:r>
    </w:p>
    <w:p w:rsidR="00362093" w:rsidRPr="00780B76" w:rsidRDefault="00362093" w:rsidP="00362093">
      <w:pPr>
        <w:numPr>
          <w:ilvl w:val="0"/>
          <w:numId w:val="7"/>
        </w:numPr>
        <w:suppressAutoHyphens/>
        <w:autoSpaceDN w:val="0"/>
        <w:spacing w:line="276" w:lineRule="auto"/>
        <w:ind w:left="697" w:hanging="357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rozstrzyga uwagi i zastrzeżenia oferentów.</w:t>
      </w:r>
    </w:p>
    <w:p w:rsidR="00362093" w:rsidRPr="00780B76" w:rsidRDefault="00362093" w:rsidP="00362093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  <w:b/>
        </w:rPr>
      </w:pPr>
    </w:p>
    <w:p w:rsidR="00362093" w:rsidRPr="00780B76" w:rsidRDefault="00362093" w:rsidP="00362093">
      <w:pPr>
        <w:suppressAutoHyphens/>
        <w:autoSpaceDN w:val="0"/>
        <w:spacing w:line="276" w:lineRule="auto"/>
        <w:ind w:left="360"/>
        <w:jc w:val="center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§ 10</w:t>
      </w:r>
    </w:p>
    <w:p w:rsidR="00362093" w:rsidRPr="00780B76" w:rsidRDefault="00362093" w:rsidP="00362093">
      <w:pPr>
        <w:numPr>
          <w:ilvl w:val="0"/>
          <w:numId w:val="8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 xml:space="preserve">Otwarcie ofert nastąpi w dniu </w:t>
      </w:r>
      <w:r>
        <w:rPr>
          <w:rFonts w:ascii="Times New Roman" w:hAnsi="Times New Roman" w:cs="Times New Roman"/>
        </w:rPr>
        <w:t>08</w:t>
      </w:r>
      <w:r w:rsidRPr="00780B76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780B76">
        <w:rPr>
          <w:rFonts w:ascii="Times New Roman" w:hAnsi="Times New Roman" w:cs="Times New Roman"/>
        </w:rPr>
        <w:t>.2024 roku</w:t>
      </w:r>
      <w:r>
        <w:rPr>
          <w:rFonts w:ascii="Times New Roman" w:hAnsi="Times New Roman" w:cs="Times New Roman"/>
        </w:rPr>
        <w:t xml:space="preserve"> o godzinie 13:0</w:t>
      </w:r>
      <w:r w:rsidRPr="00780B76">
        <w:rPr>
          <w:rFonts w:ascii="Times New Roman" w:hAnsi="Times New Roman" w:cs="Times New Roman"/>
        </w:rPr>
        <w:t xml:space="preserve">0 w budynku Urzędu Miasta Świnoujście  ul. Wyspiańskiego  35c w pok. 207. </w:t>
      </w:r>
    </w:p>
    <w:p w:rsidR="00362093" w:rsidRPr="00780B76" w:rsidRDefault="00362093" w:rsidP="00362093">
      <w:pPr>
        <w:numPr>
          <w:ilvl w:val="0"/>
          <w:numId w:val="8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Oferty rozpatrywać będzie komisja przetargowa powołana przez Prezydenta Miasta Świnoujście.</w:t>
      </w:r>
    </w:p>
    <w:p w:rsidR="00362093" w:rsidRPr="00780B76" w:rsidRDefault="00362093" w:rsidP="00362093">
      <w:pPr>
        <w:numPr>
          <w:ilvl w:val="0"/>
          <w:numId w:val="8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Otwarcie przetargu stanowi jawną cześć przetargu.</w:t>
      </w:r>
    </w:p>
    <w:p w:rsidR="00362093" w:rsidRPr="00780B76" w:rsidRDefault="00362093" w:rsidP="00362093">
      <w:pPr>
        <w:numPr>
          <w:ilvl w:val="0"/>
          <w:numId w:val="8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 xml:space="preserve">Oferent składając ofertę jest nią związany przez okres 15 dni od daty otwarcia przetargu. </w:t>
      </w:r>
    </w:p>
    <w:p w:rsidR="00362093" w:rsidRPr="00780B76" w:rsidRDefault="00362093" w:rsidP="00362093">
      <w:pPr>
        <w:numPr>
          <w:ilvl w:val="0"/>
          <w:numId w:val="8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Oferentom przysługuję prawo wzięcia udziału w posiedzeniu komisji przetargowej w części dotyczącej otwarcia ofert.</w:t>
      </w:r>
    </w:p>
    <w:p w:rsidR="00362093" w:rsidRPr="00780B76" w:rsidRDefault="00362093" w:rsidP="00362093">
      <w:pPr>
        <w:numPr>
          <w:ilvl w:val="0"/>
          <w:numId w:val="8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Ocena ofert odbywa się bez udziału oferentów i stanowi część niejawną przetargu.</w:t>
      </w:r>
    </w:p>
    <w:p w:rsidR="00362093" w:rsidRPr="00780B76" w:rsidRDefault="00362093" w:rsidP="00362093">
      <w:pPr>
        <w:numPr>
          <w:ilvl w:val="0"/>
          <w:numId w:val="8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W części niejawnej komisja dokona sprawdzenia kompletności ofert i dokona wyboru oferty najkorzystniejszej.</w:t>
      </w:r>
    </w:p>
    <w:p w:rsidR="00362093" w:rsidRPr="00780B76" w:rsidRDefault="00362093" w:rsidP="00362093">
      <w:pPr>
        <w:suppressAutoHyphens/>
        <w:autoSpaceDN w:val="0"/>
        <w:spacing w:line="276" w:lineRule="auto"/>
        <w:ind w:left="720"/>
        <w:jc w:val="both"/>
        <w:textAlignment w:val="baseline"/>
        <w:rPr>
          <w:rFonts w:ascii="Times New Roman" w:hAnsi="Times New Roman" w:cs="Times New Roman"/>
        </w:rPr>
      </w:pPr>
    </w:p>
    <w:p w:rsidR="00362093" w:rsidRPr="00780B76" w:rsidRDefault="00362093" w:rsidP="00362093">
      <w:pPr>
        <w:suppressAutoHyphens/>
        <w:autoSpaceDN w:val="0"/>
        <w:spacing w:line="276" w:lineRule="auto"/>
        <w:ind w:left="360"/>
        <w:jc w:val="center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 xml:space="preserve"> § 11</w:t>
      </w:r>
    </w:p>
    <w:p w:rsidR="00362093" w:rsidRPr="00780B76" w:rsidRDefault="00362093" w:rsidP="00362093">
      <w:pPr>
        <w:numPr>
          <w:ilvl w:val="0"/>
          <w:numId w:val="9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Oferta złożona w przetargu jest nieważna jeżeli:</w:t>
      </w:r>
    </w:p>
    <w:p w:rsidR="00362093" w:rsidRPr="00780B76" w:rsidRDefault="00362093" w:rsidP="00362093">
      <w:pPr>
        <w:numPr>
          <w:ilvl w:val="0"/>
          <w:numId w:val="10"/>
        </w:numPr>
        <w:suppressAutoHyphens/>
        <w:autoSpaceDN w:val="0"/>
        <w:spacing w:line="276" w:lineRule="auto"/>
        <w:ind w:left="1037" w:hanging="357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lastRenderedPageBreak/>
        <w:t>jest niezgodna z treścią ogłoszenia o przetargu pisemnym i treścią niniejszego regulaminu;</w:t>
      </w:r>
    </w:p>
    <w:p w:rsidR="00362093" w:rsidRPr="00780B76" w:rsidRDefault="00362093" w:rsidP="00362093">
      <w:pPr>
        <w:numPr>
          <w:ilvl w:val="0"/>
          <w:numId w:val="10"/>
        </w:numPr>
        <w:suppressAutoHyphens/>
        <w:autoSpaceDN w:val="0"/>
        <w:spacing w:line="276" w:lineRule="auto"/>
        <w:ind w:left="1037" w:hanging="357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do oferty nie dołączono dokumentów wymienionych w § 5 ust. 1 Regulaminu;</w:t>
      </w:r>
    </w:p>
    <w:p w:rsidR="00362093" w:rsidRPr="00780B76" w:rsidRDefault="00362093" w:rsidP="00362093">
      <w:pPr>
        <w:numPr>
          <w:ilvl w:val="0"/>
          <w:numId w:val="10"/>
        </w:numPr>
        <w:suppressAutoHyphens/>
        <w:autoSpaceDN w:val="0"/>
        <w:spacing w:line="276" w:lineRule="auto"/>
        <w:ind w:left="1037" w:hanging="357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nie została podpisana przez oferenta lub osobę upoważnioną do jego reprezentowania.</w:t>
      </w:r>
    </w:p>
    <w:p w:rsidR="00362093" w:rsidRPr="00780B76" w:rsidRDefault="00362093" w:rsidP="00362093">
      <w:pPr>
        <w:numPr>
          <w:ilvl w:val="0"/>
          <w:numId w:val="9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 xml:space="preserve">Oferty cenowe poniżej ceny wywoławczej nie będą rozpatrywane. </w:t>
      </w:r>
    </w:p>
    <w:p w:rsidR="00362093" w:rsidRPr="00780B76" w:rsidRDefault="00362093" w:rsidP="00362093">
      <w:pPr>
        <w:numPr>
          <w:ilvl w:val="0"/>
          <w:numId w:val="9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Oferta złożona po terminie podlega zwrotowi bez otwierania.</w:t>
      </w:r>
    </w:p>
    <w:p w:rsidR="00362093" w:rsidRPr="00780B76" w:rsidRDefault="00362093" w:rsidP="00362093">
      <w:pPr>
        <w:suppressAutoHyphens/>
        <w:autoSpaceDN w:val="0"/>
        <w:spacing w:line="276" w:lineRule="auto"/>
        <w:ind w:left="360"/>
        <w:textAlignment w:val="baseline"/>
        <w:rPr>
          <w:rFonts w:ascii="Times New Roman" w:hAnsi="Times New Roman" w:cs="Times New Roman"/>
          <w:b/>
        </w:rPr>
      </w:pPr>
    </w:p>
    <w:p w:rsidR="00362093" w:rsidRPr="00780B76" w:rsidRDefault="00362093" w:rsidP="00362093">
      <w:pPr>
        <w:suppressAutoHyphens/>
        <w:autoSpaceDN w:val="0"/>
        <w:spacing w:line="276" w:lineRule="auto"/>
        <w:ind w:left="360"/>
        <w:jc w:val="center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§ 12</w:t>
      </w:r>
    </w:p>
    <w:p w:rsidR="00362093" w:rsidRPr="00780B76" w:rsidRDefault="00362093" w:rsidP="00362093">
      <w:pPr>
        <w:numPr>
          <w:ilvl w:val="0"/>
          <w:numId w:val="11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Przetarg wygrywa Oferent, który złoży ofertę spełniającą wymogi formalne Organizatora oraz zaoferuje najwyższą cenę nabycia, nie niższą niż cena wywoławcza.</w:t>
      </w:r>
    </w:p>
    <w:p w:rsidR="00362093" w:rsidRPr="00780B76" w:rsidRDefault="00362093" w:rsidP="00362093">
      <w:pPr>
        <w:numPr>
          <w:ilvl w:val="0"/>
          <w:numId w:val="11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 xml:space="preserve">W razie ustalenia, że kilku oferentów zaofiarowało tę samą cenę, prowadzący przetarg wybiera nabywcę lub postanawia o kontynuowaniu przetargu w formie licytacji między tymi oferentami, wyznaczając jednocześnie termin tej licytacji. </w:t>
      </w:r>
    </w:p>
    <w:p w:rsidR="00362093" w:rsidRPr="00780B76" w:rsidRDefault="00362093" w:rsidP="00362093">
      <w:pPr>
        <w:numPr>
          <w:ilvl w:val="0"/>
          <w:numId w:val="11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Jeżeli oferent, którego oferta zostanie wybrana, uchyla się od zawarcia umowy, Organizator może wybrać ofertę najkorzystniejszą spośród pozostałych ofert, jednak nie niższą niż cena wywoławcza, bez przeprowadzania ich ponownego badania i oceny.</w:t>
      </w:r>
    </w:p>
    <w:p w:rsidR="00362093" w:rsidRPr="00780B76" w:rsidRDefault="00362093" w:rsidP="00362093">
      <w:pPr>
        <w:suppressAutoHyphens/>
        <w:autoSpaceDN w:val="0"/>
        <w:spacing w:line="276" w:lineRule="auto"/>
        <w:ind w:left="720"/>
        <w:jc w:val="both"/>
        <w:textAlignment w:val="baseline"/>
        <w:rPr>
          <w:rFonts w:ascii="Times New Roman" w:hAnsi="Times New Roman" w:cs="Times New Roman"/>
        </w:rPr>
      </w:pPr>
    </w:p>
    <w:p w:rsidR="00362093" w:rsidRPr="00780B76" w:rsidRDefault="00362093" w:rsidP="00362093">
      <w:pPr>
        <w:suppressAutoHyphens/>
        <w:autoSpaceDN w:val="0"/>
        <w:spacing w:line="276" w:lineRule="auto"/>
        <w:ind w:left="360"/>
        <w:jc w:val="center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§ 13</w:t>
      </w:r>
    </w:p>
    <w:p w:rsidR="00362093" w:rsidRPr="00780B76" w:rsidRDefault="00362093" w:rsidP="00362093">
      <w:pPr>
        <w:numPr>
          <w:ilvl w:val="0"/>
          <w:numId w:val="12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Data podpisania umowy sprzedaży, stanowiącej załącznik nr 4 do niniejszego zarządzenia zostanie wyznaczona niezwłocznie po pozytywnym zakończeniu przetargu.</w:t>
      </w:r>
    </w:p>
    <w:p w:rsidR="00362093" w:rsidRPr="008D24C4" w:rsidRDefault="00362093" w:rsidP="00362093">
      <w:pPr>
        <w:numPr>
          <w:ilvl w:val="0"/>
          <w:numId w:val="12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780B76">
        <w:rPr>
          <w:rFonts w:ascii="Times New Roman" w:hAnsi="Times New Roman" w:cs="Times New Roman"/>
        </w:rPr>
        <w:t xml:space="preserve">Nabywca jest obowiązany zapłacić cenę nabycia w </w:t>
      </w:r>
      <w:r w:rsidRPr="008D24C4">
        <w:rPr>
          <w:rFonts w:ascii="Times New Roman" w:hAnsi="Times New Roman" w:cs="Times New Roman"/>
          <w:b/>
        </w:rPr>
        <w:t>przeciągu 7 dni od daty wystawienia faktury VAT.</w:t>
      </w:r>
    </w:p>
    <w:p w:rsidR="00362093" w:rsidRPr="00780B76" w:rsidRDefault="00362093" w:rsidP="00362093">
      <w:pPr>
        <w:numPr>
          <w:ilvl w:val="0"/>
          <w:numId w:val="12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Za termin zapłaty przyjmuje się termin wpływu środków płatniczych na wskazany w umowie rachunek bankowy Urzędu Miasta Świnoujścia.</w:t>
      </w:r>
    </w:p>
    <w:p w:rsidR="00362093" w:rsidRPr="00780B76" w:rsidRDefault="00362093" w:rsidP="00362093">
      <w:pPr>
        <w:numPr>
          <w:ilvl w:val="0"/>
          <w:numId w:val="12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 xml:space="preserve">Samochód będący przedmiotem przetargu zostanie wydany nabywcy wraz z protokołem zdawczo – odbiorczym danego samochodu w terminie </w:t>
      </w:r>
      <w:r w:rsidRPr="008D24C4">
        <w:rPr>
          <w:rFonts w:ascii="Times New Roman" w:hAnsi="Times New Roman" w:cs="Times New Roman"/>
          <w:b/>
        </w:rPr>
        <w:t>3 dni roboczych liczonych od dnia zaksięgowania w Urzędzie Miasta Świnoujście zapłaty całości zaoferowanej ceny nabycia</w:t>
      </w:r>
      <w:r w:rsidRPr="00780B76">
        <w:rPr>
          <w:rFonts w:ascii="Times New Roman" w:hAnsi="Times New Roman" w:cs="Times New Roman"/>
        </w:rPr>
        <w:t>. Wzór protokołu zdawczo – odbiorczego stanowi Załącznik nr 3 do niniejszego regulaminu.</w:t>
      </w:r>
    </w:p>
    <w:p w:rsidR="00362093" w:rsidRPr="00780B76" w:rsidRDefault="00362093" w:rsidP="00362093">
      <w:pPr>
        <w:numPr>
          <w:ilvl w:val="0"/>
          <w:numId w:val="12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Wszelkie koszty transakcji zakupu samochodu obciążają Nabywcę.</w:t>
      </w:r>
    </w:p>
    <w:p w:rsidR="00362093" w:rsidRPr="00780B76" w:rsidRDefault="00362093" w:rsidP="00362093">
      <w:pPr>
        <w:numPr>
          <w:ilvl w:val="0"/>
          <w:numId w:val="12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Nabywca, który w terminie określonym w § 13 ust. 2 nie uiści ceny nabycia, traci złożone wadium.</w:t>
      </w:r>
    </w:p>
    <w:p w:rsidR="00362093" w:rsidRPr="00780B76" w:rsidRDefault="00362093" w:rsidP="00362093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  <w:b/>
        </w:rPr>
      </w:pPr>
    </w:p>
    <w:p w:rsidR="00362093" w:rsidRPr="00780B76" w:rsidRDefault="00362093" w:rsidP="00362093">
      <w:pPr>
        <w:suppressAutoHyphens/>
        <w:autoSpaceDN w:val="0"/>
        <w:spacing w:line="276" w:lineRule="auto"/>
        <w:ind w:left="360"/>
        <w:jc w:val="center"/>
        <w:textAlignment w:val="baseline"/>
        <w:rPr>
          <w:rFonts w:ascii="Times New Roman" w:hAnsi="Times New Roman" w:cs="Times New Roman"/>
          <w:b/>
        </w:rPr>
      </w:pPr>
      <w:r w:rsidRPr="00780B76">
        <w:rPr>
          <w:rFonts w:ascii="Times New Roman" w:hAnsi="Times New Roman" w:cs="Times New Roman"/>
          <w:b/>
        </w:rPr>
        <w:t>Unieważnienie przetargu</w:t>
      </w:r>
    </w:p>
    <w:p w:rsidR="00362093" w:rsidRPr="00780B76" w:rsidRDefault="00362093" w:rsidP="00362093">
      <w:pPr>
        <w:suppressAutoHyphens/>
        <w:autoSpaceDN w:val="0"/>
        <w:spacing w:line="276" w:lineRule="auto"/>
        <w:ind w:left="360"/>
        <w:jc w:val="center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§ 14</w:t>
      </w:r>
    </w:p>
    <w:p w:rsidR="00362093" w:rsidRPr="00780B76" w:rsidRDefault="00362093" w:rsidP="00362093">
      <w:pPr>
        <w:numPr>
          <w:ilvl w:val="0"/>
          <w:numId w:val="13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Organizator przetargu zastrzega sobie prawo odwołania przetargu, przesunięcia terminu lub nie dokonania wyboru oferty bez podania przyczyn, w takim przypadku wpłacone wadium zostanie niezwłocznie zwrócone.</w:t>
      </w:r>
    </w:p>
    <w:p w:rsidR="00362093" w:rsidRPr="00780B76" w:rsidRDefault="00362093" w:rsidP="00362093">
      <w:pPr>
        <w:numPr>
          <w:ilvl w:val="0"/>
          <w:numId w:val="13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W razie unieważnienia przetargu, oferentom nie przysługują jakiekolwiek roszczenia wobec Organizatora przetargu z tego tytułu.</w:t>
      </w:r>
    </w:p>
    <w:p w:rsidR="00362093" w:rsidRPr="00780B76" w:rsidRDefault="00362093" w:rsidP="00362093">
      <w:pPr>
        <w:suppressAutoHyphens/>
        <w:autoSpaceDN w:val="0"/>
        <w:spacing w:line="276" w:lineRule="auto"/>
        <w:ind w:left="360"/>
        <w:jc w:val="center"/>
        <w:textAlignment w:val="baseline"/>
        <w:rPr>
          <w:rFonts w:ascii="Times New Roman" w:hAnsi="Times New Roman" w:cs="Times New Roman"/>
          <w:b/>
        </w:rPr>
      </w:pPr>
    </w:p>
    <w:p w:rsidR="00362093" w:rsidRPr="00780B76" w:rsidRDefault="00362093" w:rsidP="00362093">
      <w:pPr>
        <w:suppressAutoHyphens/>
        <w:autoSpaceDN w:val="0"/>
        <w:spacing w:line="276" w:lineRule="auto"/>
        <w:ind w:left="360"/>
        <w:jc w:val="center"/>
        <w:textAlignment w:val="baseline"/>
        <w:rPr>
          <w:rFonts w:ascii="Times New Roman" w:hAnsi="Times New Roman" w:cs="Times New Roman"/>
          <w:b/>
        </w:rPr>
      </w:pPr>
      <w:r w:rsidRPr="00780B76">
        <w:rPr>
          <w:rFonts w:ascii="Times New Roman" w:hAnsi="Times New Roman" w:cs="Times New Roman"/>
          <w:b/>
        </w:rPr>
        <w:lastRenderedPageBreak/>
        <w:t>Protokół z przetargu</w:t>
      </w:r>
    </w:p>
    <w:p w:rsidR="00362093" w:rsidRPr="00780B76" w:rsidRDefault="00362093" w:rsidP="00362093">
      <w:pPr>
        <w:suppressAutoHyphens/>
        <w:autoSpaceDN w:val="0"/>
        <w:spacing w:line="276" w:lineRule="auto"/>
        <w:ind w:left="360"/>
        <w:jc w:val="center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§ 15</w:t>
      </w:r>
    </w:p>
    <w:p w:rsidR="00362093" w:rsidRPr="00780B76" w:rsidRDefault="00362093" w:rsidP="00362093">
      <w:pPr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Z przebiegu prac Komisji Przetargowej sporządza się protokół.</w:t>
      </w:r>
    </w:p>
    <w:p w:rsidR="00362093" w:rsidRPr="004E2AB9" w:rsidRDefault="00362093" w:rsidP="00362093">
      <w:pPr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Treść protokołu zawiera wszystkie informacje dotyczące przebiegu przetargu, w szczególności informacje o ilości złożonych ofert, wyniku sp</w:t>
      </w:r>
      <w:r>
        <w:rPr>
          <w:rFonts w:ascii="Times New Roman" w:hAnsi="Times New Roman" w:cs="Times New Roman"/>
        </w:rPr>
        <w:t xml:space="preserve">rawdzania ważności ofert </w:t>
      </w:r>
      <w:r w:rsidRPr="004E2AB9">
        <w:rPr>
          <w:rFonts w:ascii="Times New Roman" w:hAnsi="Times New Roman" w:cs="Times New Roman"/>
        </w:rPr>
        <w:t>i ewentualnym odrzuceniu ofert, wyborze najkorzystniejszej oferty, zamknięciu przetargu bez wyboru którejkolwiek z ofert, odwołaniu lub unieważnienia przetargu.</w:t>
      </w:r>
    </w:p>
    <w:p w:rsidR="00362093" w:rsidRPr="00780B76" w:rsidRDefault="00362093" w:rsidP="00362093">
      <w:pPr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 xml:space="preserve">Protokół o którym mowa powyżej podlega zatwierdzeniu przez Prezydenta Miasta Świnoujście. </w:t>
      </w:r>
    </w:p>
    <w:p w:rsidR="00362093" w:rsidRPr="00780B76" w:rsidRDefault="00362093" w:rsidP="00362093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  <w:b/>
        </w:rPr>
      </w:pPr>
    </w:p>
    <w:p w:rsidR="00362093" w:rsidRPr="00780B76" w:rsidRDefault="00362093" w:rsidP="00362093">
      <w:pPr>
        <w:suppressAutoHyphens/>
        <w:autoSpaceDN w:val="0"/>
        <w:spacing w:line="276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780B76">
        <w:rPr>
          <w:rFonts w:ascii="Times New Roman" w:hAnsi="Times New Roman" w:cs="Times New Roman"/>
          <w:b/>
        </w:rPr>
        <w:t>Postanowienia końcowe</w:t>
      </w:r>
    </w:p>
    <w:p w:rsidR="00362093" w:rsidRPr="00780B76" w:rsidRDefault="00362093" w:rsidP="00362093">
      <w:pPr>
        <w:suppressAutoHyphens/>
        <w:autoSpaceDN w:val="0"/>
        <w:spacing w:line="276" w:lineRule="auto"/>
        <w:ind w:left="360"/>
        <w:jc w:val="center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§ 16</w:t>
      </w:r>
    </w:p>
    <w:p w:rsidR="00362093" w:rsidRPr="00780B76" w:rsidRDefault="00362093" w:rsidP="00362093">
      <w:pPr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Zbywany  pojazd można obejrzeć w obecności pracownika Wydziału Ochrony Środowiska i Leśnictwa UM  na terenie parkingu położonego przy ul. Piłsudskiego 9</w:t>
      </w:r>
      <w:r>
        <w:rPr>
          <w:rFonts w:ascii="Times New Roman" w:hAnsi="Times New Roman" w:cs="Times New Roman"/>
        </w:rPr>
        <w:br/>
        <w:t xml:space="preserve"> </w:t>
      </w:r>
      <w:r w:rsidRPr="00780B76">
        <w:rPr>
          <w:rFonts w:ascii="Times New Roman" w:hAnsi="Times New Roman" w:cs="Times New Roman"/>
        </w:rPr>
        <w:t xml:space="preserve">w Świnoujściu od poniedziałku do piątku w godzinach: 9:00 do 12:00 do dnia </w:t>
      </w:r>
      <w:r>
        <w:rPr>
          <w:rFonts w:ascii="Times New Roman" w:hAnsi="Times New Roman" w:cs="Times New Roman"/>
        </w:rPr>
        <w:t>05.04</w:t>
      </w:r>
      <w:r w:rsidRPr="00780B76">
        <w:rPr>
          <w:rFonts w:ascii="Times New Roman" w:hAnsi="Times New Roman" w:cs="Times New Roman"/>
        </w:rPr>
        <w:t xml:space="preserve">.2024r. po wcześniejszym uzgodnieniu pod numerem telefonu 91 327 86 41. </w:t>
      </w:r>
    </w:p>
    <w:p w:rsidR="00362093" w:rsidRPr="00780B76" w:rsidRDefault="00362093" w:rsidP="00362093">
      <w:pPr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 xml:space="preserve">Szczegółowych informacji na temat przedmiotu sprzedaży udziela Pan Sebastian Sidorowicz. </w:t>
      </w:r>
    </w:p>
    <w:p w:rsidR="00362093" w:rsidRPr="00780B76" w:rsidRDefault="00362093" w:rsidP="00362093">
      <w:pPr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Informacja o wyniku postępowania przetargowego zostanie przekazana oferentom w formie telefonicznej lub pisemnej.</w:t>
      </w:r>
    </w:p>
    <w:p w:rsidR="00362093" w:rsidRPr="00780B76" w:rsidRDefault="00362093" w:rsidP="00362093">
      <w:pPr>
        <w:suppressAutoHyphens/>
        <w:autoSpaceDN w:val="0"/>
        <w:spacing w:line="276" w:lineRule="auto"/>
        <w:ind w:left="720"/>
        <w:jc w:val="both"/>
        <w:textAlignment w:val="baseline"/>
        <w:rPr>
          <w:rFonts w:ascii="Times New Roman" w:hAnsi="Times New Roman" w:cs="Times New Roman"/>
        </w:rPr>
      </w:pPr>
    </w:p>
    <w:p w:rsidR="00362093" w:rsidRPr="00780B76" w:rsidRDefault="00362093" w:rsidP="00362093">
      <w:pPr>
        <w:suppressAutoHyphens/>
        <w:autoSpaceDN w:val="0"/>
        <w:spacing w:line="276" w:lineRule="auto"/>
        <w:ind w:left="360"/>
        <w:jc w:val="center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§ 17</w:t>
      </w:r>
    </w:p>
    <w:p w:rsidR="00362093" w:rsidRPr="00780B76" w:rsidRDefault="00362093" w:rsidP="00362093">
      <w:pPr>
        <w:numPr>
          <w:ilvl w:val="0"/>
          <w:numId w:val="16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 xml:space="preserve">Każdy z oferentów jest związany z treścią niniejszego regulaminu oraz postanowieniami ogłoszenia o przetargu pisemnym. </w:t>
      </w:r>
    </w:p>
    <w:p w:rsidR="00362093" w:rsidRDefault="00362093" w:rsidP="00362093">
      <w:pPr>
        <w:numPr>
          <w:ilvl w:val="0"/>
          <w:numId w:val="16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W sprawach nieuregulowanych w niniejszym regulaminie stosuje się odpowiednio przepisy prawa, w tym przepisy kodeksu cywilnego.</w:t>
      </w:r>
    </w:p>
    <w:p w:rsidR="00AE5FB8" w:rsidRDefault="00362093">
      <w:bookmarkStart w:id="0" w:name="_GoBack"/>
      <w:bookmarkEnd w:id="0"/>
    </w:p>
    <w:sectPr w:rsidR="00AE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5521"/>
    <w:multiLevelType w:val="multilevel"/>
    <w:tmpl w:val="35FA13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70FA9"/>
    <w:multiLevelType w:val="multilevel"/>
    <w:tmpl w:val="0C9E52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07A8E"/>
    <w:multiLevelType w:val="multilevel"/>
    <w:tmpl w:val="B6463B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05842"/>
    <w:multiLevelType w:val="multilevel"/>
    <w:tmpl w:val="379A6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067F9"/>
    <w:multiLevelType w:val="multilevel"/>
    <w:tmpl w:val="0C8CD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20BAD"/>
    <w:multiLevelType w:val="multilevel"/>
    <w:tmpl w:val="B4A0EC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26A24"/>
    <w:multiLevelType w:val="multilevel"/>
    <w:tmpl w:val="6E565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91EA5"/>
    <w:multiLevelType w:val="multilevel"/>
    <w:tmpl w:val="93E0A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D2F1F"/>
    <w:multiLevelType w:val="multilevel"/>
    <w:tmpl w:val="06DA2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E191D"/>
    <w:multiLevelType w:val="multilevel"/>
    <w:tmpl w:val="2258E3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A410C"/>
    <w:multiLevelType w:val="multilevel"/>
    <w:tmpl w:val="3B848F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62E33"/>
    <w:multiLevelType w:val="multilevel"/>
    <w:tmpl w:val="107485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AA063B"/>
    <w:multiLevelType w:val="multilevel"/>
    <w:tmpl w:val="6322A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13F92"/>
    <w:multiLevelType w:val="multilevel"/>
    <w:tmpl w:val="09927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A6411"/>
    <w:multiLevelType w:val="multilevel"/>
    <w:tmpl w:val="6DC22A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A00111"/>
    <w:multiLevelType w:val="multilevel"/>
    <w:tmpl w:val="52CCC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F219C"/>
    <w:multiLevelType w:val="multilevel"/>
    <w:tmpl w:val="10D4D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93"/>
    <w:rsid w:val="00350D7C"/>
    <w:rsid w:val="00362093"/>
    <w:rsid w:val="00B4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09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209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62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09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209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62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1374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alesiewicz</dc:creator>
  <cp:lastModifiedBy>alesiewicz</cp:lastModifiedBy>
  <cp:revision>1</cp:revision>
  <dcterms:created xsi:type="dcterms:W3CDTF">2024-04-07T23:29:00Z</dcterms:created>
  <dcterms:modified xsi:type="dcterms:W3CDTF">2024-04-07T23:29:00Z</dcterms:modified>
</cp:coreProperties>
</file>