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8082"/>
      </w:tblGrid>
      <w:tr w:rsidR="00E33751" w:rsidRPr="00C73916" w:rsidTr="00562AA6">
        <w:trPr>
          <w:tblHeader/>
        </w:trPr>
        <w:tc>
          <w:tcPr>
            <w:tcW w:w="10378" w:type="dxa"/>
            <w:gridSpan w:val="2"/>
            <w:shd w:val="clear" w:color="auto" w:fill="D9D9D9"/>
          </w:tcPr>
          <w:p w:rsidR="00BB7D3E" w:rsidRPr="0016404C" w:rsidRDefault="00E33751" w:rsidP="00562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bookmarkStart w:id="0" w:name="_GoBack"/>
            <w:r w:rsidRPr="0016404C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</w:p>
          <w:p w:rsidR="00E33751" w:rsidRPr="00562AA6" w:rsidRDefault="00BB7D3E" w:rsidP="0016404C">
            <w:pPr>
              <w:spacing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6404C">
              <w:rPr>
                <w:rFonts w:ascii="Arial" w:hAnsi="Arial" w:cs="Arial"/>
                <w:b/>
                <w:sz w:val="26"/>
                <w:szCs w:val="26"/>
              </w:rPr>
              <w:t>w związku z rejestracją i kwalifikacją wojskową</w:t>
            </w:r>
            <w:r w:rsidR="00E33751" w:rsidRPr="0016404C">
              <w:rPr>
                <w:rFonts w:ascii="Arial" w:hAnsi="Arial" w:cs="Arial"/>
                <w:b/>
                <w:sz w:val="26"/>
                <w:szCs w:val="26"/>
              </w:rPr>
              <w:br/>
              <w:t xml:space="preserve">(przetwarzanie w związku </w:t>
            </w:r>
            <w:r w:rsidR="0016404C" w:rsidRPr="0016404C">
              <w:rPr>
                <w:rFonts w:ascii="Arial" w:hAnsi="Arial" w:cs="Arial"/>
                <w:b/>
                <w:sz w:val="26"/>
                <w:szCs w:val="26"/>
              </w:rPr>
              <w:t>ustawą z</w:t>
            </w:r>
            <w:r w:rsidR="0016404C" w:rsidRPr="0016404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dnia 11 marca 2022 r. o obronie Ojczyzny</w:t>
            </w:r>
            <w:r w:rsidR="00E33751" w:rsidRPr="0016404C">
              <w:rPr>
                <w:rFonts w:ascii="Arial" w:hAnsi="Arial" w:cs="Arial"/>
                <w:b/>
                <w:sz w:val="26"/>
                <w:szCs w:val="26"/>
              </w:rPr>
              <w:t>)</w:t>
            </w:r>
            <w:bookmarkEnd w:id="0"/>
          </w:p>
        </w:tc>
      </w:tr>
      <w:tr w:rsidR="00E33751" w:rsidRPr="00C73916" w:rsidTr="00562AA6">
        <w:tc>
          <w:tcPr>
            <w:tcW w:w="1996" w:type="dxa"/>
            <w:shd w:val="clear" w:color="auto" w:fill="D9D9D9"/>
          </w:tcPr>
          <w:p w:rsidR="00E33751" w:rsidRDefault="00E33751" w:rsidP="00F65CC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</w:p>
          <w:p w:rsidR="00E33751" w:rsidRPr="00C73916" w:rsidRDefault="00E33751" w:rsidP="00F65CC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73916">
              <w:rPr>
                <w:rFonts w:ascii="Arial" w:hAnsi="Arial" w:cs="Arial"/>
                <w:b/>
                <w:sz w:val="18"/>
                <w:szCs w:val="18"/>
              </w:rPr>
              <w:t>ADMINISTRATORA</w:t>
            </w:r>
          </w:p>
        </w:tc>
        <w:tc>
          <w:tcPr>
            <w:tcW w:w="8382" w:type="dxa"/>
            <w:shd w:val="clear" w:color="auto" w:fill="auto"/>
          </w:tcPr>
          <w:p w:rsidR="00E33751" w:rsidRPr="00C73916" w:rsidRDefault="00562AA6" w:rsidP="000E64B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Administratorem danych </w:t>
            </w:r>
            <w:r w:rsidR="00E33751" w:rsidRPr="00C73916">
              <w:rPr>
                <w:rFonts w:ascii="Arial" w:hAnsi="Arial" w:cs="Arial"/>
                <w:sz w:val="18"/>
                <w:szCs w:val="18"/>
              </w:rPr>
              <w:t xml:space="preserve">jest Prezydent </w:t>
            </w:r>
            <w:r w:rsidR="00E33751">
              <w:rPr>
                <w:rFonts w:ascii="Arial" w:hAnsi="Arial" w:cs="Arial"/>
                <w:sz w:val="18"/>
                <w:szCs w:val="18"/>
              </w:rPr>
              <w:t>M</w:t>
            </w:r>
            <w:r w:rsidR="00E33751" w:rsidRPr="00C73916">
              <w:rPr>
                <w:rFonts w:ascii="Arial" w:hAnsi="Arial" w:cs="Arial"/>
                <w:sz w:val="18"/>
                <w:szCs w:val="18"/>
              </w:rPr>
              <w:t>iasta</w:t>
            </w:r>
            <w:r w:rsidR="00E33751">
              <w:rPr>
                <w:rFonts w:ascii="Arial" w:hAnsi="Arial" w:cs="Arial"/>
                <w:sz w:val="18"/>
                <w:szCs w:val="18"/>
              </w:rPr>
              <w:t xml:space="preserve"> Świnoujście</w:t>
            </w:r>
          </w:p>
        </w:tc>
      </w:tr>
      <w:tr w:rsidR="00E33751" w:rsidRPr="00C73916" w:rsidTr="00562AA6">
        <w:tc>
          <w:tcPr>
            <w:tcW w:w="1996" w:type="dxa"/>
            <w:shd w:val="clear" w:color="auto" w:fill="D9D9D9"/>
          </w:tcPr>
          <w:p w:rsidR="00E33751" w:rsidRPr="00C73916" w:rsidRDefault="00E33751" w:rsidP="00F65CC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73916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8382" w:type="dxa"/>
            <w:shd w:val="clear" w:color="auto" w:fill="auto"/>
          </w:tcPr>
          <w:p w:rsidR="00E33751" w:rsidRPr="00C73916" w:rsidRDefault="00E33751" w:rsidP="000E64B1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3916">
              <w:rPr>
                <w:rFonts w:ascii="Arial" w:hAnsi="Arial" w:cs="Arial"/>
                <w:sz w:val="18"/>
                <w:szCs w:val="18"/>
              </w:rPr>
              <w:t xml:space="preserve">Z administratorem Prezydentem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C73916">
              <w:rPr>
                <w:rFonts w:ascii="Arial" w:hAnsi="Arial" w:cs="Arial"/>
                <w:sz w:val="18"/>
                <w:szCs w:val="18"/>
              </w:rPr>
              <w:t>iasta</w:t>
            </w:r>
            <w:r>
              <w:rPr>
                <w:rFonts w:ascii="Arial" w:hAnsi="Arial" w:cs="Arial"/>
                <w:sz w:val="18"/>
                <w:szCs w:val="18"/>
              </w:rPr>
              <w:t xml:space="preserve"> Świnoujście </w:t>
            </w:r>
            <w:r w:rsidRPr="00C73916">
              <w:rPr>
                <w:rFonts w:ascii="Arial" w:hAnsi="Arial" w:cs="Arial"/>
                <w:sz w:val="18"/>
                <w:szCs w:val="18"/>
              </w:rPr>
              <w:t>można się skontaktować</w:t>
            </w:r>
            <w:r>
              <w:rPr>
                <w:rFonts w:ascii="Arial" w:hAnsi="Arial" w:cs="Arial"/>
                <w:sz w:val="18"/>
                <w:szCs w:val="18"/>
              </w:rPr>
              <w:t xml:space="preserve"> pisemnie na </w:t>
            </w:r>
            <w:r w:rsidRPr="00C73916">
              <w:rPr>
                <w:rFonts w:ascii="Arial" w:hAnsi="Arial" w:cs="Arial"/>
                <w:sz w:val="18"/>
                <w:szCs w:val="18"/>
              </w:rPr>
              <w:t>adres siedziby administratora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4735">
              <w:rPr>
                <w:rFonts w:ascii="Arial" w:hAnsi="Arial" w:cs="Arial"/>
                <w:sz w:val="18"/>
                <w:szCs w:val="18"/>
              </w:rPr>
              <w:t>ul. Wojska Polskiego 1/5, 72-600 Świnoujście.</w:t>
            </w:r>
          </w:p>
        </w:tc>
      </w:tr>
      <w:tr w:rsidR="00E33751" w:rsidRPr="00C73916" w:rsidTr="00562AA6">
        <w:tc>
          <w:tcPr>
            <w:tcW w:w="1996" w:type="dxa"/>
            <w:shd w:val="clear" w:color="auto" w:fill="D9D9D9"/>
          </w:tcPr>
          <w:p w:rsidR="00E33751" w:rsidRPr="00C73916" w:rsidRDefault="00E33751" w:rsidP="00F65CC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73916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8382" w:type="dxa"/>
            <w:shd w:val="clear" w:color="auto" w:fill="auto"/>
          </w:tcPr>
          <w:p w:rsidR="00E33751" w:rsidRPr="008165AC" w:rsidRDefault="00E33751" w:rsidP="000E64B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65AC">
              <w:rPr>
                <w:rFonts w:ascii="Arial" w:hAnsi="Arial" w:cs="Arial"/>
                <w:sz w:val="18"/>
                <w:szCs w:val="18"/>
              </w:rPr>
              <w:t>Administrator –</w:t>
            </w:r>
            <w:r>
              <w:rPr>
                <w:rFonts w:ascii="Arial" w:hAnsi="Arial" w:cs="Arial"/>
                <w:sz w:val="18"/>
                <w:szCs w:val="18"/>
              </w:rPr>
              <w:t xml:space="preserve"> Prezydent M</w:t>
            </w:r>
            <w:r w:rsidRPr="008165AC">
              <w:rPr>
                <w:rFonts w:ascii="Arial" w:hAnsi="Arial" w:cs="Arial"/>
                <w:sz w:val="18"/>
                <w:szCs w:val="18"/>
              </w:rPr>
              <w:t>iasta</w:t>
            </w:r>
            <w:r>
              <w:rPr>
                <w:rFonts w:ascii="Arial" w:hAnsi="Arial" w:cs="Arial"/>
                <w:sz w:val="18"/>
                <w:szCs w:val="18"/>
              </w:rPr>
              <w:t xml:space="preserve"> Świnoujście</w:t>
            </w:r>
            <w:r w:rsidRPr="008165AC">
              <w:rPr>
                <w:rFonts w:ascii="Arial" w:hAnsi="Arial" w:cs="Arial"/>
                <w:sz w:val="18"/>
                <w:szCs w:val="18"/>
              </w:rPr>
              <w:t xml:space="preserve"> wyznaczył inspektora ochrony danych</w:t>
            </w:r>
            <w:r>
              <w:rPr>
                <w:rFonts w:ascii="Arial" w:hAnsi="Arial" w:cs="Arial"/>
                <w:sz w:val="18"/>
                <w:szCs w:val="18"/>
              </w:rPr>
              <w:t>, z któr</w:t>
            </w:r>
            <w:r w:rsidR="0020722B">
              <w:rPr>
                <w:rFonts w:ascii="Arial" w:hAnsi="Arial" w:cs="Arial"/>
                <w:sz w:val="18"/>
                <w:szCs w:val="18"/>
              </w:rPr>
              <w:t>ym</w:t>
            </w:r>
            <w:r w:rsidRPr="008165AC">
              <w:rPr>
                <w:rFonts w:ascii="Arial" w:hAnsi="Arial" w:cs="Arial"/>
                <w:sz w:val="18"/>
                <w:szCs w:val="18"/>
              </w:rPr>
              <w:t xml:space="preserve"> może się Pani / Pan skontaktować </w:t>
            </w:r>
            <w:r>
              <w:rPr>
                <w:rFonts w:ascii="Arial" w:hAnsi="Arial" w:cs="Arial"/>
                <w:sz w:val="18"/>
                <w:szCs w:val="18"/>
              </w:rPr>
              <w:t>poprzez</w:t>
            </w:r>
            <w:r w:rsidRPr="008165AC">
              <w:rPr>
                <w:rFonts w:ascii="Arial" w:hAnsi="Arial" w:cs="Arial"/>
                <w:sz w:val="18"/>
                <w:szCs w:val="18"/>
              </w:rPr>
              <w:t xml:space="preserve"> adres </w:t>
            </w:r>
            <w:hyperlink r:id="rId5" w:history="1">
              <w:r w:rsidRPr="008165AC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iod@um.swinoujscie.pl</w:t>
              </w:r>
            </w:hyperlink>
            <w:r w:rsidR="00562AA6">
              <w:rPr>
                <w:rFonts w:ascii="Arial" w:hAnsi="Arial" w:cs="Arial"/>
                <w:sz w:val="18"/>
                <w:szCs w:val="18"/>
              </w:rPr>
              <w:t>, lub na adres powyżej.</w:t>
            </w:r>
          </w:p>
          <w:p w:rsidR="00E33751" w:rsidRPr="00C73916" w:rsidRDefault="00E33751" w:rsidP="000E64B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33751" w:rsidRPr="00C73916" w:rsidRDefault="00E33751" w:rsidP="000E64B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3916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E33751" w:rsidRPr="00C73916" w:rsidTr="00562AA6">
        <w:tc>
          <w:tcPr>
            <w:tcW w:w="1996" w:type="dxa"/>
            <w:shd w:val="clear" w:color="auto" w:fill="D9D9D9"/>
          </w:tcPr>
          <w:p w:rsidR="00E33751" w:rsidRPr="00C73916" w:rsidRDefault="00E33751" w:rsidP="00F65CC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73916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8382" w:type="dxa"/>
            <w:shd w:val="clear" w:color="auto" w:fill="auto"/>
          </w:tcPr>
          <w:p w:rsidR="00E33751" w:rsidRPr="00C73916" w:rsidRDefault="00E33751" w:rsidP="00BB7D3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Pani / Pana dane będą </w:t>
            </w:r>
            <w:r w:rsidR="00562AA6" w:rsidRPr="00562AA6">
              <w:rPr>
                <w:rFonts w:ascii="Arial" w:hAnsi="Arial" w:cs="Arial"/>
                <w:sz w:val="18"/>
                <w:szCs w:val="18"/>
                <w:lang w:eastAsia="pl-PL"/>
              </w:rPr>
              <w:t>celu wykonania</w:t>
            </w:r>
            <w:r w:rsidR="00562AA6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BB7D3E">
              <w:rPr>
                <w:rFonts w:ascii="Arial" w:hAnsi="Arial" w:cs="Arial"/>
                <w:sz w:val="18"/>
                <w:szCs w:val="18"/>
                <w:lang w:eastAsia="pl-PL"/>
              </w:rPr>
              <w:t>obowiązku prawnego ciążącego</w:t>
            </w:r>
            <w:r w:rsidR="00562AA6" w:rsidRPr="00562AA6">
              <w:rPr>
                <w:rFonts w:ascii="Arial" w:hAnsi="Arial" w:cs="Arial"/>
                <w:sz w:val="18"/>
                <w:szCs w:val="18"/>
                <w:lang w:eastAsia="pl-PL"/>
              </w:rPr>
              <w:t xml:space="preserve"> na administra</w:t>
            </w:r>
            <w:r w:rsidR="00562AA6">
              <w:rPr>
                <w:rFonts w:ascii="Arial" w:hAnsi="Arial" w:cs="Arial"/>
                <w:sz w:val="18"/>
                <w:szCs w:val="18"/>
                <w:lang w:eastAsia="pl-PL"/>
              </w:rPr>
              <w:t>torze jakim jest przeprowadzenie</w:t>
            </w:r>
            <w:r w:rsidR="00562AA6" w:rsidRPr="00562AA6">
              <w:rPr>
                <w:rFonts w:ascii="Arial" w:hAnsi="Arial" w:cs="Arial"/>
                <w:sz w:val="18"/>
                <w:szCs w:val="18"/>
                <w:lang w:eastAsia="pl-PL"/>
              </w:rPr>
              <w:t xml:space="preserve"> kwalifikacji wojskowej.</w:t>
            </w:r>
          </w:p>
        </w:tc>
      </w:tr>
      <w:tr w:rsidR="00E33751" w:rsidRPr="00C73916" w:rsidTr="00562AA6">
        <w:tc>
          <w:tcPr>
            <w:tcW w:w="1996" w:type="dxa"/>
            <w:shd w:val="clear" w:color="auto" w:fill="D9D9D9"/>
          </w:tcPr>
          <w:p w:rsidR="00E33751" w:rsidRPr="00C73916" w:rsidRDefault="00E33751" w:rsidP="00F65CC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73916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8382" w:type="dxa"/>
            <w:shd w:val="clear" w:color="auto" w:fill="auto"/>
          </w:tcPr>
          <w:p w:rsidR="000E64B1" w:rsidRDefault="00562AA6" w:rsidP="000E64B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62AA6">
              <w:rPr>
                <w:rFonts w:ascii="Arial" w:hAnsi="Arial" w:cs="Arial"/>
                <w:sz w:val="18"/>
                <w:szCs w:val="18"/>
                <w:lang w:eastAsia="pl-PL"/>
              </w:rPr>
              <w:t>Pani/Pana dane osobowe możemy przekazywać i udostępniać wyłącznie podmiotom uprawnionym na</w:t>
            </w:r>
            <w:r w:rsidR="000E64B1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562AA6">
              <w:rPr>
                <w:rFonts w:ascii="Arial" w:hAnsi="Arial" w:cs="Arial"/>
                <w:sz w:val="18"/>
                <w:szCs w:val="18"/>
                <w:lang w:eastAsia="pl-PL"/>
              </w:rPr>
              <w:t>podstawie</w:t>
            </w:r>
            <w:r w:rsidR="008C4376">
              <w:rPr>
                <w:rFonts w:ascii="Arial" w:hAnsi="Arial" w:cs="Arial"/>
                <w:sz w:val="18"/>
                <w:szCs w:val="18"/>
                <w:lang w:eastAsia="pl-PL"/>
              </w:rPr>
              <w:t xml:space="preserve"> obowiązujących przepisów prawa, np.:</w:t>
            </w:r>
            <w:r w:rsidRPr="00562AA6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0D4E0B">
              <w:rPr>
                <w:rFonts w:ascii="Arial" w:hAnsi="Arial" w:cs="Arial"/>
                <w:sz w:val="18"/>
                <w:szCs w:val="18"/>
                <w:lang w:eastAsia="pl-PL"/>
              </w:rPr>
              <w:t>Szef Wojskowego Centrum Rekrutacji</w:t>
            </w:r>
            <w:r w:rsidR="000E64B1">
              <w:rPr>
                <w:rFonts w:ascii="Arial" w:hAnsi="Arial" w:cs="Arial"/>
                <w:sz w:val="18"/>
                <w:szCs w:val="18"/>
                <w:lang w:eastAsia="pl-PL"/>
              </w:rPr>
              <w:t xml:space="preserve">, </w:t>
            </w:r>
            <w:r w:rsidR="000D4E0B">
              <w:rPr>
                <w:rFonts w:ascii="Arial" w:hAnsi="Arial" w:cs="Arial"/>
                <w:sz w:val="18"/>
                <w:szCs w:val="18"/>
                <w:lang w:eastAsia="pl-PL"/>
              </w:rPr>
              <w:t xml:space="preserve">właściwe ze względu zamieszkania na pobyt stały lub pobyt czasowy powyżej 3 miesięcy organy jednostek samorządu terytorialnego, </w:t>
            </w:r>
            <w:r w:rsidRPr="00562AA6">
              <w:rPr>
                <w:rFonts w:ascii="Arial" w:hAnsi="Arial" w:cs="Arial"/>
                <w:sz w:val="18"/>
                <w:szCs w:val="18"/>
                <w:lang w:eastAsia="pl-PL"/>
              </w:rPr>
              <w:t>organy ścigania, kontrolne oraz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562AA6">
              <w:rPr>
                <w:rFonts w:ascii="Arial" w:hAnsi="Arial" w:cs="Arial"/>
                <w:sz w:val="18"/>
                <w:szCs w:val="18"/>
                <w:lang w:eastAsia="pl-PL"/>
              </w:rPr>
              <w:t xml:space="preserve">inne podmioty publiczne,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jeśli wskażą </w:t>
            </w:r>
            <w:r w:rsidRPr="00562AA6">
              <w:rPr>
                <w:rFonts w:ascii="Arial" w:hAnsi="Arial" w:cs="Arial"/>
                <w:sz w:val="18"/>
                <w:szCs w:val="18"/>
                <w:lang w:eastAsia="pl-PL"/>
              </w:rPr>
              <w:t>stosowną podstawę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562AA6">
              <w:rPr>
                <w:rFonts w:ascii="Arial" w:hAnsi="Arial" w:cs="Arial"/>
                <w:sz w:val="18"/>
                <w:szCs w:val="18"/>
                <w:lang w:eastAsia="pl-PL"/>
              </w:rPr>
              <w:t>prawną.</w:t>
            </w:r>
            <w:r w:rsidR="008C4376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  <w:p w:rsidR="00E33751" w:rsidRPr="00C73916" w:rsidRDefault="008C4376" w:rsidP="000D4E0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</w:t>
            </w:r>
            <w:r w:rsidRPr="008C4376">
              <w:rPr>
                <w:rFonts w:ascii="Arial" w:hAnsi="Arial" w:cs="Arial"/>
                <w:sz w:val="18"/>
                <w:szCs w:val="18"/>
                <w:lang w:eastAsia="pl-PL"/>
              </w:rPr>
              <w:t>ane mogą być dostępne dla usługodawców wykonujących zadania na zlecenie Adm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inistratora w</w:t>
            </w:r>
            <w:r w:rsidR="000D4E0B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ramach świadczenia</w:t>
            </w:r>
            <w:r w:rsidRPr="008C4376">
              <w:rPr>
                <w:rFonts w:ascii="Arial" w:hAnsi="Arial" w:cs="Arial"/>
                <w:sz w:val="18"/>
                <w:szCs w:val="18"/>
                <w:lang w:eastAsia="pl-PL"/>
              </w:rPr>
              <w:t xml:space="preserve"> usług serwisu, rozwoju i</w:t>
            </w:r>
            <w:r w:rsidR="000E64B1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  <w:r w:rsidRPr="008C4376">
              <w:rPr>
                <w:rFonts w:ascii="Arial" w:hAnsi="Arial" w:cs="Arial"/>
                <w:sz w:val="18"/>
                <w:szCs w:val="18"/>
                <w:lang w:eastAsia="pl-PL"/>
              </w:rPr>
              <w:t>utrzymania systemów informatycznych</w:t>
            </w:r>
            <w:r w:rsidR="000E64B1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</w:tr>
      <w:tr w:rsidR="00E33751" w:rsidRPr="00C73916" w:rsidTr="00562AA6">
        <w:trPr>
          <w:trHeight w:val="525"/>
        </w:trPr>
        <w:tc>
          <w:tcPr>
            <w:tcW w:w="1996" w:type="dxa"/>
            <w:shd w:val="clear" w:color="auto" w:fill="D9D9D9"/>
          </w:tcPr>
          <w:p w:rsidR="00E33751" w:rsidRPr="00C73916" w:rsidRDefault="00E33751" w:rsidP="00F65CC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73916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8382" w:type="dxa"/>
            <w:shd w:val="clear" w:color="auto" w:fill="auto"/>
          </w:tcPr>
          <w:p w:rsidR="00E33751" w:rsidRPr="00C73916" w:rsidRDefault="008C4376" w:rsidP="000D4E0B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376">
              <w:rPr>
                <w:rFonts w:ascii="Arial" w:hAnsi="Arial" w:cs="Arial"/>
                <w:sz w:val="18"/>
                <w:szCs w:val="18"/>
              </w:rPr>
              <w:t>Zebrane dane będą przechowywane przez okres niezbędny do realizacji celu dla jakiego zostały zebrane oraz zgodnie z terminami archiwizacji określonymi przez ustawy kompetencyjne lub ustawę z dnia 14 czerwca 1960 r. Kodeks postępowania administracyjnego i ustawę z dnia 14 lipca 1983 r. o narodowym zasobie archiwalnym i archiwach w tym Rozporządzenie Prezesa Rady Ministrów z</w:t>
            </w:r>
            <w:r w:rsidR="00B50050">
              <w:rPr>
                <w:rFonts w:ascii="Arial" w:hAnsi="Arial" w:cs="Arial"/>
                <w:sz w:val="18"/>
                <w:szCs w:val="18"/>
              </w:rPr>
              <w:t> </w:t>
            </w:r>
            <w:r w:rsidRPr="008C4376">
              <w:rPr>
                <w:rFonts w:ascii="Arial" w:hAnsi="Arial" w:cs="Arial"/>
                <w:sz w:val="18"/>
                <w:szCs w:val="18"/>
              </w:rPr>
              <w:t>dnia 18 stycznia 2011 r. w sprawie instrukcji kancelaryjnej, jednolitych rzeczowych wykazów akt oraz instrukcji w sprawie organizacji i zakresu</w:t>
            </w:r>
            <w:r w:rsidR="000D4E0B">
              <w:rPr>
                <w:rFonts w:ascii="Arial" w:hAnsi="Arial" w:cs="Arial"/>
                <w:sz w:val="18"/>
                <w:szCs w:val="18"/>
              </w:rPr>
              <w:t xml:space="preserve"> działania archiwów zakładowych – przez 10 lat od roku następnego po roku określenia</w:t>
            </w:r>
            <w:r w:rsidR="000D4E0B" w:rsidRPr="000D4E0B">
              <w:rPr>
                <w:rFonts w:ascii="Arial" w:hAnsi="Arial" w:cs="Arial"/>
                <w:sz w:val="18"/>
                <w:szCs w:val="18"/>
              </w:rPr>
              <w:t xml:space="preserve"> zdolności do pełnienia służby wojskowej </w:t>
            </w:r>
            <w:r w:rsidR="000D4E0B">
              <w:rPr>
                <w:rFonts w:ascii="Arial" w:hAnsi="Arial" w:cs="Arial"/>
                <w:sz w:val="18"/>
                <w:szCs w:val="18"/>
              </w:rPr>
              <w:t>lub ukończenia</w:t>
            </w:r>
            <w:r w:rsidR="000D4E0B" w:rsidRPr="000D4E0B">
              <w:rPr>
                <w:rFonts w:ascii="Arial" w:hAnsi="Arial" w:cs="Arial"/>
                <w:sz w:val="18"/>
                <w:szCs w:val="18"/>
              </w:rPr>
              <w:t xml:space="preserve"> 60 lat życia</w:t>
            </w:r>
          </w:p>
        </w:tc>
      </w:tr>
      <w:tr w:rsidR="00E33751" w:rsidRPr="00C73916" w:rsidTr="00562AA6">
        <w:tc>
          <w:tcPr>
            <w:tcW w:w="1996" w:type="dxa"/>
            <w:shd w:val="clear" w:color="auto" w:fill="D9D9D9"/>
          </w:tcPr>
          <w:p w:rsidR="00E33751" w:rsidRPr="00C73916" w:rsidRDefault="00E33751" w:rsidP="00F65CC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73916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8382" w:type="dxa"/>
            <w:shd w:val="clear" w:color="auto" w:fill="auto"/>
          </w:tcPr>
          <w:p w:rsidR="00E33751" w:rsidRPr="00C73916" w:rsidRDefault="00E33751" w:rsidP="000E64B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3916">
              <w:rPr>
                <w:rFonts w:ascii="Arial" w:hAnsi="Arial" w:cs="Arial"/>
                <w:sz w:val="18"/>
                <w:szCs w:val="18"/>
              </w:rPr>
              <w:t xml:space="preserve">Przysługuje </w:t>
            </w:r>
            <w:r w:rsidR="00B50050">
              <w:rPr>
                <w:rFonts w:ascii="Arial" w:hAnsi="Arial" w:cs="Arial"/>
                <w:sz w:val="18"/>
                <w:szCs w:val="18"/>
              </w:rPr>
              <w:t>Pani/Panu prawo dostępu do swoich</w:t>
            </w:r>
            <w:r w:rsidRPr="00C73916">
              <w:rPr>
                <w:rFonts w:ascii="Arial" w:hAnsi="Arial" w:cs="Arial"/>
                <w:sz w:val="18"/>
                <w:szCs w:val="18"/>
              </w:rPr>
              <w:t xml:space="preserve"> danych oraz prawo żądania ich sprostowania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33751" w:rsidRPr="00C73916" w:rsidTr="00562AA6">
        <w:tc>
          <w:tcPr>
            <w:tcW w:w="1996" w:type="dxa"/>
            <w:shd w:val="clear" w:color="auto" w:fill="D9D9D9"/>
          </w:tcPr>
          <w:p w:rsidR="00E33751" w:rsidRPr="00C73916" w:rsidRDefault="00E33751" w:rsidP="00F65CC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73916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382" w:type="dxa"/>
            <w:shd w:val="clear" w:color="auto" w:fill="auto"/>
          </w:tcPr>
          <w:p w:rsidR="00E33751" w:rsidRPr="00C73916" w:rsidRDefault="00E33751" w:rsidP="000E64B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3916">
              <w:rPr>
                <w:rFonts w:ascii="Arial" w:hAnsi="Arial" w:cs="Arial"/>
                <w:sz w:val="18"/>
                <w:szCs w:val="18"/>
              </w:rPr>
              <w:t>Przysługuje Pani/Panu również prawo wniesieni</w:t>
            </w:r>
            <w:r w:rsidR="008C4376">
              <w:rPr>
                <w:rFonts w:ascii="Arial" w:hAnsi="Arial" w:cs="Arial"/>
                <w:sz w:val="18"/>
                <w:szCs w:val="18"/>
              </w:rPr>
              <w:t xml:space="preserve">a skargi do organu nadzorczego - </w:t>
            </w:r>
            <w:r w:rsidR="008C4376" w:rsidRPr="008C4376">
              <w:rPr>
                <w:rFonts w:ascii="Arial" w:hAnsi="Arial" w:cs="Arial"/>
                <w:sz w:val="18"/>
                <w:szCs w:val="18"/>
              </w:rPr>
              <w:t>Prezes</w:t>
            </w:r>
            <w:r w:rsidR="008C4376">
              <w:rPr>
                <w:rFonts w:ascii="Arial" w:hAnsi="Arial" w:cs="Arial"/>
                <w:sz w:val="18"/>
                <w:szCs w:val="18"/>
              </w:rPr>
              <w:t>a</w:t>
            </w:r>
            <w:r w:rsidR="008C4376" w:rsidRPr="008C4376">
              <w:rPr>
                <w:rFonts w:ascii="Arial" w:hAnsi="Arial" w:cs="Arial"/>
                <w:sz w:val="18"/>
                <w:szCs w:val="18"/>
              </w:rPr>
              <w:t xml:space="preserve"> Urzędu Ochrony Danych Osobowych</w:t>
            </w:r>
          </w:p>
        </w:tc>
      </w:tr>
      <w:tr w:rsidR="00E33751" w:rsidRPr="00C73916" w:rsidTr="00562AA6">
        <w:tc>
          <w:tcPr>
            <w:tcW w:w="1996" w:type="dxa"/>
            <w:shd w:val="clear" w:color="auto" w:fill="D9D9D9"/>
          </w:tcPr>
          <w:p w:rsidR="00E33751" w:rsidRPr="00BB4735" w:rsidRDefault="00E33751" w:rsidP="00F65CC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4735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8382" w:type="dxa"/>
            <w:shd w:val="clear" w:color="auto" w:fill="auto"/>
          </w:tcPr>
          <w:p w:rsidR="00E33751" w:rsidRPr="00C73916" w:rsidRDefault="00E33751" w:rsidP="000E64B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Pani /</w:t>
            </w:r>
            <w:r w:rsidR="000E64B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Pana dane znajdujące się </w:t>
            </w:r>
            <w:r w:rsidR="000E64B1" w:rsidRPr="000E64B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 rejestrze osób objętych rejestracją oraz w wykazach osób podlegających wezwaniu do kwalifikacji wojskowej</w:t>
            </w:r>
            <w:r w:rsidR="000E64B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pochodzą z </w:t>
            </w:r>
            <w:r w:rsidR="000E64B1" w:rsidRPr="000E64B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ewidencji ludności prowadzonej przez wójtów lub burmistrzów (prezydentów miast)</w:t>
            </w:r>
          </w:p>
        </w:tc>
      </w:tr>
      <w:tr w:rsidR="00E33751" w:rsidRPr="00C73916" w:rsidTr="00562AA6">
        <w:trPr>
          <w:trHeight w:val="20"/>
        </w:trPr>
        <w:tc>
          <w:tcPr>
            <w:tcW w:w="1996" w:type="dxa"/>
            <w:shd w:val="clear" w:color="auto" w:fill="D9D9D9"/>
          </w:tcPr>
          <w:p w:rsidR="00E33751" w:rsidRPr="00C73916" w:rsidRDefault="00E33751" w:rsidP="00F65CC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73916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8382" w:type="dxa"/>
            <w:shd w:val="clear" w:color="auto" w:fill="auto"/>
          </w:tcPr>
          <w:p w:rsidR="00E33751" w:rsidRPr="00C73916" w:rsidRDefault="00E33751" w:rsidP="000E64B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376">
              <w:rPr>
                <w:rFonts w:ascii="Arial" w:hAnsi="Arial" w:cs="Arial"/>
                <w:sz w:val="18"/>
                <w:szCs w:val="18"/>
                <w:lang w:eastAsia="pl-PL"/>
              </w:rPr>
              <w:t xml:space="preserve">Obowiązek podania danych osobowych wynika z </w:t>
            </w:r>
            <w:r w:rsidR="008C4376" w:rsidRPr="008C4376">
              <w:rPr>
                <w:rFonts w:ascii="Arial" w:hAnsi="Arial" w:cs="Arial"/>
                <w:sz w:val="18"/>
                <w:szCs w:val="18"/>
                <w:lang w:eastAsia="pl-PL"/>
              </w:rPr>
              <w:t>ustawy o powszechnym obowiązku obrony Rzeczypospolitej Polskiej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</w:tr>
      <w:tr w:rsidR="00B50050" w:rsidRPr="00C73916" w:rsidTr="00562AA6">
        <w:trPr>
          <w:trHeight w:val="20"/>
        </w:trPr>
        <w:tc>
          <w:tcPr>
            <w:tcW w:w="1996" w:type="dxa"/>
            <w:shd w:val="clear" w:color="auto" w:fill="D9D9D9"/>
          </w:tcPr>
          <w:p w:rsidR="00B50050" w:rsidRPr="00C73916" w:rsidRDefault="00B50050" w:rsidP="00F65CC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O ZAUTOMATYZOWANYM PRZETWARZANIU</w:t>
            </w:r>
          </w:p>
        </w:tc>
        <w:tc>
          <w:tcPr>
            <w:tcW w:w="8382" w:type="dxa"/>
            <w:shd w:val="clear" w:color="auto" w:fill="auto"/>
          </w:tcPr>
          <w:p w:rsidR="00B50050" w:rsidRPr="008C4376" w:rsidRDefault="00B50050" w:rsidP="000E64B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0050">
              <w:rPr>
                <w:rFonts w:ascii="Arial" w:hAnsi="Arial" w:cs="Arial"/>
                <w:sz w:val="18"/>
                <w:szCs w:val="18"/>
                <w:lang w:eastAsia="pl-PL"/>
              </w:rPr>
              <w:t>Pani /Pana dane nie będą przetwarzane w sposób zautomatyzowany, w tym również</w:t>
            </w:r>
            <w:r w:rsidR="000E64B1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B50050">
              <w:rPr>
                <w:rFonts w:ascii="Arial" w:hAnsi="Arial" w:cs="Arial"/>
                <w:sz w:val="18"/>
                <w:szCs w:val="18"/>
                <w:lang w:eastAsia="pl-PL"/>
              </w:rPr>
              <w:t>w formie profilowania.</w:t>
            </w:r>
          </w:p>
        </w:tc>
      </w:tr>
      <w:tr w:rsidR="00B50050" w:rsidRPr="00C73916" w:rsidTr="00562AA6">
        <w:trPr>
          <w:trHeight w:val="20"/>
        </w:trPr>
        <w:tc>
          <w:tcPr>
            <w:tcW w:w="1996" w:type="dxa"/>
            <w:shd w:val="clear" w:color="auto" w:fill="D9D9D9"/>
          </w:tcPr>
          <w:p w:rsidR="00B50050" w:rsidRPr="00C73916" w:rsidRDefault="00B50050" w:rsidP="00F65CC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O PRZEKAZYWANIU DO INNYCH PAŃSTW</w:t>
            </w:r>
          </w:p>
        </w:tc>
        <w:tc>
          <w:tcPr>
            <w:tcW w:w="8382" w:type="dxa"/>
            <w:shd w:val="clear" w:color="auto" w:fill="auto"/>
          </w:tcPr>
          <w:p w:rsidR="00B50050" w:rsidRPr="00B50050" w:rsidRDefault="00B50050" w:rsidP="000E64B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0050">
              <w:rPr>
                <w:rFonts w:ascii="Arial" w:hAnsi="Arial" w:cs="Arial"/>
                <w:sz w:val="18"/>
                <w:szCs w:val="18"/>
                <w:lang w:eastAsia="pl-PL"/>
              </w:rPr>
              <w:t>Administrator nie przekazuje danych osobowych do państwa trzeciego lub organizacji</w:t>
            </w:r>
            <w:r w:rsidR="000E64B1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B50050">
              <w:rPr>
                <w:rFonts w:ascii="Arial" w:hAnsi="Arial" w:cs="Arial"/>
                <w:sz w:val="18"/>
                <w:szCs w:val="18"/>
                <w:lang w:eastAsia="pl-PL"/>
              </w:rPr>
              <w:t>międzynarodowych.</w:t>
            </w:r>
          </w:p>
        </w:tc>
      </w:tr>
    </w:tbl>
    <w:p w:rsidR="009C7F68" w:rsidRDefault="009C7F68"/>
    <w:sectPr w:rsidR="009C7F68" w:rsidSect="0020722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92035"/>
    <w:multiLevelType w:val="hybridMultilevel"/>
    <w:tmpl w:val="833E4F30"/>
    <w:lvl w:ilvl="0" w:tplc="803E6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1"/>
    <w:rsid w:val="00027F58"/>
    <w:rsid w:val="000D4E0B"/>
    <w:rsid w:val="000E64B1"/>
    <w:rsid w:val="0016404C"/>
    <w:rsid w:val="0020722B"/>
    <w:rsid w:val="00562AA6"/>
    <w:rsid w:val="008C4376"/>
    <w:rsid w:val="009C7F68"/>
    <w:rsid w:val="00B50050"/>
    <w:rsid w:val="00BB7D3E"/>
    <w:rsid w:val="00E30040"/>
    <w:rsid w:val="00E3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A502"/>
  <w15:chartTrackingRefBased/>
  <w15:docId w15:val="{7A6BC1C1-CBA3-49FA-A44B-A97F84F4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751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40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751"/>
    <w:pPr>
      <w:ind w:left="720"/>
      <w:contextualSpacing/>
    </w:pPr>
  </w:style>
  <w:style w:type="character" w:styleId="Hipercze">
    <w:name w:val="Hyperlink"/>
    <w:uiPriority w:val="99"/>
    <w:unhideWhenUsed/>
    <w:rsid w:val="00E3375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040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40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asosinska</dc:creator>
  <cp:keywords/>
  <dc:description/>
  <cp:lastModifiedBy>Sosińska Agnieszka</cp:lastModifiedBy>
  <cp:revision>8</cp:revision>
  <cp:lastPrinted>2024-03-28T14:20:00Z</cp:lastPrinted>
  <dcterms:created xsi:type="dcterms:W3CDTF">2020-02-25T07:40:00Z</dcterms:created>
  <dcterms:modified xsi:type="dcterms:W3CDTF">2024-03-28T14:20:00Z</dcterms:modified>
</cp:coreProperties>
</file>