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C942DD">
      <w:pPr>
        <w:pStyle w:val="Default"/>
        <w:ind w:left="5664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  <w:r w:rsidR="00C942DD">
        <w:rPr>
          <w:rFonts w:ascii="Times New Roman" w:hAnsi="Times New Roman" w:cs="Times New Roman"/>
        </w:rPr>
        <w:br/>
        <w:t>o otwartym konkursie ofert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C134A6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6B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366918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…………………………………..</w:t>
      </w:r>
      <w:r w:rsidR="00D1497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”,</w:t>
      </w:r>
      <w:r w:rsidRPr="00EA6A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A6A6B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D14979" w:rsidRPr="00D14979" w:rsidRDefault="00D14979" w:rsidP="00071499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zapewnienia odpowiedniej kadry – specjalistów o kwalifikacjach potwierdzonych stosownymi dokumentami, umożliwiających zapewnienie bezpiecznego i atrakcyjnego </w:t>
      </w:r>
      <w:r w:rsidR="00C942DD">
        <w:rPr>
          <w:rFonts w:ascii="Times New Roman" w:eastAsia="Lucida Sans Unicode" w:hAnsi="Times New Roman" w:cs="Times New Roman"/>
          <w:sz w:val="24"/>
          <w:szCs w:val="24"/>
          <w:lang w:bidi="en-US"/>
        </w:rPr>
        <w:t>wypoczynku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w ilości zgodnie z rozporządzeniem Ministra Edukacji Narodowej z dnia 30 marca 2016 r. w sprawie wypoczynku dzieci i młodzieży (Dz. U.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poz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452</w:t>
      </w:r>
      <w:r w:rsid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z </w:t>
      </w:r>
      <w:proofErr w:type="spellStart"/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>późn</w:t>
      </w:r>
      <w:proofErr w:type="spellEnd"/>
      <w:r w:rsidR="00071499" w:rsidRP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071499">
        <w:rPr>
          <w:rFonts w:ascii="Times New Roman" w:eastAsia="Lucida Sans Unicode" w:hAnsi="Times New Roman" w:cs="Times New Roman"/>
          <w:sz w:val="24"/>
          <w:szCs w:val="24"/>
          <w:lang w:bidi="en-US"/>
        </w:rPr>
        <w:t>zm.</w:t>
      </w:r>
      <w:r w:rsidR="00366918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). Kadra 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zaangażowana do realizacji zadania nie figuruje w Rejestrze Sprawców Przestępstw na Tle Seksualnym, zgodnie z Ustawą z dnia 13 maja 2016 r. o</w:t>
      </w:r>
      <w:r w:rsidR="006079BF">
        <w:rPr>
          <w:rFonts w:ascii="Times New Roman" w:eastAsia="Lucida Sans Unicode" w:hAnsi="Times New Roman" w:cs="Times New Roman"/>
          <w:sz w:val="24"/>
          <w:szCs w:val="24"/>
          <w:lang w:bidi="en-US"/>
        </w:rPr>
        <w:t> 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przeciwdziałaniu zagrożeniom przestępczością na tle seksualnym </w:t>
      </w:r>
      <w:r w:rsidR="00467430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i ochronie małoletnich </w:t>
      </w:r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(Dz. U. z 2023 r. poz. </w:t>
      </w:r>
      <w:r w:rsidR="001C7B13">
        <w:rPr>
          <w:rFonts w:ascii="Times New Roman" w:eastAsia="Lucida Sans Unicode" w:hAnsi="Times New Roman" w:cs="Times New Roman"/>
          <w:sz w:val="24"/>
          <w:szCs w:val="24"/>
          <w:lang w:bidi="en-US"/>
        </w:rPr>
        <w:t>1304</w:t>
      </w:r>
      <w:bookmarkStart w:id="0" w:name="_GoBack"/>
      <w:bookmarkEnd w:id="0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z </w:t>
      </w:r>
      <w:proofErr w:type="spellStart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późn</w:t>
      </w:r>
      <w:proofErr w:type="spellEnd"/>
      <w:r w:rsidRPr="00D14979">
        <w:rPr>
          <w:rFonts w:ascii="Times New Roman" w:eastAsia="Lucida Sans Unicode" w:hAnsi="Times New Roman" w:cs="Times New Roman"/>
          <w:sz w:val="24"/>
          <w:szCs w:val="24"/>
          <w:lang w:bidi="en-US"/>
        </w:rPr>
        <w:t>. zm.).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C134A6" w:rsidRDefault="00C134A6" w:rsidP="00BC57A5">
      <w:pPr>
        <w:pStyle w:val="Default"/>
        <w:rPr>
          <w:rFonts w:ascii="Times New Roman" w:hAnsi="Times New Roman" w:cs="Times New Roman"/>
          <w:color w:val="auto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C41"/>
    <w:multiLevelType w:val="hybridMultilevel"/>
    <w:tmpl w:val="29506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7F31"/>
    <w:multiLevelType w:val="hybridMultilevel"/>
    <w:tmpl w:val="E12261F0"/>
    <w:lvl w:ilvl="0" w:tplc="6AD257C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071499"/>
    <w:rsid w:val="001C7B13"/>
    <w:rsid w:val="00213D47"/>
    <w:rsid w:val="002226A1"/>
    <w:rsid w:val="00237512"/>
    <w:rsid w:val="002B1CE5"/>
    <w:rsid w:val="002C7F7B"/>
    <w:rsid w:val="003100EE"/>
    <w:rsid w:val="00330587"/>
    <w:rsid w:val="00332084"/>
    <w:rsid w:val="00366918"/>
    <w:rsid w:val="00394E87"/>
    <w:rsid w:val="003C2D15"/>
    <w:rsid w:val="003C6767"/>
    <w:rsid w:val="003E5998"/>
    <w:rsid w:val="0040733A"/>
    <w:rsid w:val="00467430"/>
    <w:rsid w:val="0048452A"/>
    <w:rsid w:val="004D22F0"/>
    <w:rsid w:val="005D2E69"/>
    <w:rsid w:val="006079BF"/>
    <w:rsid w:val="006371FD"/>
    <w:rsid w:val="00652DC6"/>
    <w:rsid w:val="00706FFE"/>
    <w:rsid w:val="0075444B"/>
    <w:rsid w:val="00783D76"/>
    <w:rsid w:val="007C3D5C"/>
    <w:rsid w:val="007D78E0"/>
    <w:rsid w:val="00811CF1"/>
    <w:rsid w:val="0083674D"/>
    <w:rsid w:val="008709BB"/>
    <w:rsid w:val="008F79C3"/>
    <w:rsid w:val="009A7B4E"/>
    <w:rsid w:val="00A007E4"/>
    <w:rsid w:val="00A328F2"/>
    <w:rsid w:val="00AB1E28"/>
    <w:rsid w:val="00AF38D5"/>
    <w:rsid w:val="00B40E3E"/>
    <w:rsid w:val="00B6651F"/>
    <w:rsid w:val="00BC57A5"/>
    <w:rsid w:val="00BC7FE0"/>
    <w:rsid w:val="00C134A6"/>
    <w:rsid w:val="00C942DD"/>
    <w:rsid w:val="00D14979"/>
    <w:rsid w:val="00D25F1A"/>
    <w:rsid w:val="00D5265F"/>
    <w:rsid w:val="00E06C0D"/>
    <w:rsid w:val="00E27B17"/>
    <w:rsid w:val="00EA6A6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EAD6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Witek Milena</cp:lastModifiedBy>
  <cp:revision>18</cp:revision>
  <cp:lastPrinted>2023-05-24T09:17:00Z</cp:lastPrinted>
  <dcterms:created xsi:type="dcterms:W3CDTF">2023-05-02T08:50:00Z</dcterms:created>
  <dcterms:modified xsi:type="dcterms:W3CDTF">2024-02-16T08:20:00Z</dcterms:modified>
</cp:coreProperties>
</file>