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4B51E6" w:rsidP="00777D6E">
      <w:pPr>
        <w:ind w:left="5664" w:firstLine="708"/>
        <w:rPr>
          <w:sz w:val="20"/>
        </w:rPr>
      </w:pPr>
      <w:r>
        <w:rPr>
          <w:sz w:val="20"/>
        </w:rPr>
        <w:t>do zarządzenia nr   108</w:t>
      </w:r>
      <w:r w:rsidR="00F314B1">
        <w:rPr>
          <w:sz w:val="20"/>
        </w:rPr>
        <w:t xml:space="preserve"> </w:t>
      </w:r>
      <w:r w:rsidR="0010499C">
        <w:rPr>
          <w:sz w:val="20"/>
        </w:rPr>
        <w:t xml:space="preserve"> /2024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F314B1">
        <w:rPr>
          <w:sz w:val="20"/>
        </w:rPr>
        <w:t xml:space="preserve">  </w:t>
      </w:r>
      <w:r w:rsidR="004B51E6">
        <w:rPr>
          <w:sz w:val="20"/>
        </w:rPr>
        <w:t>15</w:t>
      </w:r>
      <w:bookmarkStart w:id="0" w:name="_GoBack"/>
      <w:bookmarkEnd w:id="0"/>
      <w:r w:rsidR="00F314B1">
        <w:rPr>
          <w:sz w:val="20"/>
        </w:rPr>
        <w:t xml:space="preserve">  lutego</w:t>
      </w:r>
      <w:r w:rsidR="0017255A">
        <w:rPr>
          <w:sz w:val="20"/>
        </w:rPr>
        <w:t xml:space="preserve"> </w:t>
      </w:r>
      <w:r w:rsidR="0010499C">
        <w:rPr>
          <w:sz w:val="20"/>
        </w:rPr>
        <w:t>2024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0499C">
        <w:rPr>
          <w:rFonts w:cs="Tahoma"/>
          <w:szCs w:val="24"/>
        </w:rPr>
        <w:t xml:space="preserve"> (Dz. U. z 2023 r. poz. 775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10499C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przypadku wystąpienia </w:t>
      </w:r>
      <w:r w:rsidR="003F01D6" w:rsidRPr="005401BA">
        <w:t>stan</w:t>
      </w:r>
      <w:r>
        <w:t xml:space="preserve">u epidemii </w:t>
      </w:r>
      <w:r w:rsidR="00A1156C">
        <w:t>dopuszcza się</w:t>
      </w:r>
      <w:r w:rsidR="003F01D6"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267E44">
        <w:t>ów wyjaśnienia lub oświadczenia,</w:t>
      </w:r>
    </w:p>
    <w:p w:rsidR="00267E44" w:rsidRDefault="00267E44" w:rsidP="00267E44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1D463A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0499C"/>
    <w:rsid w:val="0017255A"/>
    <w:rsid w:val="001A10D8"/>
    <w:rsid w:val="001B66C9"/>
    <w:rsid w:val="001D129E"/>
    <w:rsid w:val="001F00E6"/>
    <w:rsid w:val="00233975"/>
    <w:rsid w:val="00264590"/>
    <w:rsid w:val="00267E44"/>
    <w:rsid w:val="002D732C"/>
    <w:rsid w:val="00322CEB"/>
    <w:rsid w:val="00352168"/>
    <w:rsid w:val="00366806"/>
    <w:rsid w:val="003F01D6"/>
    <w:rsid w:val="003F02DB"/>
    <w:rsid w:val="00460941"/>
    <w:rsid w:val="004664B2"/>
    <w:rsid w:val="00480AB5"/>
    <w:rsid w:val="00487E1F"/>
    <w:rsid w:val="004A086E"/>
    <w:rsid w:val="004B51E6"/>
    <w:rsid w:val="004E0045"/>
    <w:rsid w:val="004F0610"/>
    <w:rsid w:val="00526703"/>
    <w:rsid w:val="005503BB"/>
    <w:rsid w:val="00581325"/>
    <w:rsid w:val="005E50EB"/>
    <w:rsid w:val="005F326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1069C"/>
    <w:rsid w:val="00B70EAA"/>
    <w:rsid w:val="00B7709D"/>
    <w:rsid w:val="00BB3172"/>
    <w:rsid w:val="00BC4669"/>
    <w:rsid w:val="00BF3D91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D7F33"/>
    <w:rsid w:val="00F314B1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F429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61</cp:revision>
  <cp:lastPrinted>2024-02-13T08:06:00Z</cp:lastPrinted>
  <dcterms:created xsi:type="dcterms:W3CDTF">2020-01-13T13:43:00Z</dcterms:created>
  <dcterms:modified xsi:type="dcterms:W3CDTF">2024-02-15T10:44:00Z</dcterms:modified>
</cp:coreProperties>
</file>