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C" w:rsidRPr="00F2647C" w:rsidRDefault="006B00DD" w:rsidP="00F2647C">
      <w:pPr>
        <w:widowControl w:val="0"/>
        <w:suppressAutoHyphens/>
        <w:spacing w:after="0" w:line="276" w:lineRule="auto"/>
        <w:jc w:val="center"/>
        <w:rPr>
          <w:b/>
          <w:sz w:val="24"/>
          <w:lang w:eastAsia="pl-PL" w:bidi="pl-PL"/>
        </w:rPr>
      </w:pPr>
      <w:r>
        <w:rPr>
          <w:b/>
          <w:sz w:val="24"/>
          <w:lang w:eastAsia="pl-PL" w:bidi="pl-PL"/>
        </w:rPr>
        <w:t>ZARZĄDZENIE NR 61/2024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jc w:val="center"/>
        <w:rPr>
          <w:b/>
          <w:sz w:val="24"/>
          <w:lang w:eastAsia="pl-PL" w:bidi="pl-PL"/>
        </w:rPr>
      </w:pPr>
      <w:r w:rsidRPr="00F2647C">
        <w:rPr>
          <w:b/>
          <w:sz w:val="24"/>
          <w:lang w:eastAsia="pl-PL" w:bidi="pl-PL"/>
        </w:rPr>
        <w:t>PREZYDENTA MIASTA ŚWINOUJŚCIE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jc w:val="center"/>
        <w:rPr>
          <w:sz w:val="24"/>
          <w:lang w:eastAsia="pl-PL" w:bidi="pl-PL"/>
        </w:rPr>
      </w:pPr>
    </w:p>
    <w:p w:rsidR="00F2647C" w:rsidRPr="00F2647C" w:rsidRDefault="00F2647C" w:rsidP="00F2647C">
      <w:pPr>
        <w:widowControl w:val="0"/>
        <w:suppressAutoHyphens/>
        <w:spacing w:after="0" w:line="276" w:lineRule="auto"/>
        <w:jc w:val="center"/>
        <w:rPr>
          <w:sz w:val="24"/>
          <w:lang w:eastAsia="pl-PL" w:bidi="pl-PL"/>
        </w:rPr>
      </w:pPr>
      <w:r w:rsidRPr="00F2647C">
        <w:rPr>
          <w:sz w:val="24"/>
          <w:lang w:eastAsia="pl-PL" w:bidi="pl-PL"/>
        </w:rPr>
        <w:t>z dnia 19 stycznia 2024 r.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ind w:left="435"/>
        <w:jc w:val="center"/>
        <w:rPr>
          <w:b/>
          <w:sz w:val="24"/>
          <w:lang w:eastAsia="pl-PL" w:bidi="pl-PL"/>
        </w:rPr>
      </w:pPr>
    </w:p>
    <w:p w:rsidR="00F2647C" w:rsidRPr="00F2647C" w:rsidRDefault="00F2647C" w:rsidP="00F2647C">
      <w:pPr>
        <w:spacing w:line="360" w:lineRule="auto"/>
        <w:jc w:val="center"/>
        <w:rPr>
          <w:b/>
          <w:sz w:val="24"/>
          <w:lang w:eastAsia="pl-PL"/>
        </w:rPr>
      </w:pPr>
      <w:r w:rsidRPr="00F2647C">
        <w:rPr>
          <w:b/>
          <w:sz w:val="24"/>
          <w:lang w:val="en-US"/>
        </w:rPr>
        <w:t xml:space="preserve">w </w:t>
      </w:r>
      <w:proofErr w:type="spellStart"/>
      <w:r w:rsidRPr="00F2647C">
        <w:rPr>
          <w:b/>
          <w:sz w:val="24"/>
          <w:lang w:val="en-US"/>
        </w:rPr>
        <w:t>sprawie</w:t>
      </w:r>
      <w:proofErr w:type="spellEnd"/>
      <w:r w:rsidRPr="00F2647C">
        <w:rPr>
          <w:b/>
          <w:sz w:val="24"/>
          <w:lang w:val="en-US"/>
        </w:rPr>
        <w:t xml:space="preserve"> </w:t>
      </w:r>
      <w:proofErr w:type="spellStart"/>
      <w:r w:rsidRPr="00F2647C">
        <w:rPr>
          <w:b/>
          <w:sz w:val="24"/>
          <w:lang w:val="en-US"/>
        </w:rPr>
        <w:t>powołania</w:t>
      </w:r>
      <w:proofErr w:type="spellEnd"/>
      <w:r w:rsidRPr="00F2647C">
        <w:rPr>
          <w:b/>
          <w:sz w:val="24"/>
          <w:lang w:val="en-US"/>
        </w:rPr>
        <w:t xml:space="preserve"> </w:t>
      </w:r>
      <w:proofErr w:type="spellStart"/>
      <w:r w:rsidRPr="00F2647C">
        <w:rPr>
          <w:b/>
          <w:sz w:val="24"/>
          <w:lang w:val="en-US"/>
        </w:rPr>
        <w:t>komisji</w:t>
      </w:r>
      <w:proofErr w:type="spellEnd"/>
      <w:r w:rsidRPr="00F2647C">
        <w:rPr>
          <w:b/>
          <w:sz w:val="24"/>
          <w:lang w:val="en-US"/>
        </w:rPr>
        <w:t xml:space="preserve"> w </w:t>
      </w:r>
      <w:proofErr w:type="spellStart"/>
      <w:r w:rsidRPr="00F2647C">
        <w:rPr>
          <w:b/>
          <w:sz w:val="24"/>
          <w:lang w:val="en-US"/>
        </w:rPr>
        <w:t>celu</w:t>
      </w:r>
      <w:proofErr w:type="spellEnd"/>
      <w:r w:rsidRPr="00F2647C">
        <w:rPr>
          <w:b/>
          <w:sz w:val="24"/>
          <w:lang w:val="en-US"/>
        </w:rPr>
        <w:t xml:space="preserve"> </w:t>
      </w:r>
      <w:proofErr w:type="spellStart"/>
      <w:r w:rsidRPr="00F2647C">
        <w:rPr>
          <w:b/>
          <w:sz w:val="24"/>
          <w:lang w:val="en-US"/>
        </w:rPr>
        <w:t>przeprowadzenia</w:t>
      </w:r>
      <w:proofErr w:type="spellEnd"/>
      <w:r w:rsidRPr="00F2647C">
        <w:rPr>
          <w:b/>
          <w:sz w:val="24"/>
          <w:lang w:val="en-US"/>
        </w:rPr>
        <w:t xml:space="preserve"> </w:t>
      </w:r>
      <w:proofErr w:type="spellStart"/>
      <w:r w:rsidRPr="00F2647C">
        <w:rPr>
          <w:b/>
          <w:sz w:val="24"/>
          <w:lang w:val="en-US"/>
        </w:rPr>
        <w:t>nieograniczonego</w:t>
      </w:r>
      <w:proofErr w:type="spellEnd"/>
      <w:r w:rsidRPr="00F2647C">
        <w:rPr>
          <w:b/>
          <w:sz w:val="24"/>
          <w:lang w:val="en-US"/>
        </w:rPr>
        <w:t xml:space="preserve"> </w:t>
      </w:r>
      <w:proofErr w:type="spellStart"/>
      <w:r w:rsidRPr="00F2647C">
        <w:rPr>
          <w:b/>
          <w:sz w:val="24"/>
          <w:lang w:val="en-US"/>
        </w:rPr>
        <w:t>pisemnego</w:t>
      </w:r>
      <w:proofErr w:type="spellEnd"/>
      <w:r w:rsidRPr="00F2647C">
        <w:rPr>
          <w:b/>
          <w:sz w:val="24"/>
          <w:lang w:val="en-US"/>
        </w:rPr>
        <w:t xml:space="preserve"> </w:t>
      </w:r>
      <w:proofErr w:type="spellStart"/>
      <w:r w:rsidRPr="00F2647C">
        <w:rPr>
          <w:b/>
          <w:sz w:val="24"/>
          <w:lang w:val="en-US"/>
        </w:rPr>
        <w:t>przetargu</w:t>
      </w:r>
      <w:proofErr w:type="spellEnd"/>
      <w:r w:rsidRPr="00F2647C">
        <w:rPr>
          <w:b/>
          <w:sz w:val="24"/>
          <w:lang w:val="en-US"/>
        </w:rPr>
        <w:t xml:space="preserve"> </w:t>
      </w:r>
      <w:proofErr w:type="spellStart"/>
      <w:r w:rsidRPr="00F2647C">
        <w:rPr>
          <w:b/>
          <w:bCs/>
          <w:sz w:val="24"/>
          <w:lang w:val="en-US" w:eastAsia="pl-PL" w:bidi="pl-PL"/>
        </w:rPr>
        <w:t>na</w:t>
      </w:r>
      <w:proofErr w:type="spellEnd"/>
      <w:r w:rsidRPr="00F2647C">
        <w:rPr>
          <w:b/>
          <w:bCs/>
          <w:sz w:val="24"/>
          <w:lang w:val="en-US" w:eastAsia="pl-PL" w:bidi="pl-PL"/>
        </w:rPr>
        <w:t xml:space="preserve"> </w:t>
      </w:r>
      <w:proofErr w:type="spellStart"/>
      <w:r w:rsidRPr="00F2647C">
        <w:rPr>
          <w:b/>
          <w:bCs/>
          <w:sz w:val="24"/>
          <w:lang w:val="en-US" w:eastAsia="pl-PL" w:bidi="pl-PL"/>
        </w:rPr>
        <w:t>oddanie</w:t>
      </w:r>
      <w:proofErr w:type="spellEnd"/>
      <w:r w:rsidRPr="00F2647C">
        <w:rPr>
          <w:b/>
          <w:bCs/>
          <w:sz w:val="24"/>
          <w:lang w:val="en-US" w:eastAsia="pl-PL" w:bidi="pl-PL"/>
        </w:rPr>
        <w:t xml:space="preserve"> </w:t>
      </w:r>
      <w:r w:rsidRPr="00F2647C">
        <w:rPr>
          <w:b/>
          <w:sz w:val="24"/>
          <w:lang w:eastAsia="pl-PL"/>
        </w:rPr>
        <w:t>w dzierżawę nieruchomości gruntowych w pasie drogi publicznej w celu umieszczenia na nich nośników reklamowych w postaci słupów ogłoszeniowo-reklamowych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jc w:val="center"/>
        <w:rPr>
          <w:rFonts w:eastAsia="Lucida Sans Unicode"/>
          <w:b/>
          <w:bCs/>
          <w:sz w:val="24"/>
          <w:lang w:eastAsia="pl-PL" w:bidi="pl-PL"/>
        </w:rPr>
      </w:pPr>
    </w:p>
    <w:p w:rsidR="00F2647C" w:rsidRPr="00F2647C" w:rsidRDefault="00F2647C" w:rsidP="00F2647C">
      <w:pPr>
        <w:widowControl w:val="0"/>
        <w:suppressAutoHyphens/>
        <w:spacing w:after="0" w:line="276" w:lineRule="auto"/>
        <w:jc w:val="both"/>
        <w:rPr>
          <w:b/>
          <w:sz w:val="28"/>
          <w:lang w:eastAsia="ar-SA"/>
        </w:rPr>
      </w:pPr>
    </w:p>
    <w:p w:rsidR="00F2647C" w:rsidRPr="00F2647C" w:rsidRDefault="00F2647C" w:rsidP="00F2647C">
      <w:pPr>
        <w:widowControl w:val="0"/>
        <w:suppressAutoHyphens/>
        <w:spacing w:after="0" w:line="276" w:lineRule="auto"/>
        <w:ind w:firstLine="709"/>
        <w:jc w:val="both"/>
        <w:rPr>
          <w:sz w:val="24"/>
          <w:lang w:eastAsia="pl-PL" w:bidi="pl-PL"/>
        </w:rPr>
      </w:pPr>
      <w:r w:rsidRPr="00F2647C">
        <w:rPr>
          <w:sz w:val="24"/>
          <w:lang w:eastAsia="pl-PL" w:bidi="pl-PL"/>
        </w:rPr>
        <w:t>Na podstawie art. 30 ust. 2 pkt 3 ustawy z dnia 8 marca 1990 r. o samorządzie gminnym (Dz. U. z 2023 r. poz. 40 ze zm.), art. 37 ust. 1 ustawy z dnia 21 sierpnia 1997 r. o gospodarce nieruchomościami (Dz. U. z 2023 r. poz. 344 ze zm.) zarządzam, co następuje: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jc w:val="both"/>
        <w:rPr>
          <w:sz w:val="24"/>
          <w:lang w:eastAsia="pl-PL" w:bidi="pl-PL"/>
        </w:rPr>
      </w:pPr>
    </w:p>
    <w:p w:rsidR="00F2647C" w:rsidRPr="00F2647C" w:rsidRDefault="00F2647C" w:rsidP="00F2647C">
      <w:pPr>
        <w:widowControl w:val="0"/>
        <w:suppressAutoHyphens/>
        <w:spacing w:after="0" w:line="276" w:lineRule="auto"/>
        <w:ind w:firstLine="708"/>
        <w:jc w:val="both"/>
        <w:rPr>
          <w:sz w:val="24"/>
        </w:rPr>
      </w:pPr>
      <w:r w:rsidRPr="00F2647C">
        <w:rPr>
          <w:b/>
          <w:sz w:val="24"/>
          <w:lang w:eastAsia="pl-PL" w:bidi="pl-PL"/>
        </w:rPr>
        <w:t>§ 1.</w:t>
      </w:r>
      <w:r w:rsidRPr="00F2647C">
        <w:rPr>
          <w:sz w:val="24"/>
          <w:lang w:eastAsia="pl-PL" w:bidi="pl-PL"/>
        </w:rPr>
        <w:t xml:space="preserve"> Powołuję komisję do przeprowadzenia postępowania </w:t>
      </w:r>
      <w:r w:rsidR="00C8012B">
        <w:rPr>
          <w:sz w:val="24"/>
          <w:lang w:eastAsia="pl-PL" w:bidi="pl-PL"/>
        </w:rPr>
        <w:t xml:space="preserve">przetargowego </w:t>
      </w:r>
      <w:r w:rsidRPr="00F2647C">
        <w:rPr>
          <w:sz w:val="24"/>
          <w:lang w:eastAsia="pl-PL" w:bidi="pl-PL"/>
        </w:rPr>
        <w:t xml:space="preserve">w celu wyłonienia dzierżawcy </w:t>
      </w:r>
      <w:r w:rsidRPr="00F2647C">
        <w:rPr>
          <w:sz w:val="24"/>
        </w:rPr>
        <w:t xml:space="preserve">na okres 10 lat dla każdej z poniższych nieruchomości </w:t>
      </w:r>
      <w:r>
        <w:rPr>
          <w:sz w:val="24"/>
        </w:rPr>
        <w:t xml:space="preserve">przeznaczonej </w:t>
      </w:r>
      <w:r w:rsidRPr="00F2647C">
        <w:rPr>
          <w:sz w:val="24"/>
        </w:rPr>
        <w:t>na postawieni</w:t>
      </w:r>
      <w:r>
        <w:rPr>
          <w:sz w:val="24"/>
        </w:rPr>
        <w:t>e</w:t>
      </w:r>
      <w:r w:rsidRPr="00F2647C">
        <w:rPr>
          <w:sz w:val="24"/>
        </w:rPr>
        <w:t xml:space="preserve"> słupów ogłoszeniowo-reklamowych, tj. montaż, demontaż, utylizacja istniejących</w:t>
      </w:r>
      <w:r w:rsidR="00C8012B">
        <w:rPr>
          <w:sz w:val="24"/>
        </w:rPr>
        <w:t>:</w:t>
      </w:r>
      <w:r w:rsidRPr="00F2647C">
        <w:rPr>
          <w:sz w:val="24"/>
        </w:rPr>
        <w:t xml:space="preserve"> 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jc w:val="both"/>
        <w:rPr>
          <w:sz w:val="24"/>
        </w:rPr>
      </w:pP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477/4 obręb 0008, o pow. 173 m², KW SZ1W/ 00015993/0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68/1 obręb 0005, o pow. 10026 m², KW SZ1W/00038275/8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40/5 obręb 0005, o pow. 8928 m², KW SZ1W/00024042/5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39/60 obręb 0005, o pow. 2730 m², KW SZ1W/00017673/5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547/2 obręb 0006, o pow. 2272 m², KW SZ1W/00025458/1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547/1 obręb 0006, o pow. 2107 m², KW SZ1W/00049082/8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471/2 obręb 0004, o pow. 14102 m², KW SZ1W/00039604/1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242/1 obręb 0008, o pow. 9803 m², KW SZ1W/00039529/1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135/5 obręb 0007, o pow. 925 m², KW SZ1W/00050583/0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160 obręb 0006, o pow. 7901 m²,KW SZ1W/00025458/1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1/2 obręb 0007, o pow. 4666 m², KW SZ1W/00027332/6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436 obręb 0006, o pow. 168 m², KW SZ1W/00018563/8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128/1 obręb 0002, o pow. 296 m², KW SZ1W/00042883/4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36 obręb 0002, o pow. 2754 m², KW SZ1W/00028803/6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21 obręb 0002, o pow. 2839 m², KW SZ1W/00028803/6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56/4 obręb 0002, o pow. 519 m², KW SZ1W/00049837/6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125/2 obręb 0002, o pow. 519 m², KW SZ1W/00008784/0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44 obręb 0002, o pow. 2377 m², KW SZ1W/00028803/6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21 obręb 0002, o pow. 2839 m², KW SZ1W/00028803/6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118/2 obręb 0002, o pow. 13599 m², KW SZ1W/00028803/6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24 obręb 0003, o pow. 4379 m², KW SZ1W/00023866/0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700/2 obręb 0006, o pow. 4194 m², KW SZ1W/00025458/1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lastRenderedPageBreak/>
        <w:t>Część działki nr 52 obręb 0001, o pow. 11318 m², KW SZ1W/00028732/7</w:t>
      </w:r>
    </w:p>
    <w:p w:rsidR="00C8012B" w:rsidRPr="00C8012B" w:rsidRDefault="00C8012B" w:rsidP="00C8012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</w:rPr>
      </w:pPr>
      <w:r w:rsidRPr="00C8012B">
        <w:rPr>
          <w:sz w:val="24"/>
        </w:rPr>
        <w:t>Część działki nr 345 obręb 0006, o pow. 3799 m², KW SZ1W/00025458/1</w:t>
      </w:r>
    </w:p>
    <w:p w:rsidR="00C8012B" w:rsidRDefault="00C8012B" w:rsidP="00F2647C">
      <w:pPr>
        <w:widowControl w:val="0"/>
        <w:suppressAutoHyphens/>
        <w:spacing w:after="0" w:line="276" w:lineRule="auto"/>
        <w:jc w:val="both"/>
        <w:rPr>
          <w:sz w:val="24"/>
          <w:lang w:eastAsia="pl-PL" w:bidi="pl-PL"/>
        </w:rPr>
      </w:pPr>
    </w:p>
    <w:p w:rsidR="00F2647C" w:rsidRDefault="00F2647C" w:rsidP="00F2647C">
      <w:pPr>
        <w:widowControl w:val="0"/>
        <w:suppressAutoHyphens/>
        <w:spacing w:after="0" w:line="276" w:lineRule="auto"/>
        <w:jc w:val="both"/>
        <w:rPr>
          <w:sz w:val="24"/>
          <w:lang w:eastAsia="pl-PL" w:bidi="pl-PL"/>
        </w:rPr>
      </w:pPr>
      <w:r w:rsidRPr="00F2647C">
        <w:rPr>
          <w:sz w:val="24"/>
          <w:lang w:eastAsia="pl-PL" w:bidi="pl-PL"/>
        </w:rPr>
        <w:t>w składzie:</w:t>
      </w:r>
    </w:p>
    <w:p w:rsidR="00C8012B" w:rsidRPr="00F2647C" w:rsidRDefault="00C8012B" w:rsidP="00F2647C">
      <w:pPr>
        <w:widowControl w:val="0"/>
        <w:suppressAutoHyphens/>
        <w:spacing w:after="0" w:line="276" w:lineRule="auto"/>
        <w:jc w:val="both"/>
        <w:rPr>
          <w:sz w:val="24"/>
          <w:lang w:eastAsia="pl-PL" w:bidi="pl-PL"/>
        </w:rPr>
      </w:pPr>
    </w:p>
    <w:p w:rsidR="00F2647C" w:rsidRPr="00F2647C" w:rsidRDefault="00F2647C" w:rsidP="00F2647C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sz w:val="24"/>
          <w:lang w:eastAsia="pl-PL" w:bidi="pl-PL"/>
        </w:rPr>
      </w:pPr>
      <w:r w:rsidRPr="00F2647C">
        <w:rPr>
          <w:sz w:val="24"/>
          <w:lang w:eastAsia="pl-PL" w:bidi="pl-PL"/>
        </w:rPr>
        <w:t>Przewodniczący Komisji – Sylwester Sowała, Z-ca Naczelnika Wydziału Infrastruktury i Zieleni Miejskiej,</w:t>
      </w:r>
    </w:p>
    <w:p w:rsidR="00F2647C" w:rsidRPr="00F2647C" w:rsidRDefault="00F2647C" w:rsidP="00F2647C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sz w:val="24"/>
          <w:lang w:eastAsia="pl-PL" w:bidi="pl-PL"/>
        </w:rPr>
      </w:pPr>
      <w:r w:rsidRPr="00F2647C">
        <w:rPr>
          <w:sz w:val="24"/>
          <w:lang w:eastAsia="pl-PL" w:bidi="pl-PL"/>
        </w:rPr>
        <w:t>Z-ca Przewodniczącego Komisji – Just</w:t>
      </w:r>
      <w:r w:rsidR="00C8012B">
        <w:rPr>
          <w:sz w:val="24"/>
          <w:lang w:eastAsia="pl-PL" w:bidi="pl-PL"/>
        </w:rPr>
        <w:t xml:space="preserve">yna Tomaszek – p. o. kierownika </w:t>
      </w:r>
      <w:r w:rsidRPr="00F2647C">
        <w:rPr>
          <w:sz w:val="24"/>
          <w:lang w:eastAsia="pl-PL" w:bidi="pl-PL"/>
        </w:rPr>
        <w:t>w Wydziale infrastruktury i Zieleni Miejskiej</w:t>
      </w:r>
    </w:p>
    <w:p w:rsidR="00F2647C" w:rsidRPr="00F2647C" w:rsidRDefault="00F2647C" w:rsidP="00F2647C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sz w:val="24"/>
          <w:lang w:eastAsia="pl-PL" w:bidi="pl-PL"/>
        </w:rPr>
      </w:pPr>
      <w:r w:rsidRPr="00F2647C">
        <w:rPr>
          <w:sz w:val="24"/>
          <w:lang w:eastAsia="pl-PL" w:bidi="pl-PL"/>
        </w:rPr>
        <w:t>Sekretarz Komisji – Marta Mikulska, Podinspektor Wydziału Infrastruktury i Zieleni Miejskiej,</w:t>
      </w:r>
    </w:p>
    <w:p w:rsidR="00F2647C" w:rsidRPr="00F2647C" w:rsidRDefault="00F2647C" w:rsidP="00F2647C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sz w:val="24"/>
          <w:lang w:eastAsia="pl-PL" w:bidi="pl-PL"/>
        </w:rPr>
      </w:pPr>
      <w:r w:rsidRPr="00F2647C">
        <w:rPr>
          <w:sz w:val="24"/>
          <w:lang w:eastAsia="pl-PL" w:bidi="pl-PL"/>
        </w:rPr>
        <w:t>Członek Komisji – Urszula Miśkowska-Kozioł, Główny Specjalista Wydziału Infrastruktury i Zieleni Miejskiej.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jc w:val="both"/>
        <w:rPr>
          <w:sz w:val="24"/>
          <w:lang w:eastAsia="pl-PL" w:bidi="pl-PL"/>
        </w:rPr>
      </w:pPr>
    </w:p>
    <w:p w:rsidR="00F2647C" w:rsidRPr="00F2647C" w:rsidRDefault="00F2647C" w:rsidP="00F2647C">
      <w:pPr>
        <w:widowControl w:val="0"/>
        <w:suppressAutoHyphens/>
        <w:spacing w:after="0" w:line="276" w:lineRule="auto"/>
        <w:ind w:firstLine="708"/>
        <w:jc w:val="both"/>
        <w:rPr>
          <w:sz w:val="24"/>
          <w:lang w:eastAsia="pl-PL" w:bidi="pl-PL"/>
        </w:rPr>
      </w:pPr>
      <w:r w:rsidRPr="00F2647C">
        <w:rPr>
          <w:b/>
          <w:sz w:val="24"/>
          <w:lang w:eastAsia="pl-PL" w:bidi="pl-PL"/>
        </w:rPr>
        <w:t>§ 2.</w:t>
      </w:r>
      <w:r w:rsidRPr="00F2647C">
        <w:rPr>
          <w:sz w:val="24"/>
          <w:lang w:eastAsia="pl-PL" w:bidi="pl-PL"/>
        </w:rPr>
        <w:t> Nadzór nad wykonaniem zarządzenia powierzam Naczelnikowi Wydziału Infrastruktury i Zieleni Miejskiej.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ind w:left="435"/>
        <w:jc w:val="both"/>
        <w:rPr>
          <w:sz w:val="24"/>
          <w:lang w:eastAsia="pl-PL" w:bidi="pl-PL"/>
        </w:rPr>
      </w:pPr>
    </w:p>
    <w:p w:rsidR="00F2647C" w:rsidRPr="00F2647C" w:rsidRDefault="00F2647C" w:rsidP="00F2647C">
      <w:pPr>
        <w:widowControl w:val="0"/>
        <w:suppressAutoHyphens/>
        <w:spacing w:after="0" w:line="276" w:lineRule="auto"/>
        <w:ind w:firstLine="708"/>
        <w:jc w:val="both"/>
        <w:rPr>
          <w:sz w:val="24"/>
          <w:lang w:eastAsia="pl-PL" w:bidi="pl-PL"/>
        </w:rPr>
      </w:pPr>
      <w:r w:rsidRPr="00F2647C">
        <w:rPr>
          <w:b/>
          <w:sz w:val="24"/>
          <w:lang w:eastAsia="pl-PL" w:bidi="pl-PL"/>
        </w:rPr>
        <w:t>§ 3. </w:t>
      </w:r>
      <w:r w:rsidRPr="00F2647C">
        <w:rPr>
          <w:sz w:val="24"/>
          <w:lang w:eastAsia="pl-PL" w:bidi="pl-PL"/>
        </w:rPr>
        <w:t>Zarządzenie wchodzi w życie z dniem podpisania.</w:t>
      </w:r>
    </w:p>
    <w:p w:rsidR="00F2647C" w:rsidRPr="00F2647C" w:rsidRDefault="00F2647C" w:rsidP="00F2647C">
      <w:pPr>
        <w:widowControl w:val="0"/>
        <w:suppressAutoHyphens/>
        <w:spacing w:after="0" w:line="276" w:lineRule="auto"/>
        <w:jc w:val="both"/>
        <w:rPr>
          <w:sz w:val="24"/>
          <w:lang w:eastAsia="pl-PL" w:bidi="pl-PL"/>
        </w:rPr>
      </w:pPr>
    </w:p>
    <w:p w:rsidR="00A2508D" w:rsidRDefault="00A2508D" w:rsidP="00A2508D">
      <w:pPr>
        <w:spacing w:after="0" w:line="276" w:lineRule="auto"/>
        <w:jc w:val="both"/>
        <w:rPr>
          <w:sz w:val="24"/>
        </w:rPr>
      </w:pPr>
    </w:p>
    <w:p w:rsidR="00A2508D" w:rsidRDefault="00A2508D" w:rsidP="00A2508D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A2508D" w:rsidRDefault="00A2508D" w:rsidP="00A2508D">
      <w:pPr>
        <w:spacing w:after="0" w:line="276" w:lineRule="auto"/>
        <w:ind w:left="5103"/>
        <w:jc w:val="center"/>
        <w:rPr>
          <w:sz w:val="24"/>
        </w:rPr>
      </w:pPr>
    </w:p>
    <w:p w:rsidR="00A2508D" w:rsidRDefault="00A2508D" w:rsidP="00A2508D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F2647C" w:rsidRPr="00F2647C" w:rsidRDefault="00F2647C" w:rsidP="00F2647C">
      <w:pPr>
        <w:widowControl w:val="0"/>
        <w:suppressAutoHyphens/>
        <w:spacing w:after="0" w:line="276" w:lineRule="auto"/>
        <w:jc w:val="both"/>
        <w:rPr>
          <w:sz w:val="24"/>
          <w:lang w:eastAsia="pl-PL" w:bidi="pl-PL"/>
        </w:rPr>
      </w:pPr>
      <w:bookmarkStart w:id="0" w:name="_GoBack"/>
      <w:bookmarkEnd w:id="0"/>
    </w:p>
    <w:p w:rsidR="00F2647C" w:rsidRPr="00F2647C" w:rsidRDefault="00F2647C" w:rsidP="00F2647C">
      <w:pPr>
        <w:ind w:left="6096"/>
        <w:rPr>
          <w:lang w:val="en-US"/>
        </w:rPr>
      </w:pPr>
    </w:p>
    <w:p w:rsidR="00C86CA1" w:rsidRDefault="00C86CA1"/>
    <w:sectPr w:rsidR="00C8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2BF"/>
    <w:multiLevelType w:val="hybridMultilevel"/>
    <w:tmpl w:val="6F98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7C"/>
    <w:rsid w:val="0034154F"/>
    <w:rsid w:val="00397F46"/>
    <w:rsid w:val="00454E7B"/>
    <w:rsid w:val="00550CD4"/>
    <w:rsid w:val="005B4106"/>
    <w:rsid w:val="006B00DD"/>
    <w:rsid w:val="007A2E4A"/>
    <w:rsid w:val="00A2508D"/>
    <w:rsid w:val="00AD10FE"/>
    <w:rsid w:val="00C8012B"/>
    <w:rsid w:val="00C86CA1"/>
    <w:rsid w:val="00D15258"/>
    <w:rsid w:val="00E200D5"/>
    <w:rsid w:val="00F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alesiewicz</cp:lastModifiedBy>
  <cp:revision>4</cp:revision>
  <cp:lastPrinted>2024-01-19T13:00:00Z</cp:lastPrinted>
  <dcterms:created xsi:type="dcterms:W3CDTF">2024-01-22T11:16:00Z</dcterms:created>
  <dcterms:modified xsi:type="dcterms:W3CDTF">2024-01-23T06:23:00Z</dcterms:modified>
</cp:coreProperties>
</file>