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6" w:rsidRDefault="009F3986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2476BB" w:rsidRDefault="002476BB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5200F9" w:rsidRPr="002476BB" w:rsidRDefault="005200F9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</w:p>
    <w:p w:rsidR="002476BB" w:rsidRPr="0038726D" w:rsidRDefault="0056534F" w:rsidP="009F3986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 WOS.271.2.6.202</w:t>
      </w:r>
      <w:r w:rsidR="0038726D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2476BB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</w:t>
      </w:r>
      <w:r w:rsidR="00ED3FDA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9F3986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F3986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C0465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F3986" w:rsidRPr="0038726D" w:rsidRDefault="009F3986" w:rsidP="009F3986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38726D" w:rsidRDefault="00180923" w:rsidP="009F398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WOS.271.2.6.202</w:t>
      </w:r>
      <w:r w:rsidR="0038726D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</w:p>
    <w:p w:rsidR="002476BB" w:rsidRPr="0038726D" w:rsidRDefault="00026A73" w:rsidP="009F398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wycinki drzew</w:t>
      </w:r>
      <w:r w:rsidR="00BF4E74" w:rsidRPr="003872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</w:p>
    <w:p w:rsidR="00A36BFA" w:rsidRPr="0038726D" w:rsidRDefault="00A36BFA" w:rsidP="005200F9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476BB" w:rsidRPr="0038726D" w:rsidRDefault="002476BB" w:rsidP="005200F9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(komórka organizacyjna Urzędu Miasta prowadząca postępowanie): </w:t>
      </w:r>
      <w:r w:rsidR="00CC0465" w:rsidRPr="003872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Wydział Ochrony Środowiska i Leśnictwa </w:t>
      </w:r>
    </w:p>
    <w:p w:rsidR="00CE4A41" w:rsidRPr="0038726D" w:rsidRDefault="002476BB" w:rsidP="005200F9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CC0465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 </w:t>
      </w:r>
      <w:r w:rsidR="009F3986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Anna Poronis,</w:t>
      </w:r>
      <w:r w:rsidR="00CC0465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tel.: 91 321 79 26, </w:t>
      </w:r>
      <w:hyperlink r:id="rId8" w:history="1">
        <w:r w:rsidR="009F3986" w:rsidRPr="0038726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aporonis@um.swinoujscie.pl</w:t>
        </w:r>
      </w:hyperlink>
    </w:p>
    <w:p w:rsidR="005200F9" w:rsidRPr="0038726D" w:rsidRDefault="005200F9" w:rsidP="005200F9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03400000-4</w:t>
      </w:r>
    </w:p>
    <w:p w:rsidR="00550715" w:rsidRPr="0038726D" w:rsidRDefault="002476BB" w:rsidP="005200F9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38726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C0465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0715" w:rsidRPr="0038726D" w:rsidRDefault="00CC0465" w:rsidP="00910F09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 ofertowe dotyczy wycinki </w:t>
      </w:r>
      <w:r w:rsidR="00ED3FDA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drzew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910F0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</w:t>
      </w:r>
      <w:r w:rsidR="0098048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910F0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y ul. Odrzańskiej, działka 379</w:t>
      </w:r>
      <w:r w:rsidR="0098048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obręb 18</w:t>
      </w:r>
      <w:r w:rsidR="009E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według załącznika graficznego nr 1</w:t>
      </w:r>
      <w:r w:rsidR="00785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0" w:name="_GoBack"/>
      <w:bookmarkEnd w:id="0"/>
      <w:r w:rsidR="00FB2380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Drzew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FB2380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względu na zły stan sanitarny</w:t>
      </w:r>
      <w:r w:rsidR="00A36BFA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stwarza zagrożeni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910F0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ludzi i mienia. </w:t>
      </w:r>
      <w:r w:rsidR="0093084A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Pracę należy wykonać zgodnie ze sztuką ogrodniczą oraz przepisami bhp.</w:t>
      </w:r>
    </w:p>
    <w:p w:rsidR="002476BB" w:rsidRPr="0038726D" w:rsidRDefault="0093084A" w:rsidP="00B97924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="0086104E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zobowiązany jest</w:t>
      </w: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zapewnić we własnym zakre</w:t>
      </w:r>
      <w:r w:rsidR="0098048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sie i na własny koszt narzędzia, </w:t>
      </w: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specjalistyczny sprzęt n</w:t>
      </w:r>
      <w:r w:rsidR="0098048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iezbędny do realizacji zadania oraz </w:t>
      </w: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zapew</w:t>
      </w:r>
      <w:r w:rsidR="0098048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8048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ć warunki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bezpieczeństwa. </w:t>
      </w:r>
      <w:r w:rsidR="006C2BAE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odpowiedzialność za wszelkie szkody osobowe i/lub rzeczowe wyrządzone osobom trzecim wynikłe podczas wykonywania prac. Drzewo należy pociąć na odcinki </w:t>
      </w:r>
      <w:r w:rsidR="005B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długości do 1 m </w:t>
      </w:r>
      <w:r w:rsidR="0056534F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poskładać w </w:t>
      </w:r>
      <w:r w:rsidR="006C2BAE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stos</w:t>
      </w:r>
      <w:r w:rsidR="0056534F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na działce </w:t>
      </w:r>
      <w:r w:rsidR="00910F0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379</w:t>
      </w:r>
      <w:r w:rsidR="00CE4A41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534F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obr</w:t>
      </w:r>
      <w:r w:rsidR="00CE4A41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ęb </w:t>
      </w:r>
      <w:r w:rsidR="00910F0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980489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, a teren na którym będzie wykonywania usługa należy uporządkować.</w:t>
      </w:r>
    </w:p>
    <w:p w:rsidR="00B97924" w:rsidRPr="0038726D" w:rsidRDefault="00B97924" w:rsidP="00B97924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Zalecane jest dokonanie wizji lokalnej terenu, na którym należy przeprowadzić wycinkę drzewa.</w:t>
      </w:r>
    </w:p>
    <w:p w:rsidR="002476BB" w:rsidRPr="0038726D" w:rsidRDefault="002476BB" w:rsidP="00A36BFA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2476BB" w:rsidRPr="0038726D" w:rsidRDefault="002476BB" w:rsidP="00A36BFA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  <w:r w:rsidR="00076AE3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najniższa cena.</w:t>
      </w:r>
    </w:p>
    <w:p w:rsidR="002476BB" w:rsidRPr="0038726D" w:rsidRDefault="002476BB" w:rsidP="00A36BFA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26D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</w:t>
      </w:r>
      <w:r w:rsidR="00980489" w:rsidRPr="0038726D">
        <w:rPr>
          <w:rFonts w:ascii="Times New Roman" w:eastAsia="Calibri" w:hAnsi="Times New Roman" w:cs="Times New Roman"/>
          <w:sz w:val="24"/>
          <w:szCs w:val="24"/>
        </w:rPr>
        <w:t>ego</w:t>
      </w:r>
      <w:r w:rsidRPr="0038726D">
        <w:rPr>
          <w:rFonts w:ascii="Times New Roman" w:eastAsia="Calibri" w:hAnsi="Times New Roman" w:cs="Times New Roman"/>
          <w:sz w:val="24"/>
          <w:szCs w:val="24"/>
        </w:rPr>
        <w:t xml:space="preserve"> kryteri</w:t>
      </w:r>
      <w:r w:rsidR="00980489" w:rsidRPr="0038726D">
        <w:rPr>
          <w:rFonts w:ascii="Times New Roman" w:eastAsia="Calibri" w:hAnsi="Times New Roman" w:cs="Times New Roman"/>
          <w:sz w:val="24"/>
          <w:szCs w:val="24"/>
        </w:rPr>
        <w:t>um.</w:t>
      </w:r>
    </w:p>
    <w:p w:rsidR="002476BB" w:rsidRPr="0038726D" w:rsidRDefault="002476BB" w:rsidP="00A36BFA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CE4A41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B1775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ED3FDA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76AE3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BF4E74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76AE3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2476BB" w:rsidRPr="0038726D" w:rsidRDefault="002476BB" w:rsidP="00A36BFA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076AE3"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2476BB" w:rsidRPr="0038726D" w:rsidRDefault="002476BB" w:rsidP="00A36BFA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2476BB" w:rsidRPr="0038726D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</w:t>
      </w:r>
      <w:r w:rsidR="00314F0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87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2476BB" w:rsidRPr="0038726D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26D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36BFA" w:rsidRPr="0038726D" w:rsidRDefault="00A36BFA" w:rsidP="00A36BFA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38726D">
        <w:rPr>
          <w:rFonts w:ascii="Times New Roman" w:eastAsia="Calibri" w:hAnsi="Times New Roman" w:cs="Times New Roman"/>
          <w:sz w:val="24"/>
          <w:szCs w:val="24"/>
        </w:rPr>
        <w:t xml:space="preserve">do oferty należy dołączyć podpisaną klauzulę informacyjna dotyczącą ochrony danych osobowych, stanowiącą Załącznik nr </w:t>
      </w:r>
      <w:r w:rsidR="00314F08">
        <w:rPr>
          <w:rFonts w:ascii="Times New Roman" w:eastAsia="Calibri" w:hAnsi="Times New Roman" w:cs="Times New Roman"/>
          <w:sz w:val="24"/>
          <w:szCs w:val="24"/>
        </w:rPr>
        <w:t>3</w:t>
      </w:r>
      <w:r w:rsidRPr="0038726D">
        <w:rPr>
          <w:rFonts w:ascii="Times New Roman" w:eastAsia="Calibri" w:hAnsi="Times New Roman" w:cs="Times New Roman"/>
          <w:sz w:val="24"/>
          <w:szCs w:val="24"/>
        </w:rPr>
        <w:t xml:space="preserve"> do Zapytania ofertowego;</w:t>
      </w:r>
    </w:p>
    <w:p w:rsidR="00980489" w:rsidRPr="0038726D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26D">
        <w:rPr>
          <w:rFonts w:ascii="Times New Roman" w:eastAsia="Calibri" w:hAnsi="Times New Roman" w:cs="Times New Roman"/>
          <w:sz w:val="24"/>
          <w:szCs w:val="24"/>
        </w:rPr>
        <w:t>ofertę należy złożyć</w:t>
      </w:r>
      <w:r w:rsidR="00980489" w:rsidRPr="003872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76BB" w:rsidRPr="0038726D" w:rsidRDefault="002476BB" w:rsidP="0098048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26D">
        <w:rPr>
          <w:rFonts w:ascii="Times New Roman" w:eastAsia="Calibri" w:hAnsi="Times New Roman" w:cs="Times New Roman"/>
          <w:sz w:val="24"/>
          <w:szCs w:val="24"/>
        </w:rPr>
        <w:t xml:space="preserve">w formie skanu podpisanych dokumentów. Ofertę należy przesłać na adres e-mail: </w:t>
      </w:r>
      <w:hyperlink r:id="rId9" w:history="1">
        <w:r w:rsidR="00980489" w:rsidRPr="003872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wos@um.swinoujscie.pl</w:t>
        </w:r>
      </w:hyperlink>
      <w:r w:rsidRPr="003872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489" w:rsidRPr="00980489" w:rsidRDefault="00B97924" w:rsidP="0098048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w formie papierowej w kopercie zaadresowanej na Urząd Miasta Świnoujście Stanowisko Obsługi Interesanta (SOI), ul. Wojska Polskiego 1/5; 72-600 Świnoujście, z dopiskiem: Wydział Ochrony Środowiska i Leśnictwa - oferta na wycinkę drzewa przy ul. Odrzańskiej.</w:t>
      </w:r>
    </w:p>
    <w:p w:rsidR="002476BB" w:rsidRPr="002476BB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A36BFA">
        <w:rPr>
          <w:rFonts w:ascii="Times New Roman" w:eastAsia="Calibri" w:hAnsi="Times New Roman" w:cs="Times New Roman"/>
          <w:sz w:val="24"/>
          <w:szCs w:val="24"/>
        </w:rPr>
        <w:t>2</w:t>
      </w:r>
      <w:r w:rsidR="00BF4E74">
        <w:rPr>
          <w:rFonts w:ascii="Times New Roman" w:eastAsia="Calibri" w:hAnsi="Times New Roman" w:cs="Times New Roman"/>
          <w:sz w:val="24"/>
          <w:szCs w:val="24"/>
        </w:rPr>
        <w:t>9</w:t>
      </w:r>
      <w:r w:rsidR="00ED3FDA">
        <w:rPr>
          <w:rFonts w:ascii="Times New Roman" w:eastAsia="Calibri" w:hAnsi="Times New Roman" w:cs="Times New Roman"/>
          <w:sz w:val="24"/>
          <w:szCs w:val="24"/>
        </w:rPr>
        <w:t>.0</w:t>
      </w:r>
      <w:r w:rsidR="00BF4E74">
        <w:rPr>
          <w:rFonts w:ascii="Times New Roman" w:eastAsia="Calibri" w:hAnsi="Times New Roman" w:cs="Times New Roman"/>
          <w:sz w:val="24"/>
          <w:szCs w:val="24"/>
        </w:rPr>
        <w:t>1</w:t>
      </w:r>
      <w:r w:rsidR="00ED3FDA">
        <w:rPr>
          <w:rFonts w:ascii="Times New Roman" w:eastAsia="Calibri" w:hAnsi="Times New Roman" w:cs="Times New Roman"/>
          <w:sz w:val="24"/>
          <w:szCs w:val="24"/>
        </w:rPr>
        <w:t>.202</w:t>
      </w:r>
      <w:r w:rsidR="00BF4E74">
        <w:rPr>
          <w:rFonts w:ascii="Times New Roman" w:eastAsia="Calibri" w:hAnsi="Times New Roman" w:cs="Times New Roman"/>
          <w:sz w:val="24"/>
          <w:szCs w:val="24"/>
        </w:rPr>
        <w:t>4</w:t>
      </w:r>
      <w:r w:rsidR="00076AE3">
        <w:rPr>
          <w:rFonts w:ascii="Times New Roman" w:eastAsia="Calibri" w:hAnsi="Times New Roman" w:cs="Times New Roman"/>
          <w:sz w:val="24"/>
          <w:szCs w:val="24"/>
        </w:rPr>
        <w:t xml:space="preserve"> r. godz. </w:t>
      </w:r>
      <w:r w:rsidR="00BF4E74">
        <w:rPr>
          <w:rFonts w:ascii="Times New Roman" w:eastAsia="Calibri" w:hAnsi="Times New Roman" w:cs="Times New Roman"/>
          <w:sz w:val="24"/>
          <w:szCs w:val="24"/>
        </w:rPr>
        <w:t>08</w:t>
      </w:r>
      <w:r w:rsidR="00076AE3">
        <w:rPr>
          <w:rFonts w:ascii="Times New Roman" w:eastAsia="Calibri" w:hAnsi="Times New Roman" w:cs="Times New Roman"/>
          <w:sz w:val="24"/>
          <w:szCs w:val="24"/>
        </w:rPr>
        <w:t>.00</w:t>
      </w:r>
      <w:r w:rsidRPr="00247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2476BB" w:rsidRDefault="002476BB" w:rsidP="00A36BF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2476BB" w:rsidRPr="002476BB" w:rsidRDefault="002476BB" w:rsidP="001F3DD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Data oraz miejsce o</w:t>
      </w:r>
      <w:r w:rsidR="00ED3FDA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twarcia/rozpatrzenia ofert: </w:t>
      </w:r>
      <w:r w:rsidR="00CE4A41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="00BF4E74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9</w:t>
      </w:r>
      <w:r w:rsidR="00ED3FDA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.0</w:t>
      </w:r>
      <w:r w:rsidR="00BF4E74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1</w:t>
      </w:r>
      <w:r w:rsidR="00076AE3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.202</w:t>
      </w:r>
      <w:r w:rsidR="008C4F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4</w:t>
      </w:r>
      <w:r w:rsidR="00076AE3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r.</w:t>
      </w:r>
      <w:r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, </w:t>
      </w:r>
      <w:r w:rsidR="00076AE3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godz. </w:t>
      </w:r>
      <w:r w:rsidR="00BF4E74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08:15</w:t>
      </w:r>
      <w:r w:rsidR="00076AE3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, w siedzibie Wydziału Ochrony Środowiska i Leśnictwa</w:t>
      </w:r>
      <w:r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;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76BB" w:rsidRPr="001F3DD1" w:rsidRDefault="002476BB" w:rsidP="001F3DD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Warunki płatności: n</w:t>
      </w:r>
      <w:r w:rsidR="00076AE3"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a konto bankowe w terminie do 14</w:t>
      </w:r>
      <w:r w:rsidRPr="001F3DD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dni od otrzymania prawidłowo wystawionej FV.</w:t>
      </w:r>
    </w:p>
    <w:p w:rsidR="002476BB" w:rsidRPr="00A36BFA" w:rsidRDefault="002476BB" w:rsidP="00A36BFA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A36BFA" w:rsidRDefault="00A36BFA" w:rsidP="00A36BFA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36BFA" w:rsidRPr="002476BB" w:rsidRDefault="00A36BFA" w:rsidP="00A36BFA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A36BFA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2476BB" w:rsidRPr="002476BB" w:rsidRDefault="002476BB" w:rsidP="002476BB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</w:t>
      </w:r>
      <w:r w:rsidR="00A36BFA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2476BB" w:rsidRPr="002476BB" w:rsidRDefault="00A36BFA" w:rsidP="00A36BFA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Anna Poronis</w:t>
      </w:r>
    </w:p>
    <w:p w:rsidR="002476BB" w:rsidRPr="002476BB" w:rsidRDefault="002476BB" w:rsidP="002476BB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E96D2C" w:rsidRDefault="00E96D2C" w:rsidP="002476B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 graficzny</w:t>
      </w:r>
    </w:p>
    <w:p w:rsidR="002476BB" w:rsidRPr="002476BB" w:rsidRDefault="002476BB" w:rsidP="002476B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C74C4C" w:rsidRPr="001A6B85" w:rsidRDefault="002476BB" w:rsidP="001A6B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dotycząca ochrony danych osobowych.</w:t>
      </w:r>
    </w:p>
    <w:sectPr w:rsidR="00C74C4C" w:rsidRPr="001A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62" w:rsidRDefault="00804B62" w:rsidP="002476BB">
      <w:pPr>
        <w:spacing w:after="0" w:line="240" w:lineRule="auto"/>
      </w:pPr>
      <w:r>
        <w:separator/>
      </w:r>
    </w:p>
  </w:endnote>
  <w:endnote w:type="continuationSeparator" w:id="0">
    <w:p w:rsidR="00804B62" w:rsidRDefault="00804B62" w:rsidP="002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62" w:rsidRDefault="00804B62" w:rsidP="002476BB">
      <w:pPr>
        <w:spacing w:after="0" w:line="240" w:lineRule="auto"/>
      </w:pPr>
      <w:r>
        <w:separator/>
      </w:r>
    </w:p>
  </w:footnote>
  <w:footnote w:type="continuationSeparator" w:id="0">
    <w:p w:rsidR="00804B62" w:rsidRDefault="00804B62" w:rsidP="0024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2AC6"/>
    <w:multiLevelType w:val="hybridMultilevel"/>
    <w:tmpl w:val="692E9566"/>
    <w:lvl w:ilvl="0" w:tplc="258CBCE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9"/>
    <w:rsid w:val="00023E76"/>
    <w:rsid w:val="00026A73"/>
    <w:rsid w:val="00076AE3"/>
    <w:rsid w:val="00180923"/>
    <w:rsid w:val="001A6B85"/>
    <w:rsid w:val="001F3DD1"/>
    <w:rsid w:val="002476BB"/>
    <w:rsid w:val="002D1A1E"/>
    <w:rsid w:val="00314F08"/>
    <w:rsid w:val="00382F92"/>
    <w:rsid w:val="0038726D"/>
    <w:rsid w:val="00485CB5"/>
    <w:rsid w:val="004B6286"/>
    <w:rsid w:val="005200F9"/>
    <w:rsid w:val="005225A9"/>
    <w:rsid w:val="00550715"/>
    <w:rsid w:val="0055514B"/>
    <w:rsid w:val="0056534F"/>
    <w:rsid w:val="005656B5"/>
    <w:rsid w:val="00591B20"/>
    <w:rsid w:val="005B7081"/>
    <w:rsid w:val="006217E4"/>
    <w:rsid w:val="006C2BAE"/>
    <w:rsid w:val="00723A22"/>
    <w:rsid w:val="007850E2"/>
    <w:rsid w:val="007F19D7"/>
    <w:rsid w:val="00804B62"/>
    <w:rsid w:val="0086104E"/>
    <w:rsid w:val="008A305F"/>
    <w:rsid w:val="008C4FD1"/>
    <w:rsid w:val="00910F09"/>
    <w:rsid w:val="0093084A"/>
    <w:rsid w:val="0093622C"/>
    <w:rsid w:val="00980489"/>
    <w:rsid w:val="009D7CAC"/>
    <w:rsid w:val="009E79F2"/>
    <w:rsid w:val="009F3986"/>
    <w:rsid w:val="00A36BFA"/>
    <w:rsid w:val="00B17759"/>
    <w:rsid w:val="00B97924"/>
    <w:rsid w:val="00BF4E74"/>
    <w:rsid w:val="00C74C4C"/>
    <w:rsid w:val="00CC0465"/>
    <w:rsid w:val="00CE4A41"/>
    <w:rsid w:val="00D31B5E"/>
    <w:rsid w:val="00E6564B"/>
    <w:rsid w:val="00E96D2C"/>
    <w:rsid w:val="00EC2101"/>
    <w:rsid w:val="00ED3FDA"/>
    <w:rsid w:val="00F248DA"/>
    <w:rsid w:val="00FB2380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B5A8"/>
  <w15:chartTrackingRefBased/>
  <w15:docId w15:val="{7D16533D-EB66-425F-A24D-634B8E2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BB"/>
  </w:style>
  <w:style w:type="character" w:styleId="Hipercze">
    <w:name w:val="Hyperlink"/>
    <w:basedOn w:val="Domylnaczcionkaakapitu"/>
    <w:uiPriority w:val="99"/>
    <w:unhideWhenUsed/>
    <w:rsid w:val="009F3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onis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s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3EDB-48C0-4DD8-8A71-EAAA4467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Poronis Anna</cp:lastModifiedBy>
  <cp:revision>22</cp:revision>
  <cp:lastPrinted>2024-01-19T13:17:00Z</cp:lastPrinted>
  <dcterms:created xsi:type="dcterms:W3CDTF">2023-03-21T11:19:00Z</dcterms:created>
  <dcterms:modified xsi:type="dcterms:W3CDTF">2024-01-19T13:19:00Z</dcterms:modified>
</cp:coreProperties>
</file>