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D7" w:rsidRDefault="00C46D4F" w:rsidP="00C629D7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629D7">
        <w:rPr>
          <w:rStyle w:val="Pogrubienie"/>
          <w:rFonts w:ascii="Times New Roman" w:hAnsi="Times New Roman" w:cs="Times New Roman"/>
          <w:sz w:val="24"/>
          <w:szCs w:val="24"/>
        </w:rPr>
        <w:t>Wyniki otwartego konkursu ofert na realizację zadania publicznego pn.:</w:t>
      </w:r>
    </w:p>
    <w:p w:rsidR="00EA62C1" w:rsidRPr="00C629D7" w:rsidRDefault="00EA62C1" w:rsidP="00C629D7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A0BB9" w:rsidRDefault="005A0BB9" w:rsidP="005A0BB9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D69F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„Prowadzenie działań z zakresu rehabilitacji społecznej mających na celu zwiększenie aktywności życiowej i zaradności osobistej pełnoletnich osób z niepełnosprawnością intelektualną z terenu Miasta Świnoujście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</w:r>
      <w:r w:rsidRPr="001D69F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 okresie od 1 stycznia 2024 r.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do 31 grudnia 2024 r.”</w:t>
      </w:r>
    </w:p>
    <w:p w:rsidR="005A0BB9" w:rsidRDefault="005A0BB9" w:rsidP="005A0BB9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A0BB9" w:rsidRPr="001D69F7" w:rsidRDefault="005A0BB9" w:rsidP="005A0BB9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A0BB9" w:rsidRDefault="005A0BB9" w:rsidP="005A0BB9">
      <w:pPr>
        <w:suppressAutoHyphens/>
        <w:autoSpaceDE w:val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601FF">
        <w:rPr>
          <w:rFonts w:ascii="Times New Roman" w:hAnsi="Times New Roman" w:cs="Times New Roman"/>
          <w:sz w:val="24"/>
          <w:szCs w:val="24"/>
        </w:rPr>
        <w:t xml:space="preserve">Zarządzeniem nr </w:t>
      </w:r>
      <w:r>
        <w:rPr>
          <w:rFonts w:ascii="Times New Roman" w:hAnsi="Times New Roman" w:cs="Times New Roman"/>
          <w:sz w:val="24"/>
          <w:szCs w:val="24"/>
        </w:rPr>
        <w:t xml:space="preserve">707/2023 </w:t>
      </w:r>
      <w:r w:rsidRPr="001601FF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601FF">
        <w:rPr>
          <w:rFonts w:ascii="Times New Roman" w:hAnsi="Times New Roman" w:cs="Times New Roman"/>
          <w:sz w:val="24"/>
          <w:szCs w:val="24"/>
        </w:rPr>
        <w:t xml:space="preserve"> listopada 2023 r. Prezydent Miasta Świnoujście ogłosił otwarty konkurs ofert na realizację zadania publicznego </w:t>
      </w:r>
      <w:r w:rsidRPr="001D69F7">
        <w:rPr>
          <w:rFonts w:ascii="Times New Roman" w:hAnsi="Times New Roman" w:cs="Times New Roman"/>
          <w:color w:val="000000"/>
          <w:sz w:val="24"/>
          <w:szCs w:val="24"/>
          <w:lang w:bidi="en-US"/>
        </w:rPr>
        <w:t>z </w:t>
      </w:r>
      <w:r w:rsidRPr="001D69F7">
        <w:rPr>
          <w:rFonts w:ascii="Times New Roman" w:hAnsi="Times New Roman" w:cs="Times New Roman"/>
          <w:sz w:val="24"/>
          <w:szCs w:val="24"/>
          <w:lang w:eastAsia="ar-SA"/>
        </w:rPr>
        <w:t xml:space="preserve">zakresu </w:t>
      </w:r>
      <w:r w:rsidRPr="001D69F7">
        <w:rPr>
          <w:rFonts w:ascii="Times New Roman" w:hAnsi="Times New Roman" w:cs="Times New Roman"/>
          <w:sz w:val="24"/>
          <w:szCs w:val="24"/>
          <w:lang w:eastAsia="pl-PL"/>
        </w:rPr>
        <w:t xml:space="preserve">działalności na rzecz osób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E18C1">
        <w:rPr>
          <w:rFonts w:ascii="Times New Roman" w:hAnsi="Times New Roman" w:cs="Times New Roman"/>
          <w:sz w:val="24"/>
          <w:szCs w:val="24"/>
          <w:lang w:eastAsia="pl-PL"/>
        </w:rPr>
        <w:t>niepełnosprawnych p</w:t>
      </w:r>
      <w:r w:rsidRPr="001D69F7">
        <w:rPr>
          <w:rFonts w:ascii="Times New Roman" w:hAnsi="Times New Roman" w:cs="Times New Roman"/>
          <w:sz w:val="24"/>
          <w:szCs w:val="24"/>
          <w:lang w:eastAsia="pl-PL"/>
        </w:rPr>
        <w:t>n.: „</w:t>
      </w:r>
      <w:r w:rsidRPr="001D69F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Prowadzenie działań z zakresu rehabilitacji społecznej mających na celu zwiększenie aktywności życiowej i zaradności osobistej pełnoletnich osób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>z n</w:t>
      </w:r>
      <w:r w:rsidRPr="001D69F7">
        <w:rPr>
          <w:rFonts w:ascii="Times New Roman" w:hAnsi="Times New Roman" w:cs="Times New Roman"/>
          <w:kern w:val="1"/>
          <w:sz w:val="24"/>
          <w:szCs w:val="24"/>
          <w:lang w:eastAsia="ar-SA"/>
        </w:rPr>
        <w:t>iepełnosprawnością intelektualną z terenu Miasta Świnoujście w okresie od 1 stycznia 2024 r. do 31 grudnia 2024 r.”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5A0BB9" w:rsidRPr="001601FF" w:rsidRDefault="005A0BB9" w:rsidP="005A0BB9">
      <w:pPr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601FF">
        <w:rPr>
          <w:rFonts w:ascii="Times New Roman" w:hAnsi="Times New Roman" w:cs="Times New Roman"/>
          <w:sz w:val="24"/>
          <w:szCs w:val="24"/>
        </w:rPr>
        <w:t xml:space="preserve">W przewidzianym terminie składania ofert tj. do dnia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601FF">
        <w:rPr>
          <w:rFonts w:ascii="Times New Roman" w:hAnsi="Times New Roman" w:cs="Times New Roman"/>
          <w:sz w:val="24"/>
          <w:szCs w:val="24"/>
        </w:rPr>
        <w:t xml:space="preserve"> grudnia 2023 r. wpłynęła jedna oferta złożona</w:t>
      </w:r>
      <w:r w:rsidRPr="001601FF">
        <w:rPr>
          <w:rFonts w:ascii="Times New Roman" w:eastAsia="Times New Roman" w:hAnsi="Times New Roman" w:cs="Times New Roman"/>
          <w:sz w:val="24"/>
          <w:szCs w:val="24"/>
        </w:rPr>
        <w:t xml:space="preserve"> przez </w:t>
      </w:r>
      <w:r w:rsidRPr="001601FF">
        <w:rPr>
          <w:rFonts w:ascii="Times New Roman" w:hAnsi="Times New Roman" w:cs="Times New Roman"/>
          <w:sz w:val="24"/>
          <w:szCs w:val="24"/>
        </w:rPr>
        <w:t>Polskie Stowarzyszenie na Rzecz Osób z Niepełnosprawnością Intelektualną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601FF">
        <w:rPr>
          <w:rFonts w:ascii="Times New Roman" w:hAnsi="Times New Roman" w:cs="Times New Roman"/>
          <w:sz w:val="24"/>
          <w:szCs w:val="24"/>
        </w:rPr>
        <w:t>z siedzibą w Świnoujściu przy ul. Basztowej 11.</w:t>
      </w:r>
    </w:p>
    <w:p w:rsidR="005A0BB9" w:rsidRPr="001601FF" w:rsidRDefault="005A0BB9" w:rsidP="005A0BB9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601FF">
        <w:rPr>
          <w:rFonts w:ascii="Times New Roman" w:hAnsi="Times New Roman" w:cs="Times New Roman"/>
          <w:sz w:val="24"/>
          <w:szCs w:val="24"/>
        </w:rPr>
        <w:t>Na posiedzeniu w dniu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01FF">
        <w:rPr>
          <w:rFonts w:ascii="Times New Roman" w:hAnsi="Times New Roman" w:cs="Times New Roman"/>
          <w:sz w:val="24"/>
          <w:szCs w:val="24"/>
        </w:rPr>
        <w:t xml:space="preserve"> grudnia 2023 r. Komisja Konkursowa stwierdziła, że ww. oferta spełniła warunki formalne i została dopuszczona do oceny merytorycznej. </w:t>
      </w:r>
      <w:r w:rsidRPr="001601FF">
        <w:rPr>
          <w:rFonts w:ascii="Times New Roman" w:hAnsi="Times New Roman" w:cs="Times New Roman"/>
          <w:sz w:val="24"/>
          <w:szCs w:val="24"/>
        </w:rPr>
        <w:br/>
      </w:r>
      <w:r w:rsidRPr="001601FF">
        <w:rPr>
          <w:rFonts w:ascii="Times New Roman" w:hAnsi="Times New Roman" w:cs="Times New Roman"/>
          <w:sz w:val="24"/>
          <w:szCs w:val="24"/>
        </w:rPr>
        <w:br/>
      </w:r>
      <w:r w:rsidRPr="001601FF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Oferta złożona</w:t>
      </w:r>
      <w:r w:rsidRPr="001601FF">
        <w:rPr>
          <w:rFonts w:ascii="Times New Roman" w:eastAsia="Times New Roman" w:hAnsi="Times New Roman" w:cs="Times New Roman"/>
          <w:sz w:val="24"/>
          <w:szCs w:val="24"/>
        </w:rPr>
        <w:t xml:space="preserve"> przez </w:t>
      </w:r>
      <w:r w:rsidRPr="001601FF">
        <w:rPr>
          <w:rFonts w:ascii="Times New Roman" w:hAnsi="Times New Roman" w:cs="Times New Roman"/>
          <w:sz w:val="24"/>
          <w:szCs w:val="24"/>
        </w:rPr>
        <w:t>Polskie Stowarzyszenie na Rzecz Osób z Niepełnosprawnością Intelektualną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1FF">
        <w:rPr>
          <w:rFonts w:ascii="Times New Roman" w:hAnsi="Times New Roman" w:cs="Times New Roman"/>
          <w:sz w:val="24"/>
          <w:szCs w:val="24"/>
        </w:rPr>
        <w:t xml:space="preserve">uzyskała </w:t>
      </w:r>
      <w:r w:rsidR="003404FA">
        <w:rPr>
          <w:rFonts w:ascii="Times New Roman" w:hAnsi="Times New Roman" w:cs="Times New Roman"/>
          <w:sz w:val="24"/>
          <w:szCs w:val="24"/>
        </w:rPr>
        <w:t xml:space="preserve">160 </w:t>
      </w:r>
      <w:r w:rsidRPr="001601FF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punktów na </w:t>
      </w:r>
      <w:r w:rsidR="003404FA">
        <w:rPr>
          <w:rFonts w:ascii="Times New Roman" w:hAnsi="Times New Roman" w:cs="Times New Roman"/>
          <w:bCs/>
          <w:sz w:val="24"/>
          <w:szCs w:val="24"/>
          <w:lang w:eastAsia="zh-CN"/>
        </w:rPr>
        <w:t>2</w:t>
      </w:r>
      <w:r w:rsidRPr="001601FF">
        <w:rPr>
          <w:rFonts w:ascii="Times New Roman" w:hAnsi="Times New Roman" w:cs="Times New Roman"/>
          <w:bCs/>
          <w:sz w:val="24"/>
          <w:szCs w:val="24"/>
          <w:lang w:eastAsia="zh-CN"/>
        </w:rPr>
        <w:t>00 punktów możliwych.</w:t>
      </w:r>
    </w:p>
    <w:p w:rsidR="005A0BB9" w:rsidRPr="00DE18C1" w:rsidRDefault="005A0BB9" w:rsidP="005A0BB9">
      <w:pPr>
        <w:jc w:val="both"/>
        <w:rPr>
          <w:rFonts w:ascii="Times New Roman" w:hAnsi="Times New Roman" w:cs="Times New Roman"/>
          <w:sz w:val="24"/>
          <w:szCs w:val="24"/>
        </w:rPr>
      </w:pPr>
      <w:r w:rsidRPr="001601FF">
        <w:rPr>
          <w:rFonts w:ascii="Times New Roman" w:hAnsi="Times New Roman" w:cs="Times New Roman"/>
          <w:sz w:val="24"/>
          <w:szCs w:val="24"/>
        </w:rPr>
        <w:t xml:space="preserve">Prezydent Miasta Świnoujście zaakceptował ww. ofertę i </w:t>
      </w:r>
      <w:r w:rsidR="007A72D2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Pr="00DE18C1">
        <w:rPr>
          <w:rFonts w:ascii="Times New Roman" w:hAnsi="Times New Roman" w:cs="Times New Roman"/>
          <w:sz w:val="24"/>
          <w:szCs w:val="24"/>
        </w:rPr>
        <w:t>arządzeniem Nr 7</w:t>
      </w:r>
      <w:r w:rsidR="003404FA" w:rsidRPr="00DE18C1">
        <w:rPr>
          <w:rFonts w:ascii="Times New Roman" w:hAnsi="Times New Roman" w:cs="Times New Roman"/>
          <w:sz w:val="24"/>
          <w:szCs w:val="24"/>
        </w:rPr>
        <w:t>78</w:t>
      </w:r>
      <w:r w:rsidRPr="00DE18C1">
        <w:rPr>
          <w:rFonts w:ascii="Times New Roman" w:hAnsi="Times New Roman" w:cs="Times New Roman"/>
          <w:sz w:val="24"/>
          <w:szCs w:val="24"/>
        </w:rPr>
        <w:t>/2023 z dnia</w:t>
      </w:r>
      <w:r w:rsidRPr="00DE18C1">
        <w:rPr>
          <w:rFonts w:ascii="Times New Roman" w:hAnsi="Times New Roman" w:cs="Times New Roman"/>
          <w:sz w:val="24"/>
          <w:szCs w:val="24"/>
        </w:rPr>
        <w:br/>
        <w:t>2</w:t>
      </w:r>
      <w:r w:rsidR="003404FA" w:rsidRPr="00DE18C1">
        <w:rPr>
          <w:rFonts w:ascii="Times New Roman" w:hAnsi="Times New Roman" w:cs="Times New Roman"/>
          <w:sz w:val="24"/>
          <w:szCs w:val="24"/>
        </w:rPr>
        <w:t>8</w:t>
      </w:r>
      <w:r w:rsidRPr="00DE18C1">
        <w:rPr>
          <w:rFonts w:ascii="Times New Roman" w:hAnsi="Times New Roman" w:cs="Times New Roman"/>
          <w:sz w:val="24"/>
          <w:szCs w:val="24"/>
        </w:rPr>
        <w:t xml:space="preserve"> grudnia 2023 r. zlecił realizację zadania publicznego przeznaczając na ten cel środki </w:t>
      </w:r>
      <w:r w:rsidRPr="00DE18C1">
        <w:rPr>
          <w:rFonts w:ascii="Times New Roman" w:hAnsi="Times New Roman" w:cs="Times New Roman"/>
          <w:sz w:val="24"/>
          <w:szCs w:val="24"/>
        </w:rPr>
        <w:br/>
      </w:r>
      <w:r w:rsidR="003404FA" w:rsidRPr="00DE18C1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 xml:space="preserve">w wysokości 240 000 zł. </w:t>
      </w:r>
    </w:p>
    <w:p w:rsidR="009D02B6" w:rsidRDefault="007A72D2" w:rsidP="005A0BB9">
      <w:pPr>
        <w:widowControl w:val="0"/>
        <w:suppressAutoHyphens/>
        <w:autoSpaceDE w:val="0"/>
        <w:spacing w:after="0" w:line="240" w:lineRule="auto"/>
        <w:ind w:firstLine="708"/>
        <w:jc w:val="both"/>
      </w:pPr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13B"/>
    <w:multiLevelType w:val="hybridMultilevel"/>
    <w:tmpl w:val="A5AC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3303"/>
    <w:multiLevelType w:val="hybridMultilevel"/>
    <w:tmpl w:val="52B8E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17"/>
    <w:rsid w:val="001373B1"/>
    <w:rsid w:val="00191654"/>
    <w:rsid w:val="001C5283"/>
    <w:rsid w:val="001F68CD"/>
    <w:rsid w:val="00205117"/>
    <w:rsid w:val="002C75FE"/>
    <w:rsid w:val="003119FC"/>
    <w:rsid w:val="003404FA"/>
    <w:rsid w:val="003C03A9"/>
    <w:rsid w:val="0041595E"/>
    <w:rsid w:val="004E28B0"/>
    <w:rsid w:val="005012CD"/>
    <w:rsid w:val="005A0BB9"/>
    <w:rsid w:val="005C431F"/>
    <w:rsid w:val="007A72D2"/>
    <w:rsid w:val="007B7CC9"/>
    <w:rsid w:val="007C3D5C"/>
    <w:rsid w:val="007D7421"/>
    <w:rsid w:val="007F756D"/>
    <w:rsid w:val="008356B3"/>
    <w:rsid w:val="008E2012"/>
    <w:rsid w:val="009F5D78"/>
    <w:rsid w:val="00A32D58"/>
    <w:rsid w:val="00BC7FE0"/>
    <w:rsid w:val="00C46D4F"/>
    <w:rsid w:val="00C629D7"/>
    <w:rsid w:val="00CD2C6D"/>
    <w:rsid w:val="00D23D69"/>
    <w:rsid w:val="00D5265F"/>
    <w:rsid w:val="00D93868"/>
    <w:rsid w:val="00DC51F7"/>
    <w:rsid w:val="00DE18C1"/>
    <w:rsid w:val="00E04C1B"/>
    <w:rsid w:val="00E164CD"/>
    <w:rsid w:val="00EA62C1"/>
    <w:rsid w:val="00F1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E003"/>
  <w15:chartTrackingRefBased/>
  <w15:docId w15:val="{77B67937-976E-403D-9183-C1F3E14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6D4F"/>
    <w:rPr>
      <w:b/>
      <w:bCs/>
    </w:rPr>
  </w:style>
  <w:style w:type="paragraph" w:styleId="Akapitzlist">
    <w:name w:val="List Paragraph"/>
    <w:basedOn w:val="Normalny"/>
    <w:uiPriority w:val="34"/>
    <w:qFormat/>
    <w:rsid w:val="00C46D4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5A0BB9"/>
    <w:pPr>
      <w:suppressAutoHyphens/>
      <w:autoSpaceDN w:val="0"/>
      <w:textAlignment w:val="baseline"/>
    </w:pPr>
    <w:rPr>
      <w:rFonts w:ascii="Calibri" w:eastAsia="Times New Roman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19</cp:revision>
  <dcterms:created xsi:type="dcterms:W3CDTF">2020-12-08T10:12:00Z</dcterms:created>
  <dcterms:modified xsi:type="dcterms:W3CDTF">2023-12-28T12:32:00Z</dcterms:modified>
</cp:coreProperties>
</file>