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84F6C" w14:textId="0B1375B7" w:rsidR="0018291E" w:rsidRPr="009D752E" w:rsidRDefault="0018291E" w:rsidP="00556864">
      <w:pPr>
        <w:rPr>
          <w:b/>
          <w:bCs/>
          <w:color w:val="000000" w:themeColor="text1"/>
          <w:sz w:val="24"/>
          <w:szCs w:val="24"/>
        </w:rPr>
      </w:pPr>
    </w:p>
    <w:p w14:paraId="185BD2EE" w14:textId="66214BC8" w:rsidR="0018291E" w:rsidRPr="009D752E" w:rsidRDefault="0018291E" w:rsidP="0018291E">
      <w:pPr>
        <w:jc w:val="center"/>
        <w:rPr>
          <w:b/>
          <w:bCs/>
          <w:color w:val="000000" w:themeColor="text1"/>
          <w:sz w:val="24"/>
          <w:szCs w:val="24"/>
        </w:rPr>
      </w:pPr>
      <w:r w:rsidRPr="009D752E">
        <w:rPr>
          <w:b/>
          <w:bCs/>
          <w:color w:val="000000" w:themeColor="text1"/>
          <w:sz w:val="24"/>
          <w:szCs w:val="24"/>
        </w:rPr>
        <w:t xml:space="preserve">UMOWA NR </w:t>
      </w:r>
      <w:r w:rsidR="003E706B">
        <w:rPr>
          <w:b/>
          <w:bCs/>
          <w:color w:val="000000" w:themeColor="text1"/>
          <w:sz w:val="24"/>
          <w:szCs w:val="24"/>
        </w:rPr>
        <w:t>WIM/…./2023</w:t>
      </w:r>
    </w:p>
    <w:p w14:paraId="15B7AF22" w14:textId="5C39363D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z dnia …………… 202</w:t>
      </w:r>
      <w:r w:rsidR="003E706B">
        <w:rPr>
          <w:color w:val="000000" w:themeColor="text1"/>
          <w:sz w:val="24"/>
          <w:szCs w:val="24"/>
        </w:rPr>
        <w:t>3</w:t>
      </w:r>
      <w:r w:rsidRPr="009D752E">
        <w:rPr>
          <w:color w:val="000000" w:themeColor="text1"/>
          <w:sz w:val="24"/>
          <w:szCs w:val="24"/>
        </w:rPr>
        <w:t xml:space="preserve"> roku</w:t>
      </w:r>
    </w:p>
    <w:p w14:paraId="42C66772" w14:textId="77777777" w:rsidR="0018291E" w:rsidRPr="009D752E" w:rsidRDefault="0018291E" w:rsidP="0018291E">
      <w:pPr>
        <w:jc w:val="both"/>
        <w:rPr>
          <w:color w:val="000000" w:themeColor="text1"/>
          <w:sz w:val="24"/>
          <w:szCs w:val="24"/>
        </w:rPr>
      </w:pPr>
    </w:p>
    <w:p w14:paraId="507B4DD0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zawarta w Świnoujściu pomiędzy:</w:t>
      </w:r>
    </w:p>
    <w:p w14:paraId="256516C1" w14:textId="77777777" w:rsidR="0018291E" w:rsidRPr="009D752E" w:rsidRDefault="0018291E" w:rsidP="0018291E">
      <w:pPr>
        <w:jc w:val="both"/>
        <w:rPr>
          <w:b/>
          <w:color w:val="000000" w:themeColor="text1"/>
          <w:sz w:val="24"/>
          <w:szCs w:val="24"/>
        </w:rPr>
      </w:pPr>
    </w:p>
    <w:p w14:paraId="3226BD0F" w14:textId="77777777" w:rsidR="0018291E" w:rsidRPr="0002357F" w:rsidRDefault="0018291E" w:rsidP="0018291E">
      <w:pPr>
        <w:widowControl w:val="0"/>
        <w:autoSpaceDE w:val="0"/>
        <w:autoSpaceDN w:val="0"/>
        <w:spacing w:before="90"/>
        <w:ind w:right="156"/>
        <w:rPr>
          <w:sz w:val="24"/>
        </w:rPr>
      </w:pPr>
      <w:r w:rsidRPr="0002357F">
        <w:rPr>
          <w:b/>
          <w:sz w:val="24"/>
        </w:rPr>
        <w:t>Gminą Miasto Świnoujście</w:t>
      </w:r>
      <w:r w:rsidRPr="0002357F">
        <w:rPr>
          <w:sz w:val="24"/>
        </w:rPr>
        <w:t xml:space="preserve">, z siedzibą w Świnoujściu ul. Wojska Polskiego 1/5, NIP </w:t>
      </w:r>
      <w:r>
        <w:rPr>
          <w:sz w:val="24"/>
        </w:rPr>
        <w:t>855-</w:t>
      </w:r>
      <w:r w:rsidRPr="0002357F">
        <w:rPr>
          <w:sz w:val="24"/>
        </w:rPr>
        <w:t>15-71-375, REGON 811684290</w:t>
      </w:r>
    </w:p>
    <w:p w14:paraId="132FC537" w14:textId="77777777" w:rsidR="0018291E" w:rsidRPr="0002357F" w:rsidRDefault="0018291E" w:rsidP="0018291E">
      <w:pPr>
        <w:widowControl w:val="0"/>
        <w:autoSpaceDE w:val="0"/>
        <w:autoSpaceDN w:val="0"/>
        <w:ind w:left="116" w:hanging="116"/>
        <w:rPr>
          <w:sz w:val="24"/>
          <w:szCs w:val="24"/>
        </w:rPr>
      </w:pPr>
      <w:r w:rsidRPr="0002357F">
        <w:rPr>
          <w:sz w:val="24"/>
          <w:szCs w:val="24"/>
        </w:rPr>
        <w:t>reprezentowaną przez:</w:t>
      </w:r>
    </w:p>
    <w:p w14:paraId="5CB4DCB6" w14:textId="3720C24C" w:rsidR="0018291E" w:rsidRDefault="003E706B" w:rsidP="0018291E">
      <w:pPr>
        <w:jc w:val="both"/>
        <w:rPr>
          <w:sz w:val="24"/>
          <w:szCs w:val="24"/>
        </w:rPr>
      </w:pPr>
      <w:r w:rsidRPr="003E706B">
        <w:rPr>
          <w:sz w:val="24"/>
          <w:szCs w:val="24"/>
        </w:rPr>
        <w:t xml:space="preserve">Prezydenta Miasta Świnoujście mgr iż. Janusza </w:t>
      </w:r>
      <w:proofErr w:type="spellStart"/>
      <w:r w:rsidRPr="003E706B">
        <w:rPr>
          <w:sz w:val="24"/>
          <w:szCs w:val="24"/>
        </w:rPr>
        <w:t>Żmurkiewicza</w:t>
      </w:r>
      <w:proofErr w:type="spellEnd"/>
    </w:p>
    <w:p w14:paraId="7ECA9CB2" w14:textId="77777777" w:rsidR="003E706B" w:rsidRDefault="003E706B" w:rsidP="0018291E">
      <w:pPr>
        <w:jc w:val="both"/>
        <w:rPr>
          <w:color w:val="000000" w:themeColor="text1"/>
          <w:sz w:val="24"/>
          <w:szCs w:val="24"/>
        </w:rPr>
      </w:pPr>
    </w:p>
    <w:p w14:paraId="21840EF5" w14:textId="77777777" w:rsidR="0018291E" w:rsidRPr="00E92B64" w:rsidRDefault="0018291E" w:rsidP="0018291E">
      <w:pPr>
        <w:jc w:val="both"/>
        <w:rPr>
          <w:color w:val="000000" w:themeColor="text1"/>
          <w:sz w:val="24"/>
          <w:szCs w:val="24"/>
        </w:rPr>
      </w:pPr>
      <w:r w:rsidRPr="00E92B64">
        <w:rPr>
          <w:color w:val="000000" w:themeColor="text1"/>
          <w:sz w:val="24"/>
          <w:szCs w:val="24"/>
        </w:rPr>
        <w:t xml:space="preserve">zwaną dalej </w:t>
      </w:r>
      <w:r w:rsidRPr="00E92B64">
        <w:rPr>
          <w:b/>
          <w:bCs/>
          <w:color w:val="000000" w:themeColor="text1"/>
          <w:sz w:val="24"/>
          <w:szCs w:val="24"/>
        </w:rPr>
        <w:t>Zamawiającym,</w:t>
      </w:r>
    </w:p>
    <w:p w14:paraId="623E8280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>a</w:t>
      </w:r>
    </w:p>
    <w:p w14:paraId="13215CDE" w14:textId="77777777" w:rsidR="0018291E" w:rsidRPr="009D752E" w:rsidRDefault="0018291E" w:rsidP="0018291E">
      <w:pPr>
        <w:jc w:val="center"/>
        <w:rPr>
          <w:color w:val="000000" w:themeColor="text1"/>
          <w:sz w:val="24"/>
          <w:szCs w:val="24"/>
        </w:rPr>
      </w:pPr>
    </w:p>
    <w:p w14:paraId="7DF2F8E8" w14:textId="5407C82F" w:rsidR="003E706B" w:rsidRPr="009D752E" w:rsidRDefault="00651D77" w:rsidP="003E706B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…………………………….</w:t>
      </w:r>
      <w:r w:rsidR="003E706B" w:rsidRPr="009D752E">
        <w:rPr>
          <w:color w:val="000000" w:themeColor="text1"/>
          <w:sz w:val="24"/>
          <w:szCs w:val="24"/>
        </w:rPr>
        <w:t xml:space="preserve"> z siedzibą w </w:t>
      </w:r>
      <w:r>
        <w:rPr>
          <w:color w:val="000000" w:themeColor="text1"/>
          <w:sz w:val="24"/>
          <w:szCs w:val="24"/>
        </w:rPr>
        <w:t>…………………..</w:t>
      </w:r>
      <w:r w:rsidR="00DE3495">
        <w:rPr>
          <w:color w:val="000000" w:themeColor="text1"/>
          <w:sz w:val="24"/>
          <w:szCs w:val="24"/>
        </w:rPr>
        <w:t xml:space="preserve"> ul. </w:t>
      </w:r>
      <w:r>
        <w:rPr>
          <w:color w:val="000000" w:themeColor="text1"/>
          <w:sz w:val="24"/>
          <w:szCs w:val="24"/>
        </w:rPr>
        <w:t>………………..</w:t>
      </w:r>
      <w:r w:rsidR="003E706B" w:rsidRPr="009D752E">
        <w:rPr>
          <w:color w:val="000000" w:themeColor="text1"/>
          <w:sz w:val="24"/>
          <w:szCs w:val="24"/>
        </w:rPr>
        <w:t xml:space="preserve">, </w:t>
      </w:r>
      <w:r w:rsidR="003E706B">
        <w:rPr>
          <w:color w:val="000000" w:themeColor="text1"/>
          <w:sz w:val="24"/>
          <w:szCs w:val="24"/>
        </w:rPr>
        <w:t>NIP </w:t>
      </w:r>
      <w:r>
        <w:rPr>
          <w:color w:val="000000" w:themeColor="text1"/>
          <w:sz w:val="24"/>
          <w:szCs w:val="24"/>
        </w:rPr>
        <w:t xml:space="preserve">………………… </w:t>
      </w:r>
      <w:r w:rsidR="003E706B" w:rsidRPr="009D752E">
        <w:rPr>
          <w:color w:val="000000" w:themeColor="text1"/>
          <w:sz w:val="24"/>
          <w:szCs w:val="24"/>
        </w:rPr>
        <w:t xml:space="preserve">, REGON </w:t>
      </w:r>
      <w:r>
        <w:rPr>
          <w:color w:val="000000" w:themeColor="text1"/>
          <w:sz w:val="24"/>
          <w:szCs w:val="24"/>
        </w:rPr>
        <w:t>……………………..</w:t>
      </w:r>
      <w:r w:rsidR="003E706B" w:rsidRPr="009D752E">
        <w:rPr>
          <w:color w:val="000000" w:themeColor="text1"/>
          <w:sz w:val="24"/>
          <w:szCs w:val="24"/>
        </w:rPr>
        <w:t>, którą reprezentuje:</w:t>
      </w:r>
    </w:p>
    <w:p w14:paraId="6D43E8B2" w14:textId="77777777" w:rsidR="003E706B" w:rsidRDefault="003E706B" w:rsidP="003E706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14:paraId="6142DDC9" w14:textId="77777777" w:rsidR="003E706B" w:rsidRPr="009D752E" w:rsidRDefault="003E706B" w:rsidP="003E706B">
      <w:pPr>
        <w:jc w:val="both"/>
        <w:rPr>
          <w:color w:val="000000" w:themeColor="text1"/>
          <w:sz w:val="24"/>
          <w:szCs w:val="24"/>
        </w:rPr>
      </w:pPr>
    </w:p>
    <w:p w14:paraId="5D43623A" w14:textId="05C1EA50" w:rsidR="003E706B" w:rsidRPr="002D6606" w:rsidRDefault="003E706B" w:rsidP="003E706B">
      <w:pPr>
        <w:jc w:val="both"/>
        <w:rPr>
          <w:b/>
          <w:color w:val="000000" w:themeColor="text1"/>
          <w:sz w:val="24"/>
          <w:szCs w:val="24"/>
        </w:rPr>
      </w:pPr>
      <w:r w:rsidRPr="009D752E">
        <w:rPr>
          <w:color w:val="000000" w:themeColor="text1"/>
          <w:sz w:val="24"/>
          <w:szCs w:val="24"/>
        </w:rPr>
        <w:t xml:space="preserve">zwaną dalej </w:t>
      </w:r>
      <w:r w:rsidRPr="009D752E">
        <w:rPr>
          <w:b/>
          <w:color w:val="000000" w:themeColor="text1"/>
          <w:sz w:val="24"/>
          <w:szCs w:val="24"/>
        </w:rPr>
        <w:t>Wykonawcą</w:t>
      </w:r>
      <w:r>
        <w:rPr>
          <w:b/>
          <w:color w:val="000000" w:themeColor="text1"/>
          <w:sz w:val="24"/>
          <w:szCs w:val="24"/>
        </w:rPr>
        <w:t>.</w:t>
      </w:r>
    </w:p>
    <w:p w14:paraId="3735E810" w14:textId="77777777" w:rsidR="00170B00" w:rsidRDefault="00170B00" w:rsidP="009C41E1">
      <w:pPr>
        <w:jc w:val="both"/>
        <w:rPr>
          <w:b/>
          <w:sz w:val="24"/>
          <w:szCs w:val="24"/>
        </w:rPr>
      </w:pPr>
    </w:p>
    <w:p w14:paraId="42421F50" w14:textId="7911837B" w:rsidR="00A55874" w:rsidRPr="00BD750B" w:rsidRDefault="00EC3637" w:rsidP="009C41E1">
      <w:pPr>
        <w:pStyle w:val="Tekstpodstawowy"/>
        <w:jc w:val="both"/>
        <w:rPr>
          <w:i w:val="0"/>
          <w:color w:val="000000"/>
          <w:spacing w:val="0"/>
          <w:szCs w:val="24"/>
        </w:rPr>
      </w:pPr>
      <w:r w:rsidRPr="00EC3637">
        <w:rPr>
          <w:i w:val="0"/>
          <w:color w:val="000000"/>
          <w:spacing w:val="0"/>
          <w:szCs w:val="24"/>
        </w:rPr>
        <w:t xml:space="preserve">Niniejsza umowa (zwana dalej </w:t>
      </w:r>
      <w:r w:rsidR="001A7A5F">
        <w:rPr>
          <w:i w:val="0"/>
          <w:color w:val="000000"/>
          <w:spacing w:val="0"/>
          <w:szCs w:val="24"/>
        </w:rPr>
        <w:t>„</w:t>
      </w:r>
      <w:r w:rsidRPr="001A7A5F">
        <w:rPr>
          <w:b/>
          <w:bCs/>
          <w:i w:val="0"/>
          <w:color w:val="000000"/>
          <w:spacing w:val="0"/>
          <w:szCs w:val="24"/>
        </w:rPr>
        <w:t>Umową</w:t>
      </w:r>
      <w:r w:rsidR="001A7A5F">
        <w:rPr>
          <w:i w:val="0"/>
          <w:color w:val="000000"/>
          <w:spacing w:val="0"/>
          <w:szCs w:val="24"/>
        </w:rPr>
        <w:t>”</w:t>
      </w:r>
      <w:r w:rsidRPr="00EC3637">
        <w:rPr>
          <w:i w:val="0"/>
          <w:color w:val="000000"/>
          <w:spacing w:val="0"/>
          <w:szCs w:val="24"/>
        </w:rPr>
        <w:t xml:space="preserve">) została zawarta z wyłączeniem stosowania ustawy z dnia 11 września 2019 r. - Prawo zamówień publicznych (Dz.U. z </w:t>
      </w:r>
      <w:r w:rsidR="00BE0C4A" w:rsidRPr="00EC3637">
        <w:rPr>
          <w:i w:val="0"/>
          <w:color w:val="000000"/>
          <w:spacing w:val="0"/>
          <w:szCs w:val="24"/>
        </w:rPr>
        <w:t>202</w:t>
      </w:r>
      <w:r w:rsidR="00BE0C4A">
        <w:rPr>
          <w:i w:val="0"/>
          <w:color w:val="000000"/>
          <w:spacing w:val="0"/>
          <w:szCs w:val="24"/>
        </w:rPr>
        <w:t>3</w:t>
      </w:r>
      <w:r w:rsidR="00BE0C4A" w:rsidRPr="00EC3637">
        <w:rPr>
          <w:i w:val="0"/>
          <w:color w:val="000000"/>
          <w:spacing w:val="0"/>
          <w:szCs w:val="24"/>
        </w:rPr>
        <w:t xml:space="preserve"> </w:t>
      </w:r>
      <w:r w:rsidRPr="00EC3637">
        <w:rPr>
          <w:i w:val="0"/>
          <w:color w:val="000000"/>
          <w:spacing w:val="0"/>
          <w:szCs w:val="24"/>
        </w:rPr>
        <w:t xml:space="preserve">r., poz. </w:t>
      </w:r>
      <w:r w:rsidR="00BE0C4A">
        <w:rPr>
          <w:i w:val="0"/>
          <w:color w:val="000000"/>
          <w:spacing w:val="0"/>
          <w:szCs w:val="24"/>
        </w:rPr>
        <w:t xml:space="preserve">1605 </w:t>
      </w:r>
      <w:r w:rsidR="00AE732F">
        <w:rPr>
          <w:i w:val="0"/>
          <w:color w:val="000000"/>
          <w:spacing w:val="0"/>
          <w:szCs w:val="24"/>
        </w:rPr>
        <w:t xml:space="preserve">z </w:t>
      </w:r>
      <w:proofErr w:type="spellStart"/>
      <w:r w:rsidR="00AE732F">
        <w:rPr>
          <w:i w:val="0"/>
          <w:color w:val="000000"/>
          <w:spacing w:val="0"/>
          <w:szCs w:val="24"/>
        </w:rPr>
        <w:t>późn</w:t>
      </w:r>
      <w:proofErr w:type="spellEnd"/>
      <w:r w:rsidR="00AE732F">
        <w:rPr>
          <w:i w:val="0"/>
          <w:color w:val="000000"/>
          <w:spacing w:val="0"/>
          <w:szCs w:val="24"/>
        </w:rPr>
        <w:t>. zm</w:t>
      </w:r>
      <w:r w:rsidR="00651D77">
        <w:rPr>
          <w:i w:val="0"/>
          <w:color w:val="000000"/>
          <w:spacing w:val="0"/>
          <w:szCs w:val="24"/>
        </w:rPr>
        <w:t>.</w:t>
      </w:r>
      <w:r w:rsidRPr="00EC3637">
        <w:rPr>
          <w:i w:val="0"/>
          <w:color w:val="000000"/>
          <w:spacing w:val="0"/>
          <w:szCs w:val="24"/>
        </w:rPr>
        <w:t>)</w:t>
      </w:r>
      <w:r w:rsidR="00651D77">
        <w:rPr>
          <w:i w:val="0"/>
          <w:color w:val="000000"/>
          <w:spacing w:val="0"/>
          <w:szCs w:val="24"/>
        </w:rPr>
        <w:t xml:space="preserve"> zgodnie z art. 2 ust. 1 pkt 1 w zw. z art. 30 ust. 4 ustawy </w:t>
      </w:r>
      <w:proofErr w:type="spellStart"/>
      <w:r w:rsidR="00651D77">
        <w:rPr>
          <w:i w:val="0"/>
          <w:color w:val="000000"/>
          <w:spacing w:val="0"/>
          <w:szCs w:val="24"/>
        </w:rPr>
        <w:t>Pzp</w:t>
      </w:r>
      <w:proofErr w:type="spellEnd"/>
      <w:r w:rsidR="00651D77">
        <w:rPr>
          <w:i w:val="0"/>
          <w:color w:val="000000"/>
          <w:spacing w:val="0"/>
          <w:szCs w:val="24"/>
        </w:rPr>
        <w:t>.</w:t>
      </w:r>
      <w:r w:rsidRPr="00EC3637">
        <w:rPr>
          <w:i w:val="0"/>
          <w:color w:val="000000"/>
          <w:spacing w:val="0"/>
          <w:szCs w:val="24"/>
        </w:rPr>
        <w:t xml:space="preserve"> Umowa jest zawierana na podstawie Regulaminu udzielania zamówień, których wartość nie przekracza kwoty 130 000 złotych, wprowadzonego Zarządzeniem nr 22/2021 Prezydenta Miasta Świnoujście z dnia 13 stycznia 2021 r.</w:t>
      </w:r>
    </w:p>
    <w:p w14:paraId="2C6E74ED" w14:textId="77777777" w:rsidR="00AE732F" w:rsidRDefault="00AE732F" w:rsidP="009C41E1">
      <w:pPr>
        <w:pStyle w:val="Tytu"/>
        <w:rPr>
          <w:color w:val="000000"/>
          <w:sz w:val="24"/>
          <w:szCs w:val="24"/>
        </w:rPr>
      </w:pPr>
    </w:p>
    <w:p w14:paraId="7DB813AE" w14:textId="5C971E33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1</w:t>
      </w:r>
    </w:p>
    <w:p w14:paraId="19D7EF54" w14:textId="197FB320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PRZEDMIOT UMOWY</w:t>
      </w:r>
    </w:p>
    <w:p w14:paraId="530794DD" w14:textId="77777777" w:rsidR="00AE732F" w:rsidRPr="00BD750B" w:rsidRDefault="00AE732F" w:rsidP="00C46570">
      <w:pPr>
        <w:pStyle w:val="Tytu"/>
        <w:ind w:left="567" w:hanging="567"/>
        <w:rPr>
          <w:color w:val="000000"/>
          <w:sz w:val="24"/>
          <w:szCs w:val="24"/>
        </w:rPr>
      </w:pPr>
    </w:p>
    <w:p w14:paraId="7241438D" w14:textId="77777777" w:rsidR="00651D77" w:rsidRPr="00736362" w:rsidRDefault="00A55874" w:rsidP="00C46570">
      <w:pPr>
        <w:pStyle w:val="Tekstpodstawowy"/>
        <w:numPr>
          <w:ilvl w:val="0"/>
          <w:numId w:val="4"/>
        </w:numPr>
        <w:ind w:left="567" w:hanging="567"/>
        <w:jc w:val="both"/>
        <w:rPr>
          <w:i w:val="0"/>
          <w:spacing w:val="-4"/>
          <w:szCs w:val="24"/>
        </w:rPr>
      </w:pPr>
      <w:r w:rsidRPr="00BD750B">
        <w:rPr>
          <w:i w:val="0"/>
          <w:szCs w:val="24"/>
        </w:rPr>
        <w:t xml:space="preserve">Zamawiający powierza a Wykonawca przyjmuje do wykonania </w:t>
      </w:r>
      <w:r w:rsidR="00BC7F0C">
        <w:rPr>
          <w:i w:val="0"/>
          <w:szCs w:val="24"/>
        </w:rPr>
        <w:t>roboty budowlane polegające na</w:t>
      </w:r>
      <w:r w:rsidR="00651D77">
        <w:rPr>
          <w:i w:val="0"/>
          <w:szCs w:val="24"/>
        </w:rPr>
        <w:t>:</w:t>
      </w:r>
    </w:p>
    <w:p w14:paraId="5E335864" w14:textId="67C20378" w:rsidR="00651D77" w:rsidRPr="00736362" w:rsidRDefault="00BC7F0C" w:rsidP="00651D77">
      <w:pPr>
        <w:pStyle w:val="Tekstpodstawowy"/>
        <w:numPr>
          <w:ilvl w:val="0"/>
          <w:numId w:val="40"/>
        </w:numPr>
        <w:jc w:val="both"/>
        <w:rPr>
          <w:i w:val="0"/>
          <w:spacing w:val="-4"/>
          <w:szCs w:val="24"/>
        </w:rPr>
      </w:pPr>
      <w:r>
        <w:rPr>
          <w:i w:val="0"/>
          <w:szCs w:val="24"/>
        </w:rPr>
        <w:t xml:space="preserve">przebudowie </w:t>
      </w:r>
      <w:r w:rsidR="00D60E2C" w:rsidRPr="00D60E2C">
        <w:rPr>
          <w:i w:val="0"/>
          <w:szCs w:val="24"/>
        </w:rPr>
        <w:t>sieci gazowej n/c dn125/90/63/PE RC wraz z przełączeniem do czynnej sieci g</w:t>
      </w:r>
      <w:r w:rsidR="0017196B">
        <w:rPr>
          <w:i w:val="0"/>
          <w:szCs w:val="24"/>
        </w:rPr>
        <w:t xml:space="preserve">azowej zgodnie z </w:t>
      </w:r>
      <w:r w:rsidR="00634965">
        <w:rPr>
          <w:i w:val="0"/>
          <w:szCs w:val="24"/>
        </w:rPr>
        <w:t xml:space="preserve">uzgodnionym przez PSG Sp. z o.o. </w:t>
      </w:r>
      <w:r w:rsidR="0017196B">
        <w:rPr>
          <w:i w:val="0"/>
          <w:szCs w:val="24"/>
        </w:rPr>
        <w:t>„Projektem budowlanym przebudowy sieci gazowej N/C”</w:t>
      </w:r>
      <w:r w:rsidR="00634965">
        <w:rPr>
          <w:i w:val="0"/>
          <w:szCs w:val="24"/>
        </w:rPr>
        <w:t xml:space="preserve"> dla rozbudowy ul. Witosa w Świnoujściu,</w:t>
      </w:r>
      <w:r w:rsidR="0017196B">
        <w:rPr>
          <w:i w:val="0"/>
          <w:szCs w:val="24"/>
        </w:rPr>
        <w:t xml:space="preserve"> wykonanym przez Pana Piotra </w:t>
      </w:r>
      <w:proofErr w:type="spellStart"/>
      <w:r w:rsidR="0017196B">
        <w:rPr>
          <w:i w:val="0"/>
          <w:szCs w:val="24"/>
        </w:rPr>
        <w:t>Boczana</w:t>
      </w:r>
      <w:proofErr w:type="spellEnd"/>
      <w:r w:rsidR="0017196B">
        <w:rPr>
          <w:i w:val="0"/>
          <w:szCs w:val="24"/>
        </w:rPr>
        <w:t xml:space="preserve">, marzec 2019 r. </w:t>
      </w:r>
      <w:r w:rsidR="00C46570">
        <w:rPr>
          <w:i w:val="0"/>
          <w:szCs w:val="24"/>
        </w:rPr>
        <w:t>w oparciu</w:t>
      </w:r>
      <w:r w:rsidR="00BC3E3E">
        <w:rPr>
          <w:i w:val="0"/>
          <w:szCs w:val="24"/>
        </w:rPr>
        <w:t xml:space="preserve"> o zawarte porozumienie z PSG Sp</w:t>
      </w:r>
      <w:r w:rsidR="00C46570">
        <w:rPr>
          <w:i w:val="0"/>
          <w:szCs w:val="24"/>
        </w:rPr>
        <w:t xml:space="preserve">. z o.o. nr </w:t>
      </w:r>
      <w:r w:rsidR="00C46570" w:rsidRPr="00C46570">
        <w:rPr>
          <w:i w:val="0"/>
          <w:szCs w:val="24"/>
        </w:rPr>
        <w:t>PSGSZ.ZMDZ.763-5000-102775.003/23/G+P/</w:t>
      </w:r>
      <w:r w:rsidR="00C46570">
        <w:rPr>
          <w:i w:val="0"/>
          <w:szCs w:val="24"/>
        </w:rPr>
        <w:t>IŻ z dnia ……………. i </w:t>
      </w:r>
      <w:r w:rsidR="0017196B">
        <w:rPr>
          <w:i w:val="0"/>
          <w:szCs w:val="24"/>
        </w:rPr>
        <w:t xml:space="preserve">w zakresie zgodnym z wydanymi warunkami technicznymi przebudowy sieci gazowej </w:t>
      </w:r>
      <w:r w:rsidR="00634965">
        <w:rPr>
          <w:i w:val="0"/>
          <w:szCs w:val="24"/>
        </w:rPr>
        <w:t xml:space="preserve">z dn. </w:t>
      </w:r>
      <w:r w:rsidR="00523A09">
        <w:rPr>
          <w:i w:val="0"/>
          <w:szCs w:val="24"/>
        </w:rPr>
        <w:t>23.10.2023 r.</w:t>
      </w:r>
      <w:r w:rsidR="00170B00">
        <w:rPr>
          <w:i w:val="0"/>
          <w:szCs w:val="24"/>
        </w:rPr>
        <w:t xml:space="preserve"> </w:t>
      </w:r>
    </w:p>
    <w:p w14:paraId="0C645ECB" w14:textId="0AD8267E" w:rsidR="00651D77" w:rsidRPr="00736362" w:rsidRDefault="00651D77" w:rsidP="00651D77">
      <w:pPr>
        <w:pStyle w:val="Tekstpodstawowy"/>
        <w:numPr>
          <w:ilvl w:val="0"/>
          <w:numId w:val="40"/>
        </w:numPr>
        <w:jc w:val="both"/>
        <w:rPr>
          <w:i w:val="0"/>
          <w:iCs/>
          <w:spacing w:val="-4"/>
          <w:szCs w:val="24"/>
        </w:rPr>
      </w:pPr>
      <w:r w:rsidRPr="00736362">
        <w:rPr>
          <w:i w:val="0"/>
          <w:iCs/>
        </w:rPr>
        <w:t>odtworzeniu istniejącej nawierzchni - Konstrukcję nawierzchni bez warstwy ścieralnej należy wykonać zgodnie z przekazaną dokumentacją projektową</w:t>
      </w:r>
    </w:p>
    <w:p w14:paraId="47C216D9" w14:textId="60F7A094" w:rsidR="00C46570" w:rsidRDefault="00651D77" w:rsidP="00736362">
      <w:pPr>
        <w:pStyle w:val="Tekstpodstawowy"/>
        <w:ind w:left="567"/>
        <w:jc w:val="both"/>
        <w:rPr>
          <w:i w:val="0"/>
          <w:spacing w:val="-4"/>
          <w:szCs w:val="24"/>
        </w:rPr>
      </w:pPr>
      <w:r>
        <w:rPr>
          <w:i w:val="0"/>
          <w:szCs w:val="24"/>
        </w:rPr>
        <w:t xml:space="preserve">- </w:t>
      </w:r>
      <w:r w:rsidR="00170B00">
        <w:rPr>
          <w:i w:val="0"/>
          <w:szCs w:val="24"/>
        </w:rPr>
        <w:t>zwane dalej „</w:t>
      </w:r>
      <w:r w:rsidR="00170B00">
        <w:rPr>
          <w:b/>
          <w:bCs/>
          <w:i w:val="0"/>
          <w:szCs w:val="24"/>
        </w:rPr>
        <w:t>Przedmiotem Umowy</w:t>
      </w:r>
      <w:r w:rsidR="00170B00">
        <w:rPr>
          <w:i w:val="0"/>
          <w:szCs w:val="24"/>
        </w:rPr>
        <w:t xml:space="preserve">”. </w:t>
      </w:r>
      <w:r w:rsidR="00E17A3B">
        <w:rPr>
          <w:i w:val="0"/>
          <w:szCs w:val="24"/>
        </w:rPr>
        <w:t xml:space="preserve">Oferta wykonawcy stanowi </w:t>
      </w:r>
      <w:r w:rsidR="00E17A3B" w:rsidRPr="00E17A3B">
        <w:rPr>
          <w:b/>
          <w:bCs/>
          <w:i w:val="0"/>
          <w:szCs w:val="24"/>
        </w:rPr>
        <w:t>załącznik nr 1</w:t>
      </w:r>
      <w:r w:rsidR="00E17A3B">
        <w:rPr>
          <w:i w:val="0"/>
          <w:szCs w:val="24"/>
        </w:rPr>
        <w:t xml:space="preserve"> do Umowy.</w:t>
      </w:r>
    </w:p>
    <w:p w14:paraId="3AAC1427" w14:textId="644601B4" w:rsidR="00E94DA9" w:rsidRPr="00C46570" w:rsidRDefault="00E94DA9" w:rsidP="00C46570">
      <w:pPr>
        <w:pStyle w:val="Tekstpodstawowy"/>
        <w:numPr>
          <w:ilvl w:val="0"/>
          <w:numId w:val="4"/>
        </w:numPr>
        <w:ind w:left="567" w:hanging="567"/>
        <w:jc w:val="both"/>
        <w:rPr>
          <w:i w:val="0"/>
          <w:spacing w:val="-4"/>
          <w:szCs w:val="24"/>
        </w:rPr>
      </w:pPr>
      <w:r w:rsidRPr="00C46570">
        <w:rPr>
          <w:i w:val="0"/>
          <w:spacing w:val="-4"/>
          <w:szCs w:val="24"/>
        </w:rPr>
        <w:t xml:space="preserve">Szczegółowy </w:t>
      </w:r>
      <w:r w:rsidRPr="00C46570">
        <w:rPr>
          <w:i w:val="0"/>
          <w:szCs w:val="24"/>
        </w:rPr>
        <w:t>zakres rzeczowy</w:t>
      </w:r>
      <w:r w:rsidR="00170B00" w:rsidRPr="00C46570">
        <w:rPr>
          <w:i w:val="0"/>
          <w:szCs w:val="24"/>
        </w:rPr>
        <w:t xml:space="preserve"> Przedmiotu Umowy</w:t>
      </w:r>
      <w:r w:rsidRPr="00C46570">
        <w:rPr>
          <w:i w:val="0"/>
          <w:szCs w:val="24"/>
        </w:rPr>
        <w:t xml:space="preserve"> określa </w:t>
      </w:r>
      <w:r w:rsidR="00C46570">
        <w:rPr>
          <w:i w:val="0"/>
          <w:szCs w:val="24"/>
        </w:rPr>
        <w:t>opis przedmiotu zamówienia, który</w:t>
      </w:r>
      <w:r w:rsidR="00523A09" w:rsidRPr="00C46570">
        <w:rPr>
          <w:i w:val="0"/>
          <w:szCs w:val="24"/>
        </w:rPr>
        <w:t xml:space="preserve"> stanowi</w:t>
      </w:r>
      <w:r w:rsidR="00D07529" w:rsidRPr="00C46570">
        <w:rPr>
          <w:i w:val="0"/>
          <w:szCs w:val="24"/>
        </w:rPr>
        <w:t xml:space="preserve"> </w:t>
      </w:r>
      <w:r w:rsidR="00D07529" w:rsidRPr="00C46570">
        <w:rPr>
          <w:b/>
          <w:bCs/>
          <w:i w:val="0"/>
          <w:szCs w:val="24"/>
        </w:rPr>
        <w:t>zał</w:t>
      </w:r>
      <w:r w:rsidR="00170B00" w:rsidRPr="00C46570">
        <w:rPr>
          <w:b/>
          <w:bCs/>
          <w:i w:val="0"/>
          <w:szCs w:val="24"/>
        </w:rPr>
        <w:t>ącznik</w:t>
      </w:r>
      <w:r w:rsidR="00213BAA" w:rsidRPr="00C46570">
        <w:rPr>
          <w:b/>
          <w:bCs/>
          <w:i w:val="0"/>
          <w:szCs w:val="24"/>
        </w:rPr>
        <w:t xml:space="preserve"> nr 2</w:t>
      </w:r>
      <w:r w:rsidR="00D07529" w:rsidRPr="00C46570">
        <w:rPr>
          <w:i w:val="0"/>
          <w:szCs w:val="24"/>
        </w:rPr>
        <w:t xml:space="preserve"> do </w:t>
      </w:r>
      <w:r w:rsidR="00EC3637" w:rsidRPr="00C46570">
        <w:rPr>
          <w:i w:val="0"/>
          <w:szCs w:val="24"/>
        </w:rPr>
        <w:t>Umowy</w:t>
      </w:r>
      <w:r w:rsidR="00C46570" w:rsidRPr="00C46570">
        <w:rPr>
          <w:i w:val="0"/>
          <w:szCs w:val="24"/>
        </w:rPr>
        <w:t>.</w:t>
      </w:r>
    </w:p>
    <w:p w14:paraId="768DFB8C" w14:textId="46B2F549" w:rsidR="00A55874" w:rsidRPr="00E94DA9" w:rsidRDefault="00A55874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D750B"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color w:val="000000"/>
          <w:szCs w:val="24"/>
        </w:rPr>
        <w:t>U</w:t>
      </w:r>
      <w:r w:rsidR="00170B00" w:rsidRPr="00BD750B">
        <w:rPr>
          <w:i w:val="0"/>
          <w:color w:val="000000"/>
          <w:szCs w:val="24"/>
        </w:rPr>
        <w:t xml:space="preserve">mowy </w:t>
      </w:r>
      <w:r w:rsidRPr="00BD750B">
        <w:rPr>
          <w:i w:val="0"/>
          <w:color w:val="000000"/>
          <w:szCs w:val="24"/>
        </w:rPr>
        <w:t xml:space="preserve">obejmuje także inne roboty niewyszczególnione w ust. 2 powyżej, </w:t>
      </w:r>
      <w:r w:rsidR="00170B00">
        <w:rPr>
          <w:i w:val="0"/>
          <w:color w:val="000000"/>
          <w:szCs w:val="24"/>
        </w:rPr>
        <w:t xml:space="preserve">które okażą się </w:t>
      </w:r>
      <w:r w:rsidRPr="00BD750B">
        <w:rPr>
          <w:i w:val="0"/>
          <w:color w:val="000000"/>
          <w:szCs w:val="24"/>
        </w:rPr>
        <w:t xml:space="preserve">niezbędne do należytego wykonania </w:t>
      </w:r>
      <w:r w:rsidR="00170B00">
        <w:rPr>
          <w:i w:val="0"/>
          <w:color w:val="000000"/>
          <w:szCs w:val="24"/>
        </w:rPr>
        <w:t>P</w:t>
      </w:r>
      <w:r w:rsidR="00170B00" w:rsidRPr="00BD750B">
        <w:rPr>
          <w:i w:val="0"/>
          <w:color w:val="000000"/>
          <w:szCs w:val="24"/>
        </w:rPr>
        <w:t xml:space="preserve">rzedmiotu </w:t>
      </w:r>
      <w:r w:rsidR="00170B00">
        <w:rPr>
          <w:i w:val="0"/>
          <w:color w:val="000000"/>
          <w:szCs w:val="24"/>
        </w:rPr>
        <w:t>U</w:t>
      </w:r>
      <w:r w:rsidRPr="00BD750B">
        <w:rPr>
          <w:i w:val="0"/>
          <w:color w:val="000000"/>
          <w:szCs w:val="24"/>
        </w:rPr>
        <w:t>mowy</w:t>
      </w:r>
      <w:r w:rsidR="008B41E2">
        <w:rPr>
          <w:i w:val="0"/>
          <w:color w:val="000000"/>
          <w:szCs w:val="24"/>
        </w:rPr>
        <w:t>, a które starannie działający Wykonawca powinien był przewidzieć.</w:t>
      </w:r>
    </w:p>
    <w:p w14:paraId="3FF832D4" w14:textId="61A902A7" w:rsidR="00E94DA9" w:rsidRPr="00BD750B" w:rsidRDefault="00E94DA9" w:rsidP="009C41E1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lastRenderedPageBreak/>
        <w:t xml:space="preserve">Przedmiot </w:t>
      </w:r>
      <w:r w:rsidR="00170B00">
        <w:rPr>
          <w:i w:val="0"/>
          <w:szCs w:val="24"/>
        </w:rPr>
        <w:t>U</w:t>
      </w:r>
      <w:r w:rsidR="00170B00" w:rsidRPr="00F95611">
        <w:rPr>
          <w:i w:val="0"/>
          <w:szCs w:val="24"/>
        </w:rPr>
        <w:t xml:space="preserve">mowy </w:t>
      </w:r>
      <w:r w:rsidRPr="00F95611">
        <w:rPr>
          <w:i w:val="0"/>
          <w:szCs w:val="24"/>
        </w:rPr>
        <w:t>wykonany zostanie przy użyciu narzędzi i materiałów Wykonawcy.</w:t>
      </w:r>
    </w:p>
    <w:p w14:paraId="2FC2CA5B" w14:textId="77777777" w:rsidR="00A55874" w:rsidRPr="00BD750B" w:rsidRDefault="00A55874" w:rsidP="009C41E1">
      <w:pPr>
        <w:pStyle w:val="Tekstpodstawowy"/>
        <w:ind w:left="567"/>
        <w:jc w:val="both"/>
        <w:rPr>
          <w:i w:val="0"/>
          <w:szCs w:val="24"/>
        </w:rPr>
      </w:pPr>
    </w:p>
    <w:p w14:paraId="5ED9C8A4" w14:textId="77777777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2</w:t>
      </w:r>
    </w:p>
    <w:p w14:paraId="63F335A2" w14:textId="64E6C2A4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TERMIN</w:t>
      </w:r>
    </w:p>
    <w:p w14:paraId="03C5FE0D" w14:textId="77777777" w:rsidR="00AE732F" w:rsidRPr="00BD750B" w:rsidRDefault="00AE732F" w:rsidP="009C41E1">
      <w:pPr>
        <w:pStyle w:val="Tytu"/>
        <w:rPr>
          <w:color w:val="000000"/>
          <w:sz w:val="24"/>
          <w:szCs w:val="24"/>
        </w:rPr>
      </w:pPr>
    </w:p>
    <w:p w14:paraId="147098B9" w14:textId="5DCC02C9" w:rsidR="00A55874" w:rsidRPr="00BD750B" w:rsidRDefault="00E94DA9" w:rsidP="009C41E1">
      <w:pPr>
        <w:jc w:val="both"/>
        <w:rPr>
          <w:b/>
          <w:color w:val="000000"/>
          <w:sz w:val="24"/>
          <w:szCs w:val="24"/>
        </w:rPr>
      </w:pPr>
      <w:r w:rsidRPr="008F2511">
        <w:rPr>
          <w:sz w:val="24"/>
          <w:szCs w:val="24"/>
        </w:rPr>
        <w:t>Strony ustalają</w:t>
      </w:r>
      <w:r w:rsidR="00CF72B6">
        <w:rPr>
          <w:sz w:val="24"/>
          <w:szCs w:val="24"/>
        </w:rPr>
        <w:t xml:space="preserve"> termin realizacji robót budowlanych s</w:t>
      </w:r>
      <w:r w:rsidR="00EF179F">
        <w:rPr>
          <w:sz w:val="24"/>
          <w:szCs w:val="24"/>
        </w:rPr>
        <w:t xml:space="preserve">tanowiących przedmiot Umowy – </w:t>
      </w:r>
      <w:r w:rsidR="00D908B6" w:rsidRPr="00D908B6">
        <w:rPr>
          <w:sz w:val="24"/>
          <w:szCs w:val="24"/>
          <w:highlight w:val="yellow"/>
        </w:rPr>
        <w:t>………………………………..</w:t>
      </w:r>
      <w:r w:rsidR="00CF72B6">
        <w:rPr>
          <w:sz w:val="24"/>
          <w:szCs w:val="24"/>
        </w:rPr>
        <w:t xml:space="preserve"> dni od daty podpisania Umowy</w:t>
      </w:r>
      <w:r w:rsidR="003B59D7">
        <w:rPr>
          <w:sz w:val="24"/>
          <w:szCs w:val="24"/>
        </w:rPr>
        <w:t>.</w:t>
      </w:r>
      <w:r w:rsidRPr="008F2511">
        <w:rPr>
          <w:sz w:val="24"/>
          <w:szCs w:val="24"/>
        </w:rPr>
        <w:t xml:space="preserve"> </w:t>
      </w:r>
    </w:p>
    <w:p w14:paraId="73629433" w14:textId="77777777" w:rsidR="007062EB" w:rsidRDefault="007062EB" w:rsidP="009C41E1">
      <w:pPr>
        <w:pStyle w:val="Tytu"/>
        <w:rPr>
          <w:color w:val="000000"/>
          <w:sz w:val="24"/>
          <w:szCs w:val="24"/>
        </w:rPr>
      </w:pPr>
    </w:p>
    <w:p w14:paraId="3E9FBED5" w14:textId="0BE64470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3</w:t>
      </w:r>
    </w:p>
    <w:p w14:paraId="1168D21D" w14:textId="7181513A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WYNAGRODZENIE</w:t>
      </w:r>
    </w:p>
    <w:p w14:paraId="091613A3" w14:textId="77777777" w:rsidR="003F587E" w:rsidRPr="00BD750B" w:rsidRDefault="003F587E" w:rsidP="009C41E1">
      <w:pPr>
        <w:pStyle w:val="Tytu"/>
        <w:rPr>
          <w:color w:val="000000"/>
          <w:sz w:val="24"/>
          <w:szCs w:val="24"/>
        </w:rPr>
      </w:pPr>
    </w:p>
    <w:p w14:paraId="7D51691D" w14:textId="3382F7D6" w:rsidR="003D4FA5" w:rsidRPr="003D4FA5" w:rsidRDefault="008B41E2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za prawidłowe </w:t>
      </w:r>
      <w:r w:rsidR="00C62642">
        <w:rPr>
          <w:sz w:val="24"/>
          <w:szCs w:val="24"/>
        </w:rPr>
        <w:t>wykonanie</w:t>
      </w:r>
      <w:r>
        <w:rPr>
          <w:sz w:val="24"/>
          <w:szCs w:val="24"/>
        </w:rPr>
        <w:t xml:space="preserve"> kompletnego Przedmiotu umowy przysługuje </w:t>
      </w:r>
    </w:p>
    <w:p w14:paraId="373A81C9" w14:textId="33243307" w:rsidR="003D4FA5" w:rsidRPr="003D4FA5" w:rsidRDefault="008B41E2" w:rsidP="00C62642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90C9C">
        <w:rPr>
          <w:color w:val="000000" w:themeColor="text1"/>
          <w:sz w:val="24"/>
          <w:szCs w:val="24"/>
        </w:rPr>
        <w:t>wynagrodzeni</w:t>
      </w:r>
      <w:r>
        <w:rPr>
          <w:color w:val="000000" w:themeColor="text1"/>
          <w:sz w:val="24"/>
          <w:szCs w:val="24"/>
        </w:rPr>
        <w:t>e</w:t>
      </w:r>
      <w:r w:rsidRPr="00190C9C">
        <w:rPr>
          <w:color w:val="000000" w:themeColor="text1"/>
          <w:sz w:val="24"/>
          <w:szCs w:val="24"/>
        </w:rPr>
        <w:t xml:space="preserve"> </w:t>
      </w:r>
      <w:r w:rsidR="003D4FA5" w:rsidRPr="00190C9C">
        <w:rPr>
          <w:color w:val="000000" w:themeColor="text1"/>
          <w:sz w:val="24"/>
          <w:szCs w:val="24"/>
        </w:rPr>
        <w:t xml:space="preserve">ryczałtowe </w:t>
      </w:r>
      <w:r>
        <w:rPr>
          <w:color w:val="000000" w:themeColor="text1"/>
          <w:sz w:val="24"/>
          <w:szCs w:val="24"/>
        </w:rPr>
        <w:t>w</w:t>
      </w:r>
      <w:r w:rsidRPr="00190C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wysokości</w:t>
      </w:r>
      <w:r w:rsidRPr="00190C9C">
        <w:rPr>
          <w:color w:val="000000" w:themeColor="text1"/>
          <w:sz w:val="24"/>
          <w:szCs w:val="24"/>
        </w:rPr>
        <w:t xml:space="preserve"> </w:t>
      </w:r>
      <w:r w:rsidR="00651D77">
        <w:rPr>
          <w:b/>
          <w:color w:val="000000" w:themeColor="text1"/>
          <w:sz w:val="24"/>
          <w:szCs w:val="24"/>
        </w:rPr>
        <w:t>…………………….</w:t>
      </w:r>
      <w:r w:rsidR="003D4FA5" w:rsidRPr="00190C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netto </w:t>
      </w:r>
      <w:r w:rsidR="003D4FA5" w:rsidRPr="00190C9C">
        <w:rPr>
          <w:color w:val="000000" w:themeColor="text1"/>
          <w:sz w:val="24"/>
          <w:szCs w:val="24"/>
        </w:rPr>
        <w:t>(słownie</w:t>
      </w:r>
      <w:r w:rsidR="007F0D8B">
        <w:rPr>
          <w:color w:val="000000" w:themeColor="text1"/>
          <w:sz w:val="24"/>
          <w:szCs w:val="24"/>
        </w:rPr>
        <w:t xml:space="preserve"> złotych</w:t>
      </w:r>
      <w:r w:rsidR="003D4FA5" w:rsidRPr="00190C9C">
        <w:rPr>
          <w:color w:val="000000" w:themeColor="text1"/>
          <w:sz w:val="24"/>
          <w:szCs w:val="24"/>
        </w:rPr>
        <w:t>:</w:t>
      </w:r>
      <w:r w:rsidR="00D964C7">
        <w:rPr>
          <w:color w:val="000000" w:themeColor="text1"/>
          <w:sz w:val="24"/>
          <w:szCs w:val="24"/>
        </w:rPr>
        <w:t xml:space="preserve"> </w:t>
      </w:r>
      <w:r w:rsidR="00651D77">
        <w:rPr>
          <w:color w:val="000000" w:themeColor="text1"/>
          <w:sz w:val="24"/>
          <w:szCs w:val="24"/>
        </w:rPr>
        <w:t>……………………………….</w:t>
      </w:r>
      <w:r w:rsidR="00D964C7">
        <w:rPr>
          <w:color w:val="000000" w:themeColor="text1"/>
          <w:sz w:val="24"/>
          <w:szCs w:val="24"/>
        </w:rPr>
        <w:t xml:space="preserve"> złotych </w:t>
      </w:r>
      <w:r w:rsidR="00651D77">
        <w:rPr>
          <w:color w:val="000000" w:themeColor="text1"/>
          <w:sz w:val="24"/>
          <w:szCs w:val="24"/>
        </w:rPr>
        <w:t>……..</w:t>
      </w:r>
      <w:r w:rsidR="007F0D8B">
        <w:rPr>
          <w:color w:val="000000" w:themeColor="text1"/>
          <w:sz w:val="24"/>
          <w:szCs w:val="24"/>
        </w:rPr>
        <w:t>/100</w:t>
      </w:r>
      <w:r w:rsidR="003D4FA5" w:rsidRPr="00190C9C">
        <w:rPr>
          <w:color w:val="000000" w:themeColor="text1"/>
          <w:sz w:val="24"/>
          <w:szCs w:val="24"/>
        </w:rPr>
        <w:t xml:space="preserve">), </w:t>
      </w:r>
      <w:r w:rsidRPr="00190C9C">
        <w:rPr>
          <w:color w:val="000000" w:themeColor="text1"/>
          <w:sz w:val="24"/>
          <w:szCs w:val="24"/>
        </w:rPr>
        <w:t>powiększon</w:t>
      </w:r>
      <w:r>
        <w:rPr>
          <w:color w:val="000000" w:themeColor="text1"/>
          <w:sz w:val="24"/>
          <w:szCs w:val="24"/>
        </w:rPr>
        <w:t>e</w:t>
      </w:r>
      <w:r w:rsidRPr="00190C9C">
        <w:rPr>
          <w:color w:val="000000" w:themeColor="text1"/>
          <w:sz w:val="24"/>
          <w:szCs w:val="24"/>
        </w:rPr>
        <w:t xml:space="preserve"> </w:t>
      </w:r>
      <w:r w:rsidR="003D4FA5" w:rsidRPr="00190C9C">
        <w:rPr>
          <w:color w:val="000000" w:themeColor="text1"/>
          <w:sz w:val="24"/>
          <w:szCs w:val="24"/>
        </w:rPr>
        <w:t>o należny podatek VAT</w:t>
      </w:r>
      <w:r w:rsidR="00D964C7">
        <w:rPr>
          <w:color w:val="000000" w:themeColor="text1"/>
          <w:sz w:val="24"/>
          <w:szCs w:val="24"/>
        </w:rPr>
        <w:t> </w:t>
      </w:r>
      <w:r w:rsidR="00651D77">
        <w:rPr>
          <w:color w:val="000000" w:themeColor="text1"/>
          <w:sz w:val="24"/>
          <w:szCs w:val="24"/>
        </w:rPr>
        <w:t>…….</w:t>
      </w:r>
      <w:r w:rsidR="003D4FA5" w:rsidRPr="00190C9C">
        <w:rPr>
          <w:color w:val="000000" w:themeColor="text1"/>
          <w:sz w:val="24"/>
          <w:szCs w:val="24"/>
        </w:rPr>
        <w:t xml:space="preserve">% w kwocie </w:t>
      </w:r>
      <w:r w:rsidR="00651D77">
        <w:rPr>
          <w:color w:val="000000" w:themeColor="text1"/>
          <w:sz w:val="24"/>
          <w:szCs w:val="24"/>
        </w:rPr>
        <w:t>………………</w:t>
      </w:r>
      <w:r w:rsidR="003D4FA5" w:rsidRPr="00D964C7">
        <w:rPr>
          <w:color w:val="000000" w:themeColor="text1"/>
          <w:sz w:val="24"/>
          <w:szCs w:val="24"/>
        </w:rPr>
        <w:t xml:space="preserve"> </w:t>
      </w:r>
      <w:r w:rsidR="00437E57" w:rsidRPr="00D964C7">
        <w:rPr>
          <w:color w:val="000000" w:themeColor="text1"/>
          <w:sz w:val="24"/>
          <w:szCs w:val="24"/>
        </w:rPr>
        <w:t>z</w:t>
      </w:r>
      <w:r w:rsidR="003D4FA5" w:rsidRPr="00D964C7">
        <w:rPr>
          <w:color w:val="000000" w:themeColor="text1"/>
          <w:sz w:val="24"/>
          <w:szCs w:val="24"/>
        </w:rPr>
        <w:t>ł,</w:t>
      </w:r>
      <w:r w:rsidR="003D4FA5" w:rsidRPr="00190C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tj</w:t>
      </w:r>
      <w:r w:rsidR="00C62642">
        <w:rPr>
          <w:color w:val="000000" w:themeColor="text1"/>
          <w:sz w:val="24"/>
          <w:szCs w:val="24"/>
        </w:rPr>
        <w:t>.</w:t>
      </w:r>
      <w:r w:rsidR="003D4FA5" w:rsidRPr="00190C9C">
        <w:rPr>
          <w:color w:val="000000" w:themeColor="text1"/>
          <w:sz w:val="24"/>
          <w:szCs w:val="24"/>
        </w:rPr>
        <w:t xml:space="preserve"> </w:t>
      </w:r>
      <w:r w:rsidR="00651D77">
        <w:rPr>
          <w:b/>
          <w:color w:val="000000" w:themeColor="text1"/>
          <w:sz w:val="24"/>
          <w:szCs w:val="24"/>
        </w:rPr>
        <w:t>………………………..</w:t>
      </w:r>
      <w:r w:rsidR="003D4FA5" w:rsidRPr="00190C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brutto </w:t>
      </w:r>
      <w:r w:rsidR="003D4FA5" w:rsidRPr="00190C9C">
        <w:rPr>
          <w:color w:val="000000" w:themeColor="text1"/>
          <w:sz w:val="24"/>
          <w:szCs w:val="24"/>
        </w:rPr>
        <w:t>(słownie</w:t>
      </w:r>
      <w:r w:rsidR="007F0D8B">
        <w:rPr>
          <w:color w:val="000000" w:themeColor="text1"/>
          <w:sz w:val="24"/>
          <w:szCs w:val="24"/>
        </w:rPr>
        <w:t xml:space="preserve"> złotych</w:t>
      </w:r>
      <w:r w:rsidR="003D4FA5" w:rsidRPr="00190C9C">
        <w:rPr>
          <w:color w:val="000000" w:themeColor="text1"/>
          <w:sz w:val="24"/>
          <w:szCs w:val="24"/>
        </w:rPr>
        <w:t xml:space="preserve">: </w:t>
      </w:r>
      <w:r w:rsidR="00651D77">
        <w:rPr>
          <w:color w:val="000000" w:themeColor="text1"/>
          <w:sz w:val="24"/>
          <w:szCs w:val="24"/>
        </w:rPr>
        <w:t>……………………………</w:t>
      </w:r>
      <w:r w:rsidR="00D964C7">
        <w:rPr>
          <w:color w:val="000000" w:themeColor="text1"/>
          <w:sz w:val="24"/>
          <w:szCs w:val="24"/>
        </w:rPr>
        <w:t xml:space="preserve"> złote </w:t>
      </w:r>
      <w:r w:rsidR="00651D77">
        <w:rPr>
          <w:color w:val="000000" w:themeColor="text1"/>
          <w:sz w:val="24"/>
          <w:szCs w:val="24"/>
        </w:rPr>
        <w:t>…..</w:t>
      </w:r>
      <w:r w:rsidR="00CF72B6">
        <w:rPr>
          <w:color w:val="000000" w:themeColor="text1"/>
          <w:sz w:val="24"/>
          <w:szCs w:val="24"/>
        </w:rPr>
        <w:t>/</w:t>
      </w:r>
      <w:r w:rsidR="007F0D8B">
        <w:rPr>
          <w:color w:val="000000" w:themeColor="text1"/>
          <w:sz w:val="24"/>
          <w:szCs w:val="24"/>
        </w:rPr>
        <w:t>100</w:t>
      </w:r>
      <w:r w:rsidR="003D4FA5" w:rsidRPr="00190C9C">
        <w:rPr>
          <w:color w:val="000000" w:themeColor="text1"/>
          <w:sz w:val="24"/>
          <w:szCs w:val="24"/>
        </w:rPr>
        <w:t xml:space="preserve"> ).</w:t>
      </w:r>
    </w:p>
    <w:p w14:paraId="28CE8C60" w14:textId="282637E0" w:rsidR="00CA0E77" w:rsidRPr="0016061F" w:rsidRDefault="00CA0E77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32"/>
          <w:szCs w:val="32"/>
        </w:rPr>
      </w:pPr>
      <w:r w:rsidRPr="009A16B7">
        <w:rPr>
          <w:sz w:val="24"/>
          <w:szCs w:val="24"/>
        </w:rPr>
        <w:t xml:space="preserve">Kwota określona </w:t>
      </w:r>
      <w:r>
        <w:rPr>
          <w:sz w:val="24"/>
          <w:szCs w:val="24"/>
        </w:rPr>
        <w:t>powyżej</w:t>
      </w:r>
      <w:r w:rsidRPr="009A16B7">
        <w:rPr>
          <w:sz w:val="24"/>
          <w:szCs w:val="24"/>
        </w:rPr>
        <w:t xml:space="preserve"> stanowi wynagrodzenie Wykonawcy za wszystkie czynności, urządzenia, materiały i narzędzia użyte przez Wykonawcę do wykonania</w:t>
      </w:r>
      <w:r>
        <w:rPr>
          <w:sz w:val="24"/>
          <w:szCs w:val="24"/>
        </w:rPr>
        <w:t xml:space="preserve"> </w:t>
      </w:r>
      <w:r w:rsidRPr="009A16B7">
        <w:rPr>
          <w:sz w:val="24"/>
          <w:szCs w:val="24"/>
        </w:rPr>
        <w:t xml:space="preserve">Umowy oraz pokrywa wszelkie koszty i ryzyka Wykonawcy związane </w:t>
      </w:r>
      <w:r>
        <w:rPr>
          <w:sz w:val="24"/>
          <w:szCs w:val="24"/>
        </w:rPr>
        <w:t>z</w:t>
      </w:r>
      <w:r w:rsidRPr="009A16B7">
        <w:rPr>
          <w:sz w:val="24"/>
          <w:szCs w:val="24"/>
        </w:rPr>
        <w:t xml:space="preserve"> realizacją wszystkich jego zobowiązań wynikających z Umowy</w:t>
      </w:r>
      <w:r w:rsidRPr="0016061F">
        <w:rPr>
          <w:sz w:val="24"/>
          <w:szCs w:val="24"/>
        </w:rPr>
        <w:t>.</w:t>
      </w:r>
    </w:p>
    <w:p w14:paraId="5A91C66C" w14:textId="37239067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Strony </w:t>
      </w:r>
      <w:r w:rsidRPr="00190C9C">
        <w:rPr>
          <w:color w:val="000000" w:themeColor="text1"/>
          <w:sz w:val="24"/>
          <w:szCs w:val="24"/>
        </w:rPr>
        <w:t xml:space="preserve">ustalają następujący sposób zapłaty za prace wykonane i odebrane przez Zamawiającego – jednorazowo, fakturą po odbiorze przez Zamawiającego wszystkich robót określonych </w:t>
      </w:r>
      <w:r w:rsidR="008B41E2">
        <w:rPr>
          <w:color w:val="000000" w:themeColor="text1"/>
          <w:sz w:val="24"/>
          <w:szCs w:val="24"/>
        </w:rPr>
        <w:t>w</w:t>
      </w:r>
      <w:r w:rsidRPr="00190C9C">
        <w:rPr>
          <w:color w:val="000000" w:themeColor="text1"/>
          <w:sz w:val="24"/>
          <w:szCs w:val="24"/>
        </w:rPr>
        <w:t xml:space="preserve"> § 1 Umowy</w:t>
      </w:r>
      <w:r>
        <w:rPr>
          <w:color w:val="000000" w:themeColor="text1"/>
          <w:sz w:val="24"/>
          <w:szCs w:val="24"/>
        </w:rPr>
        <w:t>.</w:t>
      </w:r>
    </w:p>
    <w:p w14:paraId="2576053D" w14:textId="3C53B117" w:rsidR="003D4FA5" w:rsidRP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Podstawą do wystawienia </w:t>
      </w:r>
      <w:r w:rsidRPr="00190C9C">
        <w:rPr>
          <w:color w:val="000000" w:themeColor="text1"/>
          <w:sz w:val="24"/>
          <w:szCs w:val="24"/>
        </w:rPr>
        <w:t>faktury jest protokół odbioru końcowego</w:t>
      </w:r>
      <w:r>
        <w:rPr>
          <w:color w:val="000000" w:themeColor="text1"/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podpisany przez właściwych przedstawicieli Zamawiającego</w:t>
      </w:r>
      <w:r w:rsidR="00CA0E77">
        <w:rPr>
          <w:color w:val="000000" w:themeColor="text1"/>
          <w:sz w:val="24"/>
          <w:szCs w:val="24"/>
        </w:rPr>
        <w:t xml:space="preserve"> oraz Wykonawcy</w:t>
      </w:r>
      <w:r w:rsidRPr="00190C9C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</w:t>
      </w:r>
      <w:r>
        <w:rPr>
          <w:color w:val="000000" w:themeColor="text1"/>
          <w:sz w:val="24"/>
          <w:szCs w:val="24"/>
        </w:rPr>
        <w:t>P 855-15-71-375.</w:t>
      </w:r>
    </w:p>
    <w:p w14:paraId="3BB3AD22" w14:textId="3185001E" w:rsidR="003D4FA5" w:rsidRDefault="003D4FA5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Faktura </w:t>
      </w:r>
      <w:r w:rsidRPr="00190C9C">
        <w:rPr>
          <w:color w:val="000000" w:themeColor="text1"/>
          <w:sz w:val="24"/>
          <w:szCs w:val="24"/>
        </w:rPr>
        <w:t>płatna będzie w terminie 21 dni od daty doręczenia jej do Zamawiającego, pod warunkiem, iż będzie ona wystawiona prawidłowo</w:t>
      </w:r>
      <w:r w:rsidR="00651D77">
        <w:rPr>
          <w:color w:val="000000" w:themeColor="text1"/>
          <w:sz w:val="24"/>
          <w:szCs w:val="24"/>
        </w:rPr>
        <w:t xml:space="preserve">, na rachunek bankowy zgodny z numerem rachunku wskazanym w rejestrze podatników, prowadzonym przez Szefa KAS. </w:t>
      </w:r>
    </w:p>
    <w:p w14:paraId="7705BF20" w14:textId="77777777" w:rsidR="00A55874" w:rsidRPr="00BD750B" w:rsidRDefault="00A55874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750B">
        <w:rPr>
          <w:sz w:val="24"/>
          <w:szCs w:val="24"/>
        </w:rPr>
        <w:t>Za dzień zapłaty uważa się dzień obciążenia rachunku Zamawiającego.</w:t>
      </w:r>
    </w:p>
    <w:p w14:paraId="32821D4C" w14:textId="77777777" w:rsidR="00A55874" w:rsidRPr="00BD750B" w:rsidRDefault="00A55874" w:rsidP="009C41E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D750B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</w:p>
    <w:p w14:paraId="44AAAB06" w14:textId="77777777" w:rsidR="00A55874" w:rsidRPr="00BD750B" w:rsidRDefault="00A55874" w:rsidP="009C41E1">
      <w:pPr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4</w:t>
      </w:r>
    </w:p>
    <w:p w14:paraId="7A8EE02E" w14:textId="5DAFDE7C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ODBIÓR  ROBÓT</w:t>
      </w:r>
    </w:p>
    <w:p w14:paraId="3EF729DE" w14:textId="77777777" w:rsidR="00AE732F" w:rsidRPr="00BD750B" w:rsidRDefault="00AE732F" w:rsidP="009C41E1">
      <w:pPr>
        <w:pStyle w:val="Tytu"/>
        <w:rPr>
          <w:sz w:val="24"/>
          <w:szCs w:val="24"/>
        </w:rPr>
      </w:pPr>
    </w:p>
    <w:p w14:paraId="563B49A2" w14:textId="0B006CFA" w:rsidR="00A55874" w:rsidRPr="00BD750B" w:rsidRDefault="00A55874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Przedmiotem odbioru </w:t>
      </w:r>
      <w:r w:rsidRPr="00BD750B">
        <w:rPr>
          <w:sz w:val="24"/>
          <w:szCs w:val="24"/>
        </w:rPr>
        <w:t xml:space="preserve">jest zakres </w:t>
      </w:r>
      <w:r w:rsidRPr="00BD750B">
        <w:rPr>
          <w:color w:val="000000"/>
          <w:sz w:val="24"/>
          <w:szCs w:val="24"/>
        </w:rPr>
        <w:t xml:space="preserve">robót budowlanych </w:t>
      </w:r>
      <w:r w:rsidRPr="00BD750B">
        <w:rPr>
          <w:sz w:val="24"/>
          <w:szCs w:val="24"/>
        </w:rPr>
        <w:t xml:space="preserve">określony w § 1 </w:t>
      </w:r>
      <w:r w:rsidR="00CA0E77">
        <w:rPr>
          <w:sz w:val="24"/>
          <w:szCs w:val="24"/>
        </w:rPr>
        <w:t>U</w:t>
      </w:r>
      <w:r w:rsidRPr="00BD750B">
        <w:rPr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. </w:t>
      </w:r>
    </w:p>
    <w:p w14:paraId="3B84AEAF" w14:textId="2421E34B" w:rsidR="00A55874" w:rsidRPr="00BD750B" w:rsidRDefault="003D4FA5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Gotowość do</w:t>
      </w:r>
      <w:r w:rsidR="00A55874" w:rsidRPr="00BD750B">
        <w:rPr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odbioru końcowego oznacza zakończenie przez Wykonawcę wszystkich robót i przeprowadzenie z wynikiem pozytywnym wymaganych prób</w:t>
      </w:r>
      <w:r w:rsidR="00CA0E77">
        <w:rPr>
          <w:color w:val="000000" w:themeColor="text1"/>
          <w:sz w:val="24"/>
          <w:szCs w:val="24"/>
        </w:rPr>
        <w:t xml:space="preserve"> </w:t>
      </w:r>
      <w:r w:rsidR="00CA0E77">
        <w:rPr>
          <w:color w:val="000000" w:themeColor="text1"/>
          <w:sz w:val="24"/>
          <w:szCs w:val="24"/>
        </w:rPr>
        <w:br/>
        <w:t>i</w:t>
      </w:r>
      <w:r w:rsidR="00874FAD">
        <w:rPr>
          <w:color w:val="000000" w:themeColor="text1"/>
          <w:sz w:val="24"/>
          <w:szCs w:val="24"/>
        </w:rPr>
        <w:t xml:space="preserve"> sprawdzeń</w:t>
      </w:r>
      <w:r w:rsidRPr="00190C9C">
        <w:rPr>
          <w:color w:val="000000" w:themeColor="text1"/>
          <w:sz w:val="24"/>
          <w:szCs w:val="24"/>
        </w:rPr>
        <w:t xml:space="preserve">. O osiągnięciu gotowości do odbioru końcowego Wykonawca zawiadamia Zamawiającego dodatkowo odrębnym pismem, w którym wskazuje przedstawiciela posiadającego pełnomocnictwo Wykonawcy do przekazania </w:t>
      </w:r>
      <w:r w:rsidR="00196767">
        <w:rPr>
          <w:color w:val="000000" w:themeColor="text1"/>
          <w:sz w:val="24"/>
          <w:szCs w:val="24"/>
        </w:rPr>
        <w:t>P</w:t>
      </w:r>
      <w:r w:rsidR="00196767" w:rsidRPr="00190C9C">
        <w:rPr>
          <w:color w:val="000000" w:themeColor="text1"/>
          <w:sz w:val="24"/>
          <w:szCs w:val="24"/>
        </w:rPr>
        <w:t xml:space="preserve">rzedmiotu </w:t>
      </w:r>
      <w:r w:rsidRPr="00190C9C">
        <w:rPr>
          <w:color w:val="000000" w:themeColor="text1"/>
          <w:sz w:val="24"/>
          <w:szCs w:val="24"/>
        </w:rPr>
        <w:t>Umowy Zamawiającemu.</w:t>
      </w:r>
    </w:p>
    <w:p w14:paraId="6C2E3973" w14:textId="493FAC7E" w:rsidR="00A55874" w:rsidRPr="00BD750B" w:rsidRDefault="00A55874" w:rsidP="009C41E1">
      <w:pPr>
        <w:numPr>
          <w:ilvl w:val="0"/>
          <w:numId w:val="1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Jeżeli czynności odbiorowe ujawnią, że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 xml:space="preserve">Umowy </w:t>
      </w:r>
      <w:r w:rsidRPr="00BD750B">
        <w:rPr>
          <w:color w:val="000000"/>
          <w:sz w:val="24"/>
          <w:szCs w:val="24"/>
        </w:rPr>
        <w:t>nie osiągnął gotowości do odbioru z powodu niezakończenia robót Zamawiający może odmówić odbioru.</w:t>
      </w:r>
    </w:p>
    <w:p w14:paraId="445EF4BA" w14:textId="6A679223" w:rsidR="00A55874" w:rsidRPr="00BD750B" w:rsidRDefault="00A55874" w:rsidP="009C41E1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/>
        <w:ind w:left="567" w:hanging="567"/>
        <w:jc w:val="both"/>
        <w:rPr>
          <w:color w:val="auto"/>
        </w:rPr>
      </w:pPr>
      <w:r w:rsidRPr="00BD750B">
        <w:rPr>
          <w:color w:val="auto"/>
        </w:rPr>
        <w:t>Z czynności odbioru końcowego zostanie spisany protokół zawierający wszelkie ustalenia dokonane w t</w:t>
      </w:r>
      <w:r w:rsidR="00F3492E" w:rsidRPr="00BD750B">
        <w:rPr>
          <w:color w:val="auto"/>
        </w:rPr>
        <w:t>r</w:t>
      </w:r>
      <w:r w:rsidRPr="00BD750B">
        <w:rPr>
          <w:color w:val="auto"/>
        </w:rPr>
        <w:t>akcie odbioru a także terminy wyznaczone na usunięcie stwierdzonych wad</w:t>
      </w:r>
      <w:r w:rsidR="008B41E2">
        <w:rPr>
          <w:color w:val="auto"/>
        </w:rPr>
        <w:t xml:space="preserve"> nieistotnych</w:t>
      </w:r>
      <w:r w:rsidRPr="00BD750B">
        <w:rPr>
          <w:color w:val="auto"/>
        </w:rPr>
        <w:t xml:space="preserve">. </w:t>
      </w:r>
    </w:p>
    <w:p w14:paraId="09DF5878" w14:textId="136E5016" w:rsidR="00A55874" w:rsidRPr="00BD750B" w:rsidRDefault="00A55874" w:rsidP="009C41E1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/>
        <w:ind w:left="567" w:hanging="567"/>
        <w:jc w:val="both"/>
        <w:rPr>
          <w:color w:val="auto"/>
        </w:rPr>
      </w:pPr>
      <w:r w:rsidRPr="00BD750B">
        <w:rPr>
          <w:color w:val="auto"/>
        </w:rPr>
        <w:lastRenderedPageBreak/>
        <w:t>Po protokolarnym potwierdzeniu usunięcia</w:t>
      </w:r>
      <w:r w:rsidR="00196767">
        <w:rPr>
          <w:color w:val="auto"/>
        </w:rPr>
        <w:t xml:space="preserve"> </w:t>
      </w:r>
      <w:r w:rsidRPr="00BD750B">
        <w:rPr>
          <w:color w:val="auto"/>
        </w:rPr>
        <w:t xml:space="preserve">wad stwierdzonych przy odbiorze końcowym rozpoczyna się bieg okresu rękojmi i gwarancji. </w:t>
      </w:r>
    </w:p>
    <w:p w14:paraId="6633835F" w14:textId="03F1800D" w:rsidR="00177B1E" w:rsidRDefault="00177B1E" w:rsidP="005225FE">
      <w:pPr>
        <w:pStyle w:val="Tytu"/>
        <w:jc w:val="left"/>
        <w:rPr>
          <w:color w:val="000000"/>
          <w:sz w:val="24"/>
          <w:szCs w:val="24"/>
        </w:rPr>
      </w:pPr>
    </w:p>
    <w:p w14:paraId="4E5B1C88" w14:textId="4AEF61EF" w:rsidR="00A55874" w:rsidRPr="00BD750B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5</w:t>
      </w:r>
    </w:p>
    <w:p w14:paraId="18626945" w14:textId="4B2A0CEB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WSPÓŁDZIAŁANIE</w:t>
      </w:r>
    </w:p>
    <w:p w14:paraId="273E67E4" w14:textId="77777777" w:rsidR="003B59D7" w:rsidRPr="00BD750B" w:rsidRDefault="003B59D7" w:rsidP="009C41E1">
      <w:pPr>
        <w:pStyle w:val="Tytu"/>
        <w:rPr>
          <w:color w:val="000000"/>
          <w:sz w:val="24"/>
          <w:szCs w:val="24"/>
        </w:rPr>
      </w:pPr>
    </w:p>
    <w:p w14:paraId="126D4A12" w14:textId="2AE8868E" w:rsidR="00A55874" w:rsidRPr="00BD750B" w:rsidRDefault="00A55874" w:rsidP="00177B1E">
      <w:pPr>
        <w:numPr>
          <w:ilvl w:val="0"/>
          <w:numId w:val="2"/>
        </w:numPr>
        <w:tabs>
          <w:tab w:val="clear" w:pos="708"/>
          <w:tab w:val="num" w:pos="709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Zamawiający i Wykonawca są obowiązani współdziałać w celu zapewnienia pełnej realizacji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, w szczególności w odniesieniu do zakresu, jakości i terminów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mowie</w:t>
      </w:r>
      <w:r w:rsidR="00BC3E3E">
        <w:rPr>
          <w:color w:val="000000"/>
          <w:sz w:val="24"/>
          <w:szCs w:val="24"/>
        </w:rPr>
        <w:t xml:space="preserve"> oraz zawartym porozumieniu z PSG Sp. z o.o.</w:t>
      </w:r>
      <w:r w:rsidR="00BC3E3E" w:rsidRPr="00BC3E3E">
        <w:t xml:space="preserve"> </w:t>
      </w:r>
      <w:r w:rsidR="00BC3E3E" w:rsidRPr="00BC3E3E">
        <w:rPr>
          <w:color w:val="000000"/>
          <w:sz w:val="24"/>
          <w:szCs w:val="24"/>
        </w:rPr>
        <w:t xml:space="preserve">PSGSZ.ZMDZ.763-5000-102775.003/23/G+P/IŻ z dnia </w:t>
      </w:r>
      <w:r w:rsidR="00BC3E3E" w:rsidRPr="00E512EE">
        <w:rPr>
          <w:color w:val="000000"/>
          <w:sz w:val="24"/>
          <w:szCs w:val="24"/>
          <w:highlight w:val="yellow"/>
        </w:rPr>
        <w:t>…………….</w:t>
      </w:r>
      <w:r w:rsidR="00BC3E3E">
        <w:rPr>
          <w:color w:val="000000"/>
          <w:sz w:val="24"/>
          <w:szCs w:val="24"/>
        </w:rPr>
        <w:t xml:space="preserve"> </w:t>
      </w:r>
      <w:r w:rsidRPr="00BD750B">
        <w:rPr>
          <w:color w:val="000000"/>
          <w:sz w:val="24"/>
          <w:szCs w:val="24"/>
        </w:rPr>
        <w:t>.</w:t>
      </w:r>
    </w:p>
    <w:p w14:paraId="05BF4B64" w14:textId="56F11747" w:rsidR="00A55874" w:rsidRPr="00BD750B" w:rsidRDefault="00A55874" w:rsidP="00177B1E">
      <w:pPr>
        <w:numPr>
          <w:ilvl w:val="0"/>
          <w:numId w:val="2"/>
        </w:numPr>
        <w:tabs>
          <w:tab w:val="clear" w:pos="708"/>
          <w:tab w:val="num" w:pos="567"/>
          <w:tab w:val="num" w:pos="709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W razie powstania przeszkód w wykonaniu robót stanowiących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mowy </w:t>
      </w:r>
      <w:r w:rsidRPr="00BD750B">
        <w:rPr>
          <w:color w:val="000000"/>
          <w:sz w:val="24"/>
          <w:szCs w:val="24"/>
        </w:rPr>
        <w:t xml:space="preserve">każda ze </w:t>
      </w:r>
      <w:r w:rsidR="00196767">
        <w:rPr>
          <w:color w:val="000000"/>
          <w:sz w:val="24"/>
          <w:szCs w:val="24"/>
        </w:rPr>
        <w:t>S</w:t>
      </w:r>
      <w:r w:rsidRPr="00BD750B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>
        <w:rPr>
          <w:color w:val="000000"/>
          <w:sz w:val="24"/>
          <w:szCs w:val="24"/>
        </w:rPr>
        <w:t>S</w:t>
      </w:r>
      <w:r w:rsidR="00196767" w:rsidRPr="00BD750B">
        <w:rPr>
          <w:color w:val="000000"/>
          <w:sz w:val="24"/>
          <w:szCs w:val="24"/>
        </w:rPr>
        <w:t>tronę</w:t>
      </w:r>
      <w:r w:rsidRPr="00BD750B">
        <w:rPr>
          <w:color w:val="000000"/>
          <w:sz w:val="24"/>
          <w:szCs w:val="24"/>
        </w:rPr>
        <w:t>.</w:t>
      </w:r>
    </w:p>
    <w:p w14:paraId="428BA918" w14:textId="19AA7B29" w:rsidR="00875603" w:rsidRPr="00080C83" w:rsidRDefault="00A55874" w:rsidP="00177B1E">
      <w:pPr>
        <w:numPr>
          <w:ilvl w:val="0"/>
          <w:numId w:val="2"/>
        </w:numPr>
        <w:tabs>
          <w:tab w:val="clear" w:pos="708"/>
          <w:tab w:val="num" w:pos="567"/>
          <w:tab w:val="num" w:pos="709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Zamawiającego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</w:t>
      </w:r>
      <w:r w:rsidR="00875603">
        <w:rPr>
          <w:color w:val="000000"/>
          <w:sz w:val="24"/>
          <w:szCs w:val="24"/>
        </w:rPr>
        <w:t>:</w:t>
      </w:r>
      <w:r w:rsidR="00196767">
        <w:rPr>
          <w:color w:val="000000"/>
          <w:sz w:val="24"/>
          <w:szCs w:val="24"/>
        </w:rPr>
        <w:br/>
      </w:r>
      <w:r w:rsidR="005225FE">
        <w:rPr>
          <w:color w:val="000000"/>
          <w:sz w:val="24"/>
          <w:szCs w:val="24"/>
        </w:rPr>
        <w:t>……………………………………………………………………………………………</w:t>
      </w:r>
      <w:r w:rsidR="002F3AB3">
        <w:rPr>
          <w:bCs/>
          <w:color w:val="000000"/>
          <w:sz w:val="24"/>
          <w:szCs w:val="24"/>
        </w:rPr>
        <w:t>.</w:t>
      </w:r>
    </w:p>
    <w:p w14:paraId="543D9191" w14:textId="46575DF1" w:rsidR="00A55874" w:rsidRDefault="00A55874" w:rsidP="00177B1E">
      <w:pPr>
        <w:numPr>
          <w:ilvl w:val="0"/>
          <w:numId w:val="2"/>
        </w:numPr>
        <w:tabs>
          <w:tab w:val="clear" w:pos="708"/>
          <w:tab w:val="num" w:pos="567"/>
          <w:tab w:val="num" w:pos="709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Wykonawcy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="00D448CB">
        <w:rPr>
          <w:color w:val="000000"/>
          <w:sz w:val="24"/>
          <w:szCs w:val="24"/>
        </w:rPr>
        <w:t>jest:</w:t>
      </w:r>
      <w:r w:rsidR="00874FAD">
        <w:rPr>
          <w:color w:val="000000"/>
          <w:sz w:val="24"/>
          <w:szCs w:val="24"/>
        </w:rPr>
        <w:t xml:space="preserve"> </w:t>
      </w:r>
      <w:r w:rsidR="00F875AD">
        <w:rPr>
          <w:color w:val="000000"/>
          <w:sz w:val="24"/>
          <w:szCs w:val="24"/>
        </w:rPr>
        <w:t>………………</w:t>
      </w:r>
      <w:r w:rsidR="00D448CB">
        <w:rPr>
          <w:color w:val="000000"/>
          <w:sz w:val="24"/>
          <w:szCs w:val="24"/>
        </w:rPr>
        <w:t xml:space="preserve">, tel. </w:t>
      </w:r>
      <w:r w:rsidR="003F587E">
        <w:rPr>
          <w:color w:val="000000"/>
          <w:sz w:val="24"/>
          <w:szCs w:val="24"/>
        </w:rPr>
        <w:t>K</w:t>
      </w:r>
      <w:r w:rsidR="00D448CB">
        <w:rPr>
          <w:color w:val="000000"/>
          <w:sz w:val="24"/>
          <w:szCs w:val="24"/>
        </w:rPr>
        <w:t xml:space="preserve">om. </w:t>
      </w:r>
      <w:r w:rsidR="00F875AD">
        <w:rPr>
          <w:color w:val="000000"/>
          <w:sz w:val="24"/>
          <w:szCs w:val="24"/>
        </w:rPr>
        <w:t>…………</w:t>
      </w:r>
      <w:r w:rsidR="003F587E">
        <w:rPr>
          <w:color w:val="000000"/>
          <w:sz w:val="24"/>
          <w:szCs w:val="24"/>
        </w:rPr>
        <w:t>…</w:t>
      </w:r>
      <w:r w:rsidR="00D448CB">
        <w:rPr>
          <w:color w:val="000000"/>
          <w:sz w:val="24"/>
          <w:szCs w:val="24"/>
        </w:rPr>
        <w:t xml:space="preserve"> </w:t>
      </w:r>
    </w:p>
    <w:p w14:paraId="5329283D" w14:textId="0B4F7560" w:rsidR="002F3AB3" w:rsidRPr="00080C83" w:rsidRDefault="002F3AB3" w:rsidP="00177B1E">
      <w:pPr>
        <w:numPr>
          <w:ilvl w:val="0"/>
          <w:numId w:val="2"/>
        </w:numPr>
        <w:tabs>
          <w:tab w:val="clear" w:pos="708"/>
          <w:tab w:val="num" w:pos="567"/>
          <w:tab w:val="num" w:pos="70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Zmiana osób określonych w ust. 3 i 4 nie wymaga sporządzenia aneksu. Strona dokonująca zmiany powinna powiadomić druga stronę na piśmie o dokonanej zmianie.   </w:t>
      </w:r>
    </w:p>
    <w:p w14:paraId="59065380" w14:textId="77777777" w:rsidR="00424AC4" w:rsidRDefault="00424AC4" w:rsidP="00177B1E">
      <w:pPr>
        <w:pStyle w:val="Tytu"/>
        <w:tabs>
          <w:tab w:val="num" w:pos="709"/>
        </w:tabs>
        <w:rPr>
          <w:color w:val="000000"/>
          <w:sz w:val="24"/>
          <w:szCs w:val="24"/>
        </w:rPr>
      </w:pPr>
    </w:p>
    <w:p w14:paraId="62BE2E97" w14:textId="77777777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6</w:t>
      </w:r>
    </w:p>
    <w:p w14:paraId="350E2F92" w14:textId="20246B79" w:rsidR="00A55874" w:rsidRDefault="00A55874" w:rsidP="009C41E1">
      <w:pPr>
        <w:pStyle w:val="Tytu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OBOWIĄZKI STRON</w:t>
      </w:r>
    </w:p>
    <w:p w14:paraId="303BCC09" w14:textId="77777777" w:rsidR="003B59D7" w:rsidRPr="00BD750B" w:rsidRDefault="003B59D7" w:rsidP="009C41E1">
      <w:pPr>
        <w:pStyle w:val="Tytu"/>
        <w:rPr>
          <w:color w:val="000000"/>
          <w:sz w:val="24"/>
          <w:szCs w:val="24"/>
        </w:rPr>
      </w:pPr>
    </w:p>
    <w:p w14:paraId="7C43D046" w14:textId="77777777" w:rsidR="00A55874" w:rsidRPr="003B59D7" w:rsidRDefault="00A55874" w:rsidP="009C41E1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Do obowiązków Zamawiającego należy:</w:t>
      </w:r>
    </w:p>
    <w:p w14:paraId="5099FE45" w14:textId="442C0553" w:rsidR="00A55874" w:rsidRPr="003B59D7" w:rsidRDefault="00A55874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odebranie robót po ich kompleksowym wykonaniu;</w:t>
      </w:r>
    </w:p>
    <w:p w14:paraId="151395ED" w14:textId="77777777" w:rsidR="007D2F68" w:rsidRDefault="00A55874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 w:rsidRPr="003B59D7">
        <w:rPr>
          <w:bCs/>
          <w:sz w:val="24"/>
          <w:szCs w:val="24"/>
          <w:lang w:eastAsia="ar-SA"/>
        </w:rPr>
        <w:t xml:space="preserve">Umowy </w:t>
      </w:r>
      <w:r w:rsidRPr="003B59D7">
        <w:rPr>
          <w:bCs/>
          <w:sz w:val="24"/>
          <w:szCs w:val="24"/>
          <w:lang w:eastAsia="ar-SA"/>
        </w:rPr>
        <w:t>w formie pisemnej bez zbędnej zwłoki</w:t>
      </w:r>
      <w:r w:rsidR="007D2F68">
        <w:rPr>
          <w:bCs/>
          <w:sz w:val="24"/>
          <w:szCs w:val="24"/>
          <w:lang w:eastAsia="ar-SA"/>
        </w:rPr>
        <w:t>;</w:t>
      </w:r>
    </w:p>
    <w:p w14:paraId="3EBC8C2F" w14:textId="16972B44" w:rsidR="00A55874" w:rsidRPr="003B59D7" w:rsidRDefault="007D2F68" w:rsidP="009C41E1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zapłata wynagrodzenia po spełnieniu się przesłanek określonych w Umowie</w:t>
      </w:r>
      <w:r w:rsidR="00196767" w:rsidRPr="003B59D7">
        <w:rPr>
          <w:bCs/>
          <w:sz w:val="24"/>
          <w:szCs w:val="24"/>
          <w:lang w:eastAsia="ar-SA"/>
        </w:rPr>
        <w:t>.</w:t>
      </w:r>
      <w:r w:rsidR="00A55874" w:rsidRPr="003B59D7">
        <w:rPr>
          <w:bCs/>
          <w:sz w:val="24"/>
          <w:szCs w:val="24"/>
          <w:lang w:eastAsia="ar-SA"/>
        </w:rPr>
        <w:t xml:space="preserve"> </w:t>
      </w:r>
    </w:p>
    <w:p w14:paraId="625ACF39" w14:textId="77777777" w:rsidR="00A55874" w:rsidRPr="00BD750B" w:rsidRDefault="00A55874" w:rsidP="009C41E1">
      <w:pPr>
        <w:numPr>
          <w:ilvl w:val="0"/>
          <w:numId w:val="16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3B59D7">
        <w:rPr>
          <w:bCs/>
          <w:sz w:val="24"/>
          <w:szCs w:val="24"/>
          <w:lang w:eastAsia="ar-SA"/>
        </w:rPr>
        <w:t>Do obowiązków Wykonawcy należy</w:t>
      </w:r>
      <w:r w:rsidRPr="00BD750B">
        <w:rPr>
          <w:sz w:val="24"/>
          <w:szCs w:val="24"/>
          <w:lang w:eastAsia="ar-SA"/>
        </w:rPr>
        <w:t>:</w:t>
      </w:r>
    </w:p>
    <w:p w14:paraId="50CCA9FA" w14:textId="72826503" w:rsidR="00A55874" w:rsidRPr="00BD750B" w:rsidRDefault="00A55874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wykonanie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zgodnie z warunkami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 oraz zgodnie ze sztuką budowlaną</w:t>
      </w:r>
      <w:r w:rsidR="00196767">
        <w:rPr>
          <w:sz w:val="24"/>
          <w:szCs w:val="24"/>
          <w:lang w:eastAsia="ar-SA"/>
        </w:rPr>
        <w:t>;</w:t>
      </w:r>
    </w:p>
    <w:p w14:paraId="17BDDD21" w14:textId="5F8B7266" w:rsidR="006538FF" w:rsidRDefault="00A55874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D750B">
        <w:rPr>
          <w:sz w:val="24"/>
          <w:szCs w:val="24"/>
          <w:lang w:eastAsia="ar-SA"/>
        </w:rPr>
        <w:t>konieczn</w:t>
      </w:r>
      <w:r w:rsidR="00196767">
        <w:rPr>
          <w:sz w:val="24"/>
          <w:szCs w:val="24"/>
          <w:lang w:eastAsia="ar-SA"/>
        </w:rPr>
        <w:t>ych</w:t>
      </w:r>
      <w:r w:rsidR="00196767" w:rsidRPr="00BD750B">
        <w:rPr>
          <w:sz w:val="24"/>
          <w:szCs w:val="24"/>
          <w:lang w:eastAsia="ar-SA"/>
        </w:rPr>
        <w:t xml:space="preserve"> </w:t>
      </w:r>
      <w:r w:rsidRPr="00BD750B">
        <w:rPr>
          <w:sz w:val="24"/>
          <w:szCs w:val="24"/>
          <w:lang w:eastAsia="ar-SA"/>
        </w:rPr>
        <w:t xml:space="preserve">do wykonania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</w:t>
      </w:r>
      <w:r w:rsidR="00196767">
        <w:rPr>
          <w:sz w:val="24"/>
          <w:szCs w:val="24"/>
          <w:lang w:eastAsia="ar-SA"/>
        </w:rPr>
        <w:t>;</w:t>
      </w:r>
    </w:p>
    <w:p w14:paraId="03B09C7C" w14:textId="4973B6FC" w:rsidR="003322F3" w:rsidRPr="00080C83" w:rsidRDefault="003322F3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zapewnienie pełnej obsługi geodezyjnej przy wykonywaniu zadania, tj</w:t>
      </w:r>
      <w:r w:rsidR="005225FE">
        <w:rPr>
          <w:sz w:val="24"/>
          <w:szCs w:val="24"/>
          <w:lang w:eastAsia="ar-SA"/>
        </w:rPr>
        <w:t>. prac geodezyjnych, w tym wyty</w:t>
      </w:r>
      <w:r>
        <w:rPr>
          <w:sz w:val="24"/>
          <w:szCs w:val="24"/>
          <w:lang w:eastAsia="ar-SA"/>
        </w:rPr>
        <w:t xml:space="preserve">czenia </w:t>
      </w:r>
      <w:r w:rsidR="005225FE">
        <w:rPr>
          <w:sz w:val="24"/>
          <w:szCs w:val="24"/>
          <w:lang w:eastAsia="ar-SA"/>
        </w:rPr>
        <w:t xml:space="preserve">lokalizacji </w:t>
      </w:r>
      <w:r>
        <w:rPr>
          <w:sz w:val="24"/>
          <w:szCs w:val="24"/>
          <w:lang w:eastAsia="ar-SA"/>
        </w:rPr>
        <w:t xml:space="preserve">projektowanych </w:t>
      </w:r>
      <w:r w:rsidR="005225FE">
        <w:rPr>
          <w:sz w:val="24"/>
          <w:szCs w:val="24"/>
          <w:lang w:eastAsia="ar-SA"/>
        </w:rPr>
        <w:t>urządzeń</w:t>
      </w:r>
      <w:r>
        <w:rPr>
          <w:sz w:val="24"/>
          <w:szCs w:val="24"/>
          <w:lang w:eastAsia="ar-SA"/>
        </w:rPr>
        <w:t>.</w:t>
      </w:r>
    </w:p>
    <w:p w14:paraId="090F4DC2" w14:textId="0C9DCA92" w:rsidR="00700F9E" w:rsidRDefault="00EC04DB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razie potrzeby </w:t>
      </w:r>
      <w:r w:rsidR="00700F9E" w:rsidRPr="0016061F">
        <w:rPr>
          <w:sz w:val="24"/>
          <w:szCs w:val="24"/>
        </w:rPr>
        <w:t>doprowadzenie mediów na plac budowy i zawarcie we własnym imieniu i na własną rzecz umów o dostawę mediów niezbędnych do realizacji</w:t>
      </w:r>
      <w:r w:rsidR="00700F9E">
        <w:rPr>
          <w:sz w:val="24"/>
          <w:szCs w:val="24"/>
        </w:rPr>
        <w:t xml:space="preserve"> Przedmiotu</w:t>
      </w:r>
      <w:r w:rsidR="00700F9E" w:rsidRPr="0016061F">
        <w:rPr>
          <w:sz w:val="24"/>
          <w:szCs w:val="24"/>
        </w:rPr>
        <w:t xml:space="preserve"> </w:t>
      </w:r>
      <w:r w:rsidR="00700F9E">
        <w:rPr>
          <w:sz w:val="24"/>
          <w:szCs w:val="24"/>
        </w:rPr>
        <w:t>U</w:t>
      </w:r>
      <w:r w:rsidR="00700F9E" w:rsidRPr="0016061F">
        <w:rPr>
          <w:sz w:val="24"/>
          <w:szCs w:val="24"/>
        </w:rPr>
        <w:t>mowy</w:t>
      </w:r>
      <w:r w:rsidR="00700F9E">
        <w:rPr>
          <w:sz w:val="24"/>
          <w:szCs w:val="24"/>
        </w:rPr>
        <w:t>;</w:t>
      </w:r>
    </w:p>
    <w:p w14:paraId="1E37F518" w14:textId="377C044F" w:rsidR="00700F9E" w:rsidRPr="0016061F" w:rsidRDefault="00EC04DB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w razie potrzeby </w:t>
      </w:r>
      <w:r w:rsidR="00700F9E" w:rsidRPr="0016061F">
        <w:rPr>
          <w:sz w:val="24"/>
          <w:szCs w:val="24"/>
        </w:rPr>
        <w:t>zorganizowanie zaplecza socjalno-technicznego i placu budowy wraz z wszystkimi pracami towarzyszącymi i poniesienie kosztów organizacji robót niezbędnych w celu realizacji Przedmiotu Umowy;</w:t>
      </w:r>
      <w:r w:rsidR="00700F9E" w:rsidRPr="0016061F">
        <w:rPr>
          <w:rFonts w:ascii="Verdana" w:hAnsi="Verdana" w:cs="Arial"/>
          <w:sz w:val="24"/>
          <w:szCs w:val="24"/>
        </w:rPr>
        <w:t xml:space="preserve"> </w:t>
      </w:r>
    </w:p>
    <w:p w14:paraId="492732DE" w14:textId="7A387840" w:rsidR="00700F9E" w:rsidRPr="0016061F" w:rsidRDefault="00700F9E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32"/>
          <w:szCs w:val="32"/>
          <w:lang w:eastAsia="ar-SA"/>
        </w:rPr>
      </w:pPr>
      <w:r w:rsidRPr="0016061F">
        <w:rPr>
          <w:sz w:val="24"/>
          <w:szCs w:val="24"/>
        </w:rPr>
        <w:t>zabezpiecz</w:t>
      </w:r>
      <w:r>
        <w:rPr>
          <w:sz w:val="24"/>
          <w:szCs w:val="24"/>
        </w:rPr>
        <w:t>enie</w:t>
      </w:r>
      <w:r w:rsidRPr="0016061F">
        <w:rPr>
          <w:sz w:val="24"/>
          <w:szCs w:val="24"/>
        </w:rPr>
        <w:t xml:space="preserve"> i oznakowa</w:t>
      </w:r>
      <w:r>
        <w:rPr>
          <w:sz w:val="24"/>
          <w:szCs w:val="24"/>
        </w:rPr>
        <w:t>nie</w:t>
      </w:r>
      <w:r w:rsidRPr="0016061F">
        <w:rPr>
          <w:sz w:val="24"/>
          <w:szCs w:val="24"/>
        </w:rPr>
        <w:t xml:space="preserve"> prowadzon</w:t>
      </w:r>
      <w:r>
        <w:rPr>
          <w:sz w:val="24"/>
          <w:szCs w:val="24"/>
        </w:rPr>
        <w:t>ych</w:t>
      </w:r>
      <w:r w:rsidRPr="0016061F">
        <w:rPr>
          <w:sz w:val="24"/>
          <w:szCs w:val="24"/>
        </w:rPr>
        <w:t xml:space="preserve"> rob</w:t>
      </w:r>
      <w:r>
        <w:rPr>
          <w:sz w:val="24"/>
          <w:szCs w:val="24"/>
        </w:rPr>
        <w:t>ót</w:t>
      </w:r>
      <w:r w:rsidRPr="0016061F">
        <w:rPr>
          <w:sz w:val="24"/>
          <w:szCs w:val="24"/>
        </w:rPr>
        <w:t xml:space="preserve"> przez cały czas trwania realizacji </w:t>
      </w:r>
      <w:r>
        <w:rPr>
          <w:sz w:val="24"/>
          <w:szCs w:val="24"/>
        </w:rPr>
        <w:t>Przedmiotu Umowy.</w:t>
      </w:r>
      <w:r w:rsidRPr="0016061F">
        <w:rPr>
          <w:sz w:val="24"/>
          <w:szCs w:val="24"/>
        </w:rPr>
        <w:t xml:space="preserve"> Wykonawca ponosi pełną odpowiedzialność za </w:t>
      </w:r>
      <w:r>
        <w:rPr>
          <w:sz w:val="24"/>
          <w:szCs w:val="24"/>
        </w:rPr>
        <w:t>plac</w:t>
      </w:r>
      <w:r w:rsidRPr="0016061F">
        <w:rPr>
          <w:sz w:val="24"/>
          <w:szCs w:val="24"/>
        </w:rPr>
        <w:t xml:space="preserve"> budowy od chwili przejęcia placu budowy</w:t>
      </w:r>
      <w:r>
        <w:rPr>
          <w:sz w:val="24"/>
          <w:szCs w:val="24"/>
        </w:rPr>
        <w:t>;</w:t>
      </w:r>
    </w:p>
    <w:p w14:paraId="636A1A52" w14:textId="6CAEFAC2" w:rsidR="00700F9E" w:rsidRPr="0016061F" w:rsidRDefault="00700F9E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32"/>
          <w:szCs w:val="32"/>
          <w:lang w:eastAsia="ar-SA"/>
        </w:rPr>
      </w:pPr>
      <w:r w:rsidRPr="00BD750B">
        <w:rPr>
          <w:sz w:val="24"/>
          <w:szCs w:val="24"/>
          <w:lang w:eastAsia="ar-SA"/>
        </w:rPr>
        <w:t>utrzymanie porządku na terenie prowadzonych robót;</w:t>
      </w:r>
    </w:p>
    <w:p w14:paraId="1777A6E7" w14:textId="3DE548DD" w:rsidR="00A55874" w:rsidRPr="00BD750B" w:rsidRDefault="00700F9E" w:rsidP="009C41E1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zajmowanie </w:t>
      </w:r>
      <w:r w:rsidR="00A55874" w:rsidRPr="00BD750B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="00A55874"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;</w:t>
      </w:r>
      <w:r w:rsidR="00A55874" w:rsidRPr="00BD750B">
        <w:rPr>
          <w:sz w:val="24"/>
          <w:szCs w:val="24"/>
          <w:lang w:eastAsia="ar-SA"/>
        </w:rPr>
        <w:t xml:space="preserve"> </w:t>
      </w:r>
    </w:p>
    <w:p w14:paraId="644AA337" w14:textId="68F043EF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informowanie Zamawiającego w formie pisemnej</w:t>
      </w:r>
      <w:r w:rsidR="00196767">
        <w:rPr>
          <w:sz w:val="24"/>
          <w:szCs w:val="24"/>
          <w:lang w:eastAsia="ar-SA"/>
        </w:rPr>
        <w:t xml:space="preserve"> bez zbędnej zwłoki </w:t>
      </w:r>
      <w:r w:rsidRPr="00BD750B">
        <w:rPr>
          <w:sz w:val="24"/>
          <w:szCs w:val="24"/>
          <w:lang w:eastAsia="ar-SA"/>
        </w:rPr>
        <w:t xml:space="preserve">o istotnych problemach dotyczących realizacji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>
        <w:rPr>
          <w:sz w:val="24"/>
          <w:szCs w:val="24"/>
          <w:lang w:eastAsia="ar-SA"/>
        </w:rPr>
        <w:t>S</w:t>
      </w:r>
      <w:r w:rsidR="00196767" w:rsidRPr="00BD750B">
        <w:rPr>
          <w:sz w:val="24"/>
          <w:szCs w:val="24"/>
          <w:lang w:eastAsia="ar-SA"/>
        </w:rPr>
        <w:t xml:space="preserve">tron </w:t>
      </w:r>
      <w:r w:rsidRPr="00BD750B">
        <w:rPr>
          <w:sz w:val="24"/>
          <w:szCs w:val="24"/>
          <w:lang w:eastAsia="ar-SA"/>
        </w:rPr>
        <w:t>na</w:t>
      </w:r>
      <w:r w:rsidR="00196767">
        <w:rPr>
          <w:sz w:val="24"/>
          <w:szCs w:val="24"/>
          <w:lang w:eastAsia="ar-SA"/>
        </w:rPr>
        <w:t xml:space="preserve"> placu</w:t>
      </w:r>
      <w:r w:rsidRPr="00BD750B">
        <w:rPr>
          <w:sz w:val="24"/>
          <w:szCs w:val="24"/>
          <w:lang w:eastAsia="ar-SA"/>
        </w:rPr>
        <w:t xml:space="preserve"> budow</w:t>
      </w:r>
      <w:r w:rsidR="00196767">
        <w:rPr>
          <w:sz w:val="24"/>
          <w:szCs w:val="24"/>
          <w:lang w:eastAsia="ar-SA"/>
        </w:rPr>
        <w:t>y</w:t>
      </w:r>
      <w:r w:rsidRPr="00BD750B">
        <w:rPr>
          <w:sz w:val="24"/>
          <w:szCs w:val="24"/>
          <w:lang w:eastAsia="ar-SA"/>
        </w:rPr>
        <w:t>;</w:t>
      </w:r>
    </w:p>
    <w:p w14:paraId="097B5C9A" w14:textId="77777777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zorganizowanie robót w sposób ograniczający uciążliwości z nimi związane do koniecznego minimum;</w:t>
      </w:r>
    </w:p>
    <w:p w14:paraId="708CFAF9" w14:textId="31220F87" w:rsidR="00A55874" w:rsidRPr="00BD750B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usunięcie wad ujawnionych w okresie rękojmi i gwarancji po ich zgłoszeniu przez użytkownika</w:t>
      </w:r>
      <w:r w:rsidR="00196767">
        <w:rPr>
          <w:sz w:val="24"/>
          <w:szCs w:val="24"/>
          <w:lang w:eastAsia="ar-SA"/>
        </w:rPr>
        <w:t>;</w:t>
      </w:r>
    </w:p>
    <w:p w14:paraId="56F96EDB" w14:textId="021682E8" w:rsidR="00096B61" w:rsidRPr="00080C83" w:rsidRDefault="00A55874" w:rsidP="009C41E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color w:val="000000"/>
          <w:sz w:val="24"/>
          <w:szCs w:val="24"/>
        </w:rPr>
        <w:t>poniesienie wszelkiej odpowiedzialności za ewentualne szkody, które mogą być wyrządzone w związku z wykonywanymi robotami</w:t>
      </w:r>
      <w:r w:rsidR="00196767">
        <w:rPr>
          <w:color w:val="000000"/>
          <w:sz w:val="24"/>
          <w:szCs w:val="24"/>
        </w:rPr>
        <w:t>.</w:t>
      </w:r>
    </w:p>
    <w:p w14:paraId="06292C64" w14:textId="02BA7B00" w:rsidR="00700F9E" w:rsidRPr="0016061F" w:rsidRDefault="00700F9E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eastAsia="SimSun" w:hAnsi="Times New Roman"/>
          <w:sz w:val="24"/>
          <w:szCs w:val="24"/>
          <w:lang w:eastAsia="zh-CN"/>
        </w:rPr>
        <w:t>Wykonawca, jako wytwarzający odpady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16061F">
        <w:rPr>
          <w:rFonts w:ascii="Times New Roman" w:eastAsia="SimSun" w:hAnsi="Times New Roman"/>
          <w:sz w:val="24"/>
          <w:szCs w:val="24"/>
          <w:lang w:eastAsia="zh-CN"/>
        </w:rPr>
        <w:t xml:space="preserve"> zobowiązany jest do przestrzegania przepisów prawa związanych z gospodarowaniem odpadami</w:t>
      </w:r>
      <w:r w:rsidR="00177B1E">
        <w:rPr>
          <w:rFonts w:ascii="Times New Roman" w:eastAsia="SimSun" w:hAnsi="Times New Roman"/>
          <w:sz w:val="24"/>
          <w:szCs w:val="24"/>
          <w:lang w:eastAsia="zh-CN"/>
        </w:rPr>
        <w:t>, w tym zagospodarować i zutylizować powstałe odpady na własny koszt</w:t>
      </w:r>
      <w:r w:rsidRPr="0016061F">
        <w:rPr>
          <w:rFonts w:ascii="Times New Roman" w:eastAsia="SimSun" w:hAnsi="Times New Roman"/>
          <w:sz w:val="24"/>
          <w:szCs w:val="24"/>
          <w:lang w:eastAsia="zh-CN"/>
        </w:rPr>
        <w:t xml:space="preserve">. Wykonawca w trakcie realizacji Przedmiotu Umowy ma obowiązek udokumentować Zamawiającemu sposób gospodarowania odpadami, jako warunek dokonania odbioru Przedmiotu Umowy. Wszystkie materiały pochodzące z prowadzonych robót a wymagające wywozu, będą stanowiły własność Wykonawcy. </w:t>
      </w:r>
    </w:p>
    <w:p w14:paraId="34454C11" w14:textId="62676743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>W zakresie ryzyka odpowiedzialności cywilnej Wykonawca zobowiąz</w:t>
      </w:r>
      <w:r>
        <w:rPr>
          <w:rFonts w:ascii="Times New Roman" w:hAnsi="Times New Roman"/>
          <w:color w:val="000000" w:themeColor="text1"/>
          <w:sz w:val="24"/>
          <w:szCs w:val="24"/>
        </w:rPr>
        <w:t>any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do posiadania ważnej polisy ubezpieczenia odpowiedzialności cywilnej deliktowo-kontraktowej przez cały okres obowiązywania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A437D1" w14:textId="2C721D33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przekazać Zamawiającemu kserokopię polisy, potwierdzoną za zgodność z oryginałem, w terminie do 3 dni od daty otrzymania od Zamawiającego podpisanej Umowy. </w:t>
      </w:r>
    </w:p>
    <w:p w14:paraId="3DE5CF0F" w14:textId="64639A07" w:rsidR="006538FF" w:rsidRPr="0016061F" w:rsidRDefault="006538FF" w:rsidP="009C41E1">
      <w:pPr>
        <w:pStyle w:val="Akapitzlist"/>
        <w:numPr>
          <w:ilvl w:val="0"/>
          <w:numId w:val="16"/>
        </w:numPr>
        <w:suppressAutoHyphens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Suma gwarancyjna musi wynosić nie mniej niż </w:t>
      </w:r>
      <w:r w:rsidR="00EC04DB">
        <w:rPr>
          <w:rFonts w:ascii="Times New Roman" w:hAnsi="Times New Roman"/>
          <w:color w:val="000000" w:themeColor="text1"/>
          <w:sz w:val="24"/>
          <w:szCs w:val="24"/>
        </w:rPr>
        <w:t>100 000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t xml:space="preserve"> zł na jedno i wszystkie zdarzenia </w:t>
      </w:r>
      <w:r w:rsidRPr="0016061F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okresie ubezpieczenia. </w:t>
      </w:r>
    </w:p>
    <w:p w14:paraId="046C991D" w14:textId="626196CA" w:rsidR="006538FF" w:rsidRPr="0016061F" w:rsidRDefault="006538FF" w:rsidP="009C41E1">
      <w:pPr>
        <w:pStyle w:val="Akapitzlist"/>
        <w:numPr>
          <w:ilvl w:val="0"/>
          <w:numId w:val="16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przypadku nieprzedłożenia przez Wykonawcę polisy, w terminie określonym w ust. </w:t>
      </w:r>
      <w:r w:rsidR="003B59D7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3B59D7"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powyżej, Zamawiający jest uprawniony do zawarcia umowy ubezpieczenia na warunkach określonych niniejszym paragrafem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Pr="00E735CF">
        <w:rPr>
          <w:rFonts w:ascii="Times New Roman" w:eastAsia="Times New Roman" w:hAnsi="Times New Roman"/>
          <w:color w:val="000000" w:themeColor="text1"/>
          <w:sz w:val="24"/>
          <w:szCs w:val="24"/>
        </w:rPr>
        <w:t>mowy na koszt Wykonawcy.</w:t>
      </w:r>
    </w:p>
    <w:p w14:paraId="6939F10F" w14:textId="74AB2B78" w:rsidR="00A55874" w:rsidRPr="003F587E" w:rsidRDefault="00EA3743" w:rsidP="003F587E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567"/>
        <w:contextualSpacing w:val="0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</w:t>
      </w:r>
      <w:r w:rsidR="007D2F68">
        <w:rPr>
          <w:rFonts w:ascii="Times New Roman" w:hAnsi="Times New Roman"/>
          <w:sz w:val="24"/>
          <w:szCs w:val="24"/>
          <w:lang w:eastAsia="ar-SA"/>
        </w:rPr>
        <w:t xml:space="preserve">pod rygorem nieważności </w:t>
      </w:r>
      <w:r>
        <w:rPr>
          <w:rFonts w:ascii="Times New Roman" w:hAnsi="Times New Roman"/>
          <w:sz w:val="24"/>
          <w:szCs w:val="24"/>
          <w:lang w:eastAsia="ar-SA"/>
        </w:rPr>
        <w:t xml:space="preserve">zgody Zamawiającego. </w:t>
      </w:r>
      <w:r w:rsidR="003F587E">
        <w:rPr>
          <w:rFonts w:ascii="Times New Roman" w:hAnsi="Times New Roman"/>
          <w:sz w:val="24"/>
          <w:szCs w:val="24"/>
          <w:lang w:eastAsia="ar-SA"/>
        </w:rPr>
        <w:t xml:space="preserve">Wykonawca i </w:t>
      </w:r>
      <w:r w:rsidR="003F587E">
        <w:rPr>
          <w:rFonts w:ascii="Times New Roman" w:eastAsia="CIDFont+F3" w:hAnsi="Times New Roman"/>
          <w:sz w:val="24"/>
          <w:szCs w:val="24"/>
        </w:rPr>
        <w:t>p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odwykonawca </w:t>
      </w:r>
      <w:r w:rsidR="003F587E">
        <w:rPr>
          <w:rFonts w:ascii="Times New Roman" w:eastAsia="CIDFont+F3" w:hAnsi="Times New Roman"/>
          <w:sz w:val="24"/>
          <w:szCs w:val="24"/>
        </w:rPr>
        <w:t>są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 zobowiązan</w:t>
      </w:r>
      <w:r w:rsidR="003F587E">
        <w:rPr>
          <w:rFonts w:ascii="Times New Roman" w:eastAsia="CIDFont+F3" w:hAnsi="Times New Roman"/>
          <w:sz w:val="24"/>
          <w:szCs w:val="24"/>
        </w:rPr>
        <w:t>i</w:t>
      </w:r>
      <w:r w:rsidR="003F587E" w:rsidRPr="0016061F">
        <w:rPr>
          <w:rFonts w:ascii="Times New Roman" w:eastAsia="CIDFont+F3" w:hAnsi="Times New Roman"/>
          <w:sz w:val="24"/>
          <w:szCs w:val="24"/>
        </w:rPr>
        <w:t xml:space="preserve"> </w:t>
      </w:r>
      <w:r w:rsidRPr="0016061F">
        <w:rPr>
          <w:rFonts w:ascii="Times New Roman" w:eastAsia="CIDFont+F3" w:hAnsi="Times New Roman"/>
          <w:sz w:val="24"/>
          <w:szCs w:val="24"/>
        </w:rPr>
        <w:t>do przedstawiania Zamawiającemu na jego żądanie dokumentów, oświadczeń i wyjaśnień dotyczących realizacji umowy o podwykonawstwo.</w:t>
      </w:r>
    </w:p>
    <w:p w14:paraId="638D5A44" w14:textId="77777777" w:rsidR="003F587E" w:rsidRPr="0016061F" w:rsidRDefault="003F587E" w:rsidP="003F587E">
      <w:pPr>
        <w:pStyle w:val="Akapitzlist"/>
        <w:suppressAutoHyphens/>
        <w:spacing w:after="0" w:line="240" w:lineRule="auto"/>
        <w:ind w:left="567"/>
        <w:contextualSpacing w:val="0"/>
        <w:jc w:val="both"/>
        <w:rPr>
          <w:sz w:val="24"/>
          <w:szCs w:val="24"/>
          <w:lang w:eastAsia="ar-SA"/>
        </w:rPr>
      </w:pPr>
    </w:p>
    <w:p w14:paraId="6EE1BEB6" w14:textId="77777777" w:rsidR="00A55874" w:rsidRPr="00BD750B" w:rsidRDefault="00A55874" w:rsidP="009C41E1">
      <w:pPr>
        <w:pStyle w:val="Tytu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7</w:t>
      </w:r>
    </w:p>
    <w:p w14:paraId="655E4C64" w14:textId="38687E67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KARY I ODSZKODOWANIA</w:t>
      </w:r>
    </w:p>
    <w:p w14:paraId="1BC615B4" w14:textId="77777777" w:rsidR="003B59D7" w:rsidRPr="00BD750B" w:rsidRDefault="003B59D7" w:rsidP="009C41E1">
      <w:pPr>
        <w:pStyle w:val="Tytu"/>
        <w:rPr>
          <w:sz w:val="24"/>
          <w:szCs w:val="24"/>
        </w:rPr>
      </w:pPr>
    </w:p>
    <w:p w14:paraId="6DA59754" w14:textId="43C6F005" w:rsidR="00A55874" w:rsidRPr="00BD750B" w:rsidRDefault="00A55874" w:rsidP="003F587E">
      <w:pPr>
        <w:pStyle w:val="Tytu"/>
        <w:numPr>
          <w:ilvl w:val="0"/>
          <w:numId w:val="9"/>
        </w:numPr>
        <w:ind w:left="567" w:hanging="567"/>
        <w:jc w:val="both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 xml:space="preserve">Wykonawca ponosi wobec Zamawiającego odpowiedzialność z tytułu niewykonania lub nienależytego wykonania </w:t>
      </w:r>
      <w:r w:rsidR="00EA3743">
        <w:rPr>
          <w:b w:val="0"/>
          <w:sz w:val="24"/>
          <w:szCs w:val="24"/>
          <w:lang w:val="pl-PL"/>
        </w:rPr>
        <w:t>U</w:t>
      </w:r>
      <w:r w:rsidR="00EA3743" w:rsidRPr="00BD750B">
        <w:rPr>
          <w:b w:val="0"/>
          <w:sz w:val="24"/>
          <w:szCs w:val="24"/>
        </w:rPr>
        <w:t>mowy</w:t>
      </w:r>
      <w:r w:rsidR="006538FF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D750B" w:rsidRDefault="00A55874" w:rsidP="009C41E1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zapłaci Zamawiającemu kary umowne w wysokości:</w:t>
      </w:r>
    </w:p>
    <w:p w14:paraId="3F87198E" w14:textId="54E2C0F6" w:rsidR="00A55874" w:rsidRPr="00BD750B" w:rsidRDefault="00A55874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200,00 zł brutto za każdy dzień </w:t>
      </w:r>
      <w:r w:rsidR="003B59D7">
        <w:rPr>
          <w:rFonts w:ascii="Times New Roman" w:hAnsi="Times New Roman" w:cs="Times New Roman"/>
          <w:sz w:val="24"/>
          <w:szCs w:val="24"/>
        </w:rPr>
        <w:t>zwłoki</w:t>
      </w:r>
      <w:r w:rsidR="003B59D7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 xml:space="preserve">w wykonaniu </w:t>
      </w:r>
      <w:r w:rsidR="00EA3743">
        <w:rPr>
          <w:rFonts w:ascii="Times New Roman" w:hAnsi="Times New Roman" w:cs="Times New Roman"/>
          <w:sz w:val="24"/>
          <w:szCs w:val="24"/>
        </w:rPr>
        <w:t>P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A1187B1" w:rsidR="00A55874" w:rsidRPr="00BD750B" w:rsidRDefault="00A55874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100,00 zł brutto za każdy dzień </w:t>
      </w:r>
      <w:r w:rsidR="003B59D7">
        <w:rPr>
          <w:rFonts w:ascii="Times New Roman" w:hAnsi="Times New Roman" w:cs="Times New Roman"/>
          <w:sz w:val="24"/>
          <w:szCs w:val="24"/>
        </w:rPr>
        <w:t>zwłoki</w:t>
      </w:r>
      <w:r w:rsidR="003B59D7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w usunięciu wad stwierdzonych w okresie rękojmi</w:t>
      </w:r>
      <w:r w:rsidR="00EA3743">
        <w:rPr>
          <w:rFonts w:ascii="Times New Roman" w:hAnsi="Times New Roman" w:cs="Times New Roman"/>
          <w:sz w:val="24"/>
          <w:szCs w:val="24"/>
        </w:rPr>
        <w:t xml:space="preserve"> i</w:t>
      </w:r>
      <w:r w:rsidRPr="00BD750B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6F36038A" w:rsidR="00A55874" w:rsidRPr="00BD750B" w:rsidRDefault="007457A7" w:rsidP="009C41E1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kwoty netto określonej w §</w:t>
      </w:r>
      <w:r w:rsidR="00F50A49">
        <w:rPr>
          <w:rFonts w:ascii="Times New Roman" w:hAnsi="Times New Roman" w:cs="Times New Roman"/>
          <w:sz w:val="24"/>
          <w:szCs w:val="24"/>
        </w:rPr>
        <w:t xml:space="preserve"> 3 ust. 2</w:t>
      </w:r>
      <w:r>
        <w:rPr>
          <w:rFonts w:ascii="Times New Roman" w:hAnsi="Times New Roman" w:cs="Times New Roman"/>
          <w:sz w:val="24"/>
          <w:szCs w:val="24"/>
        </w:rPr>
        <w:t xml:space="preserve"> Umowy za </w:t>
      </w:r>
      <w:r w:rsidR="00A55874"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="00A55874" w:rsidRPr="00BD750B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>
        <w:rPr>
          <w:rFonts w:ascii="Times New Roman" w:hAnsi="Times New Roman" w:cs="Times New Roman"/>
          <w:sz w:val="24"/>
          <w:szCs w:val="24"/>
        </w:rPr>
        <w:t>stronie Wykonawcy</w:t>
      </w:r>
      <w:r w:rsidR="006538FF">
        <w:rPr>
          <w:rFonts w:ascii="Times New Roman" w:hAnsi="Times New Roman" w:cs="Times New Roman"/>
          <w:sz w:val="24"/>
          <w:szCs w:val="24"/>
        </w:rPr>
        <w:t>.</w:t>
      </w:r>
    </w:p>
    <w:p w14:paraId="5AE417F9" w14:textId="582A4DA7" w:rsidR="003B59D7" w:rsidRDefault="003B59D7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naliczonych kar umownych nie może przekroczyć 20% wynagrodzenia, o którym mowa  w § 3 ust. 2. </w:t>
      </w:r>
      <w:r w:rsidR="00543428">
        <w:rPr>
          <w:rFonts w:ascii="Times New Roman" w:hAnsi="Times New Roman" w:cs="Times New Roman"/>
          <w:sz w:val="24"/>
          <w:szCs w:val="24"/>
        </w:rPr>
        <w:t xml:space="preserve">Limit określony w zdaniu poprzedzającym nie stawowi ograniczenia odpowiedzialności Wykonawcy z tytułu niewykonania lub nienależytego wykonania Umowy.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1E5A5" w14:textId="0003CCF4" w:rsidR="003F587E" w:rsidRPr="00BD750B" w:rsidRDefault="003F587E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</w:t>
      </w:r>
    </w:p>
    <w:p w14:paraId="678B19CB" w14:textId="6AEAB9E8" w:rsidR="00A55874" w:rsidRPr="003F587E" w:rsidRDefault="00EA3743" w:rsidP="003F587E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0B859581" w14:textId="6AD4AAE2" w:rsidR="00A55874" w:rsidRDefault="00A55874" w:rsidP="009C41E1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D750B" w:rsidRDefault="00EA3743" w:rsidP="009C41E1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96C058" w14:textId="77777777" w:rsidR="00177B1E" w:rsidRDefault="00177B1E" w:rsidP="009C41E1">
      <w:pPr>
        <w:pStyle w:val="Tytu"/>
        <w:rPr>
          <w:color w:val="000000"/>
          <w:sz w:val="24"/>
          <w:szCs w:val="24"/>
        </w:rPr>
      </w:pPr>
    </w:p>
    <w:p w14:paraId="1EC52153" w14:textId="189F33E6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8</w:t>
      </w:r>
    </w:p>
    <w:p w14:paraId="0B9C2E1E" w14:textId="46FBBD86" w:rsidR="00A55874" w:rsidRDefault="00A55874" w:rsidP="009C41E1">
      <w:pPr>
        <w:pStyle w:val="Tytu"/>
        <w:rPr>
          <w:sz w:val="24"/>
          <w:szCs w:val="24"/>
        </w:rPr>
      </w:pPr>
      <w:r w:rsidRPr="00BD750B">
        <w:rPr>
          <w:sz w:val="24"/>
          <w:szCs w:val="24"/>
        </w:rPr>
        <w:t>ODSTĄPIENIE OD UMOWY</w:t>
      </w:r>
    </w:p>
    <w:p w14:paraId="42A29426" w14:textId="77777777" w:rsidR="00543428" w:rsidRPr="00BD750B" w:rsidRDefault="00543428" w:rsidP="009C41E1">
      <w:pPr>
        <w:pStyle w:val="Tytu"/>
        <w:rPr>
          <w:iCs/>
          <w:sz w:val="24"/>
          <w:szCs w:val="24"/>
        </w:rPr>
      </w:pPr>
    </w:p>
    <w:p w14:paraId="01A1FAE3" w14:textId="4B14DCB9" w:rsidR="00A55874" w:rsidRPr="00BD750B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0FB25215" w:rsidR="00A55874" w:rsidRPr="00BD750B" w:rsidRDefault="00A55874" w:rsidP="009C41E1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wykonuje </w:t>
      </w:r>
      <w:r w:rsidR="00751C06">
        <w:rPr>
          <w:rFonts w:ascii="Times New Roman" w:hAnsi="Times New Roman" w:cs="Times New Roman"/>
          <w:sz w:val="24"/>
          <w:szCs w:val="24"/>
        </w:rPr>
        <w:t>Przedmiot</w:t>
      </w:r>
      <w:r w:rsidR="00EA3743">
        <w:rPr>
          <w:rFonts w:ascii="Times New Roman" w:hAnsi="Times New Roman" w:cs="Times New Roman"/>
          <w:sz w:val="24"/>
          <w:szCs w:val="24"/>
        </w:rPr>
        <w:t xml:space="preserve"> Umowy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nienależycie</w:t>
      </w:r>
      <w:r w:rsidR="00EA3743">
        <w:rPr>
          <w:rFonts w:ascii="Times New Roman" w:hAnsi="Times New Roman" w:cs="Times New Roman"/>
          <w:sz w:val="24"/>
          <w:szCs w:val="24"/>
        </w:rPr>
        <w:t xml:space="preserve"> -</w:t>
      </w:r>
      <w:r w:rsidRPr="00BD750B">
        <w:rPr>
          <w:rFonts w:ascii="Times New Roman" w:hAnsi="Times New Roman" w:cs="Times New Roman"/>
          <w:sz w:val="24"/>
          <w:szCs w:val="24"/>
        </w:rPr>
        <w:t xml:space="preserve"> niezgodnie z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mową </w:t>
      </w:r>
      <w:r w:rsidRPr="00BD750B">
        <w:rPr>
          <w:rFonts w:ascii="Times New Roman" w:hAnsi="Times New Roman" w:cs="Times New Roman"/>
          <w:sz w:val="24"/>
          <w:szCs w:val="24"/>
        </w:rPr>
        <w:t>lub sztuką budowlaną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242D5" w14:textId="15700316" w:rsidR="00CB4461" w:rsidRPr="0016061F" w:rsidRDefault="00CB4461" w:rsidP="009C41E1">
      <w:pPr>
        <w:pStyle w:val="Zwykytekst"/>
        <w:numPr>
          <w:ilvl w:val="0"/>
          <w:numId w:val="11"/>
        </w:numPr>
        <w:ind w:left="993" w:hanging="426"/>
        <w:jc w:val="both"/>
        <w:rPr>
          <w:rFonts w:eastAsia="MS Mincho"/>
          <w:i/>
          <w:szCs w:val="24"/>
        </w:rPr>
      </w:pPr>
      <w:r w:rsidRPr="0016061F">
        <w:rPr>
          <w:rFonts w:ascii="Times New Roman" w:eastAsia="MS Mincho" w:hAnsi="Times New Roman" w:cs="Times New Roman"/>
          <w:sz w:val="24"/>
          <w:szCs w:val="24"/>
        </w:rPr>
        <w:t xml:space="preserve">bez pisemnego uzgodnienia z Zamawiającym przerwał realizację 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16061F">
        <w:rPr>
          <w:rFonts w:ascii="Times New Roman" w:eastAsia="MS Mincho" w:hAnsi="Times New Roman" w:cs="Times New Roman"/>
          <w:sz w:val="24"/>
          <w:szCs w:val="24"/>
        </w:rPr>
        <w:t>mowy na okres dłuższy niż 5 dni roboczych.</w:t>
      </w:r>
    </w:p>
    <w:p w14:paraId="11A33307" w14:textId="35894A7B" w:rsidR="00A55874" w:rsidRPr="00BD750B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 terminie 30 dni od dnia uzyskania przez niego informacji o istnieniu okoliczności uzasadniających odstąpienie.</w:t>
      </w:r>
    </w:p>
    <w:p w14:paraId="3CE93D6E" w14:textId="6EFB2D38" w:rsidR="00A55874" w:rsidRDefault="00A55874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następuje za pośrednictwem listu poleconego za potwierdzeniem odbioru lub w formie pisma złożonego w siedzibie Wykonawcy za pokwitowaniem, z chwilą otrzymania oświadczenia o odstąpieniu przez Wykonawcę.</w:t>
      </w:r>
      <w:r w:rsidR="00CB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65907A48" w:rsidR="00CB4461" w:rsidRPr="00177B1E" w:rsidRDefault="00177B1E" w:rsidP="009C41E1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prawa Zamawiającego do odstąpienia od Umowy na podstawie przepisów prawa. </w:t>
      </w:r>
      <w:r w:rsidR="00CB4461" w:rsidRPr="00080C83">
        <w:rPr>
          <w:rFonts w:ascii="Times New Roman" w:hAnsi="Times New Roman" w:cs="Times New Roman"/>
          <w:sz w:val="24"/>
          <w:szCs w:val="24"/>
        </w:rPr>
        <w:t>Wykonawca po otrzymaniu oświadczenie o odstąpieniu</w:t>
      </w:r>
      <w:r w:rsidR="00CB4461">
        <w:rPr>
          <w:rFonts w:ascii="Times New Roman" w:hAnsi="Times New Roman" w:cs="Times New Roman"/>
          <w:sz w:val="24"/>
          <w:szCs w:val="24"/>
        </w:rPr>
        <w:t xml:space="preserve"> od Umowy</w:t>
      </w:r>
      <w:r w:rsidR="00CB4461" w:rsidRPr="00080C83">
        <w:rPr>
          <w:rFonts w:ascii="Times New Roman" w:hAnsi="Times New Roman" w:cs="Times New Roman"/>
          <w:sz w:val="24"/>
          <w:szCs w:val="24"/>
        </w:rPr>
        <w:t xml:space="preserve"> </w:t>
      </w:r>
      <w:r w:rsidR="00CB4461" w:rsidRPr="0016061F">
        <w:rPr>
          <w:rFonts w:ascii="Times New Roman" w:eastAsia="MS Mincho" w:hAnsi="Times New Roman" w:cs="Times New Roman"/>
          <w:sz w:val="24"/>
          <w:szCs w:val="24"/>
        </w:rPr>
        <w:t>zobowiązany jest do niezwłocznego zabezpieczenia placu budowy.</w:t>
      </w:r>
    </w:p>
    <w:p w14:paraId="6E18379E" w14:textId="77777777" w:rsidR="00543428" w:rsidRDefault="00543428" w:rsidP="009C41E1">
      <w:pPr>
        <w:pStyle w:val="Tytu"/>
        <w:rPr>
          <w:sz w:val="24"/>
          <w:szCs w:val="24"/>
        </w:rPr>
      </w:pPr>
    </w:p>
    <w:p w14:paraId="54F20ECB" w14:textId="061EFE8E" w:rsidR="00A55874" w:rsidRPr="00BD750B" w:rsidRDefault="00A55874" w:rsidP="009C41E1">
      <w:pPr>
        <w:pStyle w:val="Tytu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9</w:t>
      </w:r>
    </w:p>
    <w:p w14:paraId="652E6CBE" w14:textId="321AA4C8" w:rsidR="00A55874" w:rsidRDefault="00A55874" w:rsidP="009C41E1">
      <w:pPr>
        <w:pStyle w:val="Tekstpodstawowywcity"/>
        <w:jc w:val="center"/>
        <w:rPr>
          <w:b/>
          <w:bCs/>
          <w:i w:val="0"/>
          <w:szCs w:val="24"/>
        </w:rPr>
      </w:pPr>
      <w:r w:rsidRPr="00875603">
        <w:rPr>
          <w:b/>
          <w:bCs/>
          <w:i w:val="0"/>
          <w:szCs w:val="24"/>
        </w:rPr>
        <w:t>GWARANCJA I RĘKOJMIA</w:t>
      </w:r>
    </w:p>
    <w:p w14:paraId="43305437" w14:textId="77777777" w:rsidR="00543428" w:rsidRPr="00875603" w:rsidRDefault="00543428" w:rsidP="009C41E1">
      <w:pPr>
        <w:pStyle w:val="Tekstpodstawowywcity"/>
        <w:jc w:val="center"/>
        <w:rPr>
          <w:b/>
          <w:bCs/>
          <w:i w:val="0"/>
          <w:szCs w:val="24"/>
        </w:rPr>
      </w:pPr>
    </w:p>
    <w:p w14:paraId="410E9D8C" w14:textId="3502A3B2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zakresu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7F0CDF2E" w:rsidR="00875603" w:rsidRPr="00190C9C" w:rsidRDefault="00875603" w:rsidP="009C41E1">
      <w:pPr>
        <w:pStyle w:val="Akapitzlist"/>
        <w:numPr>
          <w:ilvl w:val="0"/>
          <w:numId w:val="35"/>
        </w:numPr>
        <w:spacing w:after="16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 rękojmi i gwarancji na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ykonany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7457A7">
        <w:rPr>
          <w:rFonts w:ascii="Times New Roman" w:hAnsi="Times New Roman"/>
          <w:color w:val="000000" w:themeColor="text1"/>
          <w:sz w:val="24"/>
          <w:szCs w:val="24"/>
        </w:rPr>
        <w:t xml:space="preserve"> 36 miesięcy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i liczony jest od daty odbioru końcowego</w:t>
      </w:r>
      <w:r w:rsidR="000704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="00177B1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mowy, Wykonawca wystawi dokumenty gwarancyjne określające szczegółowe warunki gwarancji jakości - „Kartę gwarancyjną” wg wzo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ru, który jest </w:t>
      </w:r>
      <w:r w:rsidR="00FB6134" w:rsidRPr="00E17A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załącznikiem nr </w:t>
      </w:r>
      <w:r w:rsidR="007457A7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7F87F3F6" w14:textId="291AFD40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W okresie tak gwarancji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jak i rękojmi Wykonawca jest obowiązany do dokonywania przeglądów i nieodpłatnego usuwania stwierdzonych wad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Przedmiotu Umowy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A715A9" w14:textId="72B00E92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lub przystąpiwszy usunie wady w sposób nienależyty, może powierzyć usunięcie wad podmiotowi trzeciemu na koszt i ryzyko Wykonawcy (wykonanie zastępcze), po uprzednim poinformowaniu Wykonawcy na piśmie i wyznaczeniu mu dodatkowego 3- dniowego terminu. </w:t>
      </w:r>
      <w:r w:rsidR="00DE69DF">
        <w:rPr>
          <w:rFonts w:ascii="Times New Roman" w:hAnsi="Times New Roman"/>
          <w:color w:val="000000" w:themeColor="text1"/>
          <w:sz w:val="24"/>
          <w:szCs w:val="24"/>
        </w:rPr>
        <w:t xml:space="preserve">Wyznaczenie dodatkowego terminu nie dotyczy awarii.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W takiej sytuacji Zamawiający nie traci przysługujących mu uprawnień z tytułu rękojmi i gwarancji udzielonej przez Wykonawcę.</w:t>
      </w:r>
    </w:p>
    <w:p w14:paraId="2DF6C073" w14:textId="77777777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E41BD43" w14:textId="7AEC13B8" w:rsidR="00875603" w:rsidRPr="000704CF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Okresy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 xml:space="preserve"> i rękojmi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naprawionego elementu ulegają wydłużeniu o czas usunięcia wady. W razie wymiany rzeczy w ramach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 xml:space="preserve">i rękojmi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okres gwarancji </w:t>
      </w:r>
      <w:r w:rsidR="00543428">
        <w:rPr>
          <w:rFonts w:ascii="Times New Roman" w:hAnsi="Times New Roman"/>
          <w:color w:val="000000" w:themeColor="text1"/>
          <w:sz w:val="24"/>
          <w:szCs w:val="24"/>
        </w:rPr>
        <w:t>i rękojmi</w:t>
      </w:r>
      <w:r w:rsidR="00543428" w:rsidRPr="000704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04CF">
        <w:rPr>
          <w:rFonts w:ascii="Times New Roman" w:hAnsi="Times New Roman"/>
          <w:color w:val="000000" w:themeColor="text1"/>
          <w:sz w:val="24"/>
          <w:szCs w:val="24"/>
        </w:rPr>
        <w:t>w stosunku do tej rzeczy biegnie na nowo.</w:t>
      </w:r>
    </w:p>
    <w:p w14:paraId="6B06AA19" w14:textId="3AD76020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stwierdzone zostanie protokołem odbioru podpisanym przez obie 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96B61" w:rsidRPr="00190C9C">
        <w:rPr>
          <w:rFonts w:ascii="Times New Roman" w:hAnsi="Times New Roman"/>
          <w:color w:val="000000" w:themeColor="text1"/>
          <w:sz w:val="24"/>
          <w:szCs w:val="24"/>
        </w:rPr>
        <w:t>trony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B87D89" w14:textId="70FD0F63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Jeżeli warunki gwarancji producenta dostarczanych urządzeń wymagają wykonywania jakichś przeglądów serwisowych/technicznych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to Zamawiający nie może być obciążany obowiązkiem zapłaty jakiegokolwiek wynagrodzenia za te przeglądy. Wszelkie koszty z tego tytułu obciążają Wykonawcę i muszą być przez niego pokryte.</w:t>
      </w:r>
    </w:p>
    <w:p w14:paraId="35B4E5BC" w14:textId="77777777" w:rsidR="00875603" w:rsidRPr="00190C9C" w:rsidRDefault="00875603" w:rsidP="009C41E1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Dokumenty potwierdzające gwarancję producencką muszą być przekazane nie później niż w dacie odbioru końcowego. Brak przekazania takich dokumentów stanowi podstawę do odmowy dokonania takiego odbioru przez Zamawiającego.</w:t>
      </w:r>
    </w:p>
    <w:p w14:paraId="6A1CC76B" w14:textId="77777777" w:rsidR="00543428" w:rsidRDefault="00543428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</w:p>
    <w:p w14:paraId="07C2E3F1" w14:textId="7FA14D3B" w:rsidR="00A55874" w:rsidRPr="00BD750B" w:rsidRDefault="00A55874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§ 10</w:t>
      </w:r>
    </w:p>
    <w:p w14:paraId="5AAF57D6" w14:textId="468F6337" w:rsidR="00A55874" w:rsidRDefault="00FB6134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OCHRONA DANYCH OSOBOWYCH</w:t>
      </w:r>
    </w:p>
    <w:p w14:paraId="05DE0934" w14:textId="77777777" w:rsidR="003F587E" w:rsidRDefault="003F587E" w:rsidP="009C41E1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</w:p>
    <w:p w14:paraId="625116FE" w14:textId="6A598DB7" w:rsidR="001B7BC5" w:rsidRPr="00F734D0" w:rsidRDefault="001B7BC5" w:rsidP="001B7BC5">
      <w:pPr>
        <w:pStyle w:val="Default"/>
        <w:jc w:val="both"/>
      </w:pPr>
      <w:r w:rsidRPr="00F734D0">
        <w:t xml:space="preserve">Wykonawca oświadcza, że zapoznał się z klauzulą informacyjną o przetwarzaniu danych osobowych przedłożoną przez Zamawiającego i wyraża zgodę na przetwarzanie danych osobowych w zakresie i na zasadach określonych w niniejszym dokumencie. Klauzula informacyjna stanowi </w:t>
      </w:r>
      <w:r w:rsidRPr="003F587E">
        <w:rPr>
          <w:b/>
          <w:bCs/>
        </w:rPr>
        <w:t xml:space="preserve">załącznik nr </w:t>
      </w:r>
      <w:r w:rsidR="0020232C">
        <w:rPr>
          <w:b/>
          <w:bCs/>
        </w:rPr>
        <w:t>4</w:t>
      </w:r>
      <w:r w:rsidR="0020232C" w:rsidRPr="00F734D0">
        <w:t xml:space="preserve"> </w:t>
      </w:r>
      <w:r w:rsidRPr="00F734D0">
        <w:t xml:space="preserve">do </w:t>
      </w:r>
      <w:r w:rsidR="003F587E">
        <w:t>U</w:t>
      </w:r>
      <w:r w:rsidR="003F587E" w:rsidRPr="00F734D0">
        <w:t>mowy</w:t>
      </w:r>
      <w:r w:rsidRPr="00F734D0">
        <w:t>.</w:t>
      </w:r>
    </w:p>
    <w:p w14:paraId="4A81BE38" w14:textId="3213C9A9" w:rsidR="002F3AB3" w:rsidRPr="0016061F" w:rsidRDefault="002F3AB3" w:rsidP="001B7BC5">
      <w:pPr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</w:p>
    <w:p w14:paraId="525A7045" w14:textId="77777777" w:rsidR="00A55874" w:rsidRPr="00BD750B" w:rsidRDefault="00A55874" w:rsidP="009C41E1">
      <w:pPr>
        <w:pStyle w:val="Tytu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>§ 1</w:t>
      </w:r>
      <w:r w:rsidRPr="00BD750B">
        <w:rPr>
          <w:color w:val="000000"/>
          <w:sz w:val="24"/>
          <w:szCs w:val="24"/>
          <w:lang w:val="pl-PL"/>
        </w:rPr>
        <w:t>1</w:t>
      </w:r>
    </w:p>
    <w:p w14:paraId="7291ECE4" w14:textId="039B36FE" w:rsidR="00A55874" w:rsidRDefault="00A55874" w:rsidP="009C41E1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4996472" w14:textId="77777777" w:rsidR="002F3AB3" w:rsidRPr="00BD750B" w:rsidRDefault="002F3AB3" w:rsidP="009C41E1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9E142" w14:textId="1E553EE0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Ewentualne spory wynikłe z niniejszej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3E8399B0" w14:textId="709B466E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Zmiany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wymagają zachowania formy pisemnej pod rygorem nieważności</w:t>
      </w:r>
      <w:r w:rsidR="00741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BC050" w14:textId="0582BBAE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 xml:space="preserve">, w szczególności wierzytelność o zapłatę wynagrodzenia, na osobę trzecią, bez uzyskania wcześniejszej pisemnej </w:t>
      </w:r>
      <w:r w:rsidR="002F3AB3">
        <w:rPr>
          <w:rFonts w:ascii="Times New Roman" w:hAnsi="Times New Roman" w:cs="Times New Roman"/>
          <w:sz w:val="24"/>
          <w:szCs w:val="24"/>
        </w:rPr>
        <w:t xml:space="preserve">pod rygorem nieważności </w:t>
      </w:r>
      <w:r w:rsidRPr="00BD750B">
        <w:rPr>
          <w:rFonts w:ascii="Times New Roman" w:hAnsi="Times New Roman" w:cs="Times New Roman"/>
          <w:sz w:val="24"/>
          <w:szCs w:val="24"/>
        </w:rPr>
        <w:t>zgody Zamawiającego.</w:t>
      </w:r>
    </w:p>
    <w:p w14:paraId="2CFDB2ED" w14:textId="3C723B78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</w:t>
      </w:r>
      <w:r w:rsidR="00096B61">
        <w:rPr>
          <w:rFonts w:ascii="Times New Roman" w:hAnsi="Times New Roman" w:cs="Times New Roman"/>
          <w:sz w:val="24"/>
          <w:szCs w:val="24"/>
        </w:rPr>
        <w:t>przepisy</w:t>
      </w:r>
      <w:r w:rsidR="0074135F">
        <w:rPr>
          <w:rFonts w:ascii="Times New Roman" w:hAnsi="Times New Roman" w:cs="Times New Roman"/>
          <w:sz w:val="24"/>
          <w:szCs w:val="24"/>
        </w:rPr>
        <w:t xml:space="preserve"> prawa, w szczególności</w:t>
      </w:r>
      <w:r w:rsidR="00096B61">
        <w:rPr>
          <w:rFonts w:ascii="Times New Roman" w:hAnsi="Times New Roman" w:cs="Times New Roman"/>
          <w:sz w:val="24"/>
          <w:szCs w:val="24"/>
        </w:rPr>
        <w:t xml:space="preserve"> Kodeksu cywilnego oraz Prawa budowlanego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  <w:r w:rsidR="0009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FD39" w14:textId="3CD0DBFB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zmiany</w:t>
      </w:r>
      <w:r w:rsidR="00C34B25">
        <w:rPr>
          <w:rFonts w:ascii="Times New Roman" w:hAnsi="Times New Roman" w:cs="Times New Roman"/>
          <w:sz w:val="24"/>
          <w:szCs w:val="24"/>
        </w:rPr>
        <w:t xml:space="preserve"> adresu siedziby Wykonawcy jest </w:t>
      </w:r>
      <w:r w:rsidRPr="00BD750B">
        <w:rPr>
          <w:rFonts w:ascii="Times New Roman" w:hAnsi="Times New Roman" w:cs="Times New Roman"/>
          <w:sz w:val="24"/>
          <w:szCs w:val="24"/>
        </w:rPr>
        <w:t>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5AE7D1F2" w14:textId="089E9ABF" w:rsidR="00A55874" w:rsidRPr="00BD750B" w:rsidRDefault="00A55874" w:rsidP="009C41E1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stanowi</w:t>
      </w:r>
      <w:r w:rsidR="00FB6134">
        <w:rPr>
          <w:rFonts w:ascii="Times New Roman" w:hAnsi="Times New Roman" w:cs="Times New Roman"/>
          <w:sz w:val="24"/>
          <w:szCs w:val="24"/>
        </w:rPr>
        <w:t>ą</w:t>
      </w:r>
      <w:r w:rsidRPr="00BD750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>
        <w:rPr>
          <w:rFonts w:ascii="Times New Roman" w:hAnsi="Times New Roman" w:cs="Times New Roman"/>
          <w:sz w:val="24"/>
          <w:szCs w:val="24"/>
        </w:rPr>
        <w:t>i</w:t>
      </w:r>
      <w:r w:rsidRPr="00BD750B">
        <w:rPr>
          <w:rFonts w:ascii="Times New Roman" w:hAnsi="Times New Roman" w:cs="Times New Roman"/>
          <w:sz w:val="24"/>
          <w:szCs w:val="24"/>
        </w:rPr>
        <w:t>:</w:t>
      </w:r>
    </w:p>
    <w:p w14:paraId="0A6E164C" w14:textId="3CC94A6F" w:rsidR="00A55874" w:rsidRDefault="00A55874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 xml:space="preserve">oferta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1)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113945E4" w14:textId="7220C016" w:rsidR="007457A7" w:rsidRPr="00BD750B" w:rsidRDefault="007457A7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 (załącznik nr 2 )</w:t>
      </w:r>
    </w:p>
    <w:p w14:paraId="3C5A0BDF" w14:textId="029F660A" w:rsidR="00A55874" w:rsidRDefault="00DE69DF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gw</w:t>
      </w:r>
      <w:r w:rsidR="00C626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ranc</w:t>
      </w:r>
      <w:r w:rsidR="00B743FF">
        <w:rPr>
          <w:rFonts w:ascii="Times New Roman" w:hAnsi="Times New Roman"/>
          <w:sz w:val="24"/>
          <w:szCs w:val="24"/>
        </w:rPr>
        <w:t>yjna</w:t>
      </w:r>
      <w:r w:rsidR="00096B61">
        <w:rPr>
          <w:rFonts w:ascii="Times New Roman" w:hAnsi="Times New Roman"/>
          <w:sz w:val="24"/>
          <w:szCs w:val="24"/>
        </w:rPr>
        <w:t xml:space="preserve">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7457A7">
        <w:rPr>
          <w:rFonts w:ascii="Times New Roman" w:hAnsi="Times New Roman"/>
          <w:sz w:val="24"/>
          <w:szCs w:val="24"/>
        </w:rPr>
        <w:t xml:space="preserve"> 3</w:t>
      </w:r>
      <w:r w:rsidR="00424AC4">
        <w:rPr>
          <w:rFonts w:ascii="Times New Roman" w:hAnsi="Times New Roman"/>
          <w:sz w:val="24"/>
          <w:szCs w:val="24"/>
        </w:rPr>
        <w:t>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4F18890F" w14:textId="125C980B" w:rsidR="0020232C" w:rsidRDefault="0020232C" w:rsidP="002023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RODO (załącznik nr 4).</w:t>
      </w:r>
    </w:p>
    <w:p w14:paraId="6B0AAD4E" w14:textId="3F2C0841" w:rsidR="0020232C" w:rsidRPr="00BD750B" w:rsidRDefault="0020232C" w:rsidP="0020232C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F2F00EF" w14:textId="1AC9A846" w:rsidR="00C34B25" w:rsidRPr="0020232C" w:rsidRDefault="00C34B25" w:rsidP="002023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6529C7" w14:textId="77777777" w:rsidR="00E17A3B" w:rsidRPr="00C8213D" w:rsidRDefault="00E17A3B" w:rsidP="00C821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36A466" w14:textId="77777777" w:rsidR="00A55874" w:rsidRPr="00BD750B" w:rsidRDefault="00A55874" w:rsidP="009C41E1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26C6AFB5" w:rsidR="00A55874" w:rsidRDefault="00A55874" w:rsidP="009C41E1">
      <w:pPr>
        <w:rPr>
          <w:sz w:val="24"/>
          <w:szCs w:val="24"/>
        </w:rPr>
      </w:pPr>
    </w:p>
    <w:p w14:paraId="2F4F72AB" w14:textId="77777777" w:rsidR="003322F3" w:rsidRPr="00BD750B" w:rsidRDefault="003322F3" w:rsidP="009C41E1">
      <w:pPr>
        <w:rPr>
          <w:sz w:val="24"/>
          <w:szCs w:val="24"/>
        </w:rPr>
      </w:pPr>
    </w:p>
    <w:p w14:paraId="067671F2" w14:textId="4D2FD254" w:rsidR="00A55874" w:rsidRDefault="00A55874" w:rsidP="009C41E1">
      <w:pPr>
        <w:ind w:firstLine="708"/>
        <w:rPr>
          <w:sz w:val="24"/>
          <w:szCs w:val="24"/>
        </w:rPr>
      </w:pPr>
      <w:r w:rsidRPr="00BD750B">
        <w:rPr>
          <w:sz w:val="24"/>
          <w:szCs w:val="24"/>
        </w:rPr>
        <w:t xml:space="preserve">        ……………………..</w:t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  <w:t>……………………...</w:t>
      </w:r>
    </w:p>
    <w:p w14:paraId="3EA4C1A0" w14:textId="04D73FDD" w:rsidR="00C34B25" w:rsidRDefault="00C34B25" w:rsidP="009C41E1">
      <w:pPr>
        <w:ind w:firstLine="708"/>
        <w:rPr>
          <w:sz w:val="24"/>
          <w:szCs w:val="24"/>
        </w:rPr>
      </w:pPr>
    </w:p>
    <w:p w14:paraId="5273F7C3" w14:textId="2306590F" w:rsidR="00E17A3B" w:rsidRDefault="00E17A3B" w:rsidP="00C8213D">
      <w:pPr>
        <w:rPr>
          <w:sz w:val="24"/>
          <w:szCs w:val="24"/>
        </w:rPr>
      </w:pPr>
    </w:p>
    <w:p w14:paraId="45935809" w14:textId="0E5B683D" w:rsidR="003322F3" w:rsidRDefault="003322F3" w:rsidP="00C8213D">
      <w:pPr>
        <w:rPr>
          <w:sz w:val="24"/>
          <w:szCs w:val="24"/>
        </w:rPr>
      </w:pPr>
    </w:p>
    <w:p w14:paraId="63BA92AC" w14:textId="77777777" w:rsidR="003322F3" w:rsidRPr="00BD750B" w:rsidRDefault="003322F3" w:rsidP="00C8213D">
      <w:pPr>
        <w:rPr>
          <w:sz w:val="24"/>
          <w:szCs w:val="24"/>
        </w:rPr>
      </w:pPr>
    </w:p>
    <w:p w14:paraId="08FE0F1C" w14:textId="77777777" w:rsidR="00A55874" w:rsidRPr="00BD750B" w:rsidRDefault="00A55874" w:rsidP="009C41E1">
      <w:pPr>
        <w:rPr>
          <w:sz w:val="24"/>
          <w:szCs w:val="24"/>
        </w:rPr>
      </w:pPr>
    </w:p>
    <w:p w14:paraId="1C9E3E8D" w14:textId="77777777" w:rsidR="00A55874" w:rsidRDefault="00A55874" w:rsidP="00E17A3B">
      <w:pPr>
        <w:rPr>
          <w:sz w:val="24"/>
          <w:szCs w:val="24"/>
        </w:rPr>
      </w:pPr>
      <w:r w:rsidRPr="00BD750B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Default="00A55874" w:rsidP="009C41E1">
      <w:pPr>
        <w:rPr>
          <w:sz w:val="24"/>
          <w:szCs w:val="24"/>
        </w:rPr>
      </w:pPr>
      <w:r w:rsidRPr="00BD750B">
        <w:rPr>
          <w:sz w:val="24"/>
          <w:szCs w:val="24"/>
        </w:rPr>
        <w:t>zadanie  …………………………….</w:t>
      </w:r>
    </w:p>
    <w:p w14:paraId="28BE0C2D" w14:textId="45F4DED6" w:rsidR="00424AC4" w:rsidRDefault="00424AC4" w:rsidP="009C41E1">
      <w:pPr>
        <w:rPr>
          <w:sz w:val="24"/>
          <w:szCs w:val="24"/>
        </w:rPr>
      </w:pPr>
    </w:p>
    <w:p w14:paraId="1652EE6F" w14:textId="77777777" w:rsidR="00E17A3B" w:rsidRPr="00BD750B" w:rsidRDefault="00E17A3B" w:rsidP="009C41E1">
      <w:pPr>
        <w:rPr>
          <w:sz w:val="24"/>
          <w:szCs w:val="24"/>
        </w:rPr>
      </w:pPr>
    </w:p>
    <w:p w14:paraId="1DE5DD7C" w14:textId="4AD81253" w:rsidR="00A55874" w:rsidRPr="00BD750B" w:rsidRDefault="00A55874" w:rsidP="009C41E1">
      <w:pPr>
        <w:rPr>
          <w:sz w:val="24"/>
          <w:szCs w:val="24"/>
        </w:rPr>
      </w:pPr>
      <w:r w:rsidRPr="00BD750B">
        <w:rPr>
          <w:sz w:val="24"/>
          <w:szCs w:val="24"/>
        </w:rPr>
        <w:t>….............................</w:t>
      </w:r>
      <w:r w:rsidRPr="00BD750B">
        <w:rPr>
          <w:sz w:val="24"/>
          <w:szCs w:val="24"/>
        </w:rPr>
        <w:tab/>
        <w:t xml:space="preserve">  .................................................</w:t>
      </w:r>
      <w:r w:rsidR="00F82275">
        <w:rPr>
          <w:sz w:val="24"/>
          <w:szCs w:val="24"/>
        </w:rPr>
        <w:t xml:space="preserve">                  </w:t>
      </w:r>
      <w:r w:rsidRPr="00BD750B">
        <w:rPr>
          <w:sz w:val="24"/>
          <w:szCs w:val="24"/>
        </w:rPr>
        <w:t>.....................................</w:t>
      </w:r>
      <w:r w:rsidRPr="00BD750B">
        <w:rPr>
          <w:sz w:val="24"/>
          <w:szCs w:val="24"/>
        </w:rPr>
        <w:tab/>
      </w:r>
    </w:p>
    <w:p w14:paraId="166EAE4C" w14:textId="77777777" w:rsidR="00A55874" w:rsidRPr="00BD750B" w:rsidRDefault="00F82275" w:rsidP="009C4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874" w:rsidRPr="00BD750B">
        <w:rPr>
          <w:sz w:val="24"/>
          <w:szCs w:val="24"/>
        </w:rPr>
        <w:t>Sporządził</w:t>
      </w:r>
      <w:r w:rsidR="00A55874" w:rsidRPr="00BD750B">
        <w:rPr>
          <w:sz w:val="24"/>
          <w:szCs w:val="24"/>
        </w:rPr>
        <w:tab/>
        <w:t xml:space="preserve">              Biuro Prawne</w:t>
      </w:r>
      <w:r w:rsidR="00A55874" w:rsidRPr="00BD750B">
        <w:rPr>
          <w:sz w:val="24"/>
          <w:szCs w:val="24"/>
        </w:rPr>
        <w:tab/>
      </w:r>
      <w:r w:rsidR="00A55874" w:rsidRPr="00BD750B">
        <w:rPr>
          <w:sz w:val="24"/>
          <w:szCs w:val="24"/>
        </w:rPr>
        <w:tab/>
        <w:t xml:space="preserve">  Dysponent środków finansowych</w:t>
      </w:r>
    </w:p>
    <w:p w14:paraId="2EAD931A" w14:textId="77777777" w:rsidR="00076D54" w:rsidRPr="00BD750B" w:rsidRDefault="00076D54" w:rsidP="009C41E1">
      <w:pPr>
        <w:rPr>
          <w:sz w:val="24"/>
          <w:szCs w:val="24"/>
        </w:rPr>
      </w:pPr>
    </w:p>
    <w:sectPr w:rsidR="00076D54" w:rsidRPr="00BD750B" w:rsidSect="00EF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3260" w14:textId="77777777" w:rsidR="00C4054F" w:rsidRDefault="00C4054F">
      <w:r>
        <w:separator/>
      </w:r>
    </w:p>
  </w:endnote>
  <w:endnote w:type="continuationSeparator" w:id="0">
    <w:p w14:paraId="603B2C14" w14:textId="77777777" w:rsidR="00C4054F" w:rsidRDefault="00C4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2D67" w14:textId="77777777" w:rsidR="00693CF1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693CF1" w:rsidRDefault="00693CF1">
    <w:pPr>
      <w:pStyle w:val="Stopka"/>
      <w:ind w:right="360"/>
    </w:pPr>
  </w:p>
  <w:p w14:paraId="74CBC9A4" w14:textId="77777777" w:rsidR="00693CF1" w:rsidRDefault="00693C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E23" w14:textId="1C40754D" w:rsidR="00693CF1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362">
      <w:rPr>
        <w:noProof/>
      </w:rPr>
      <w:t>6</w:t>
    </w:r>
    <w:r>
      <w:fldChar w:fldCharType="end"/>
    </w:r>
  </w:p>
  <w:p w14:paraId="19883B6A" w14:textId="77777777" w:rsidR="00693CF1" w:rsidRDefault="00693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9F46" w14:textId="77777777" w:rsidR="00C4054F" w:rsidRDefault="00C4054F">
      <w:r>
        <w:separator/>
      </w:r>
    </w:p>
  </w:footnote>
  <w:footnote w:type="continuationSeparator" w:id="0">
    <w:p w14:paraId="1A96EAA2" w14:textId="77777777" w:rsidR="00C4054F" w:rsidRDefault="00C4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78C" w14:textId="77777777" w:rsidR="00693CF1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693CF1" w:rsidRDefault="00693CF1">
    <w:pPr>
      <w:pStyle w:val="Nagwek"/>
      <w:ind w:right="360"/>
    </w:pPr>
  </w:p>
  <w:p w14:paraId="4677FC0B" w14:textId="77777777" w:rsidR="00693CF1" w:rsidRDefault="00693C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4E0" w14:textId="77777777" w:rsidR="00693CF1" w:rsidRDefault="00693CF1">
    <w:pPr>
      <w:pStyle w:val="Nagwek"/>
      <w:framePr w:w="93" w:wrap="around" w:vAnchor="text" w:hAnchor="page" w:x="11089" w:y="12"/>
      <w:rPr>
        <w:rStyle w:val="Numerstrony"/>
      </w:rPr>
    </w:pPr>
  </w:p>
  <w:p w14:paraId="793FF9F9" w14:textId="77777777" w:rsidR="00693CF1" w:rsidRDefault="00693C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A1A5" w14:textId="77777777" w:rsidR="00693CF1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484048F2"/>
    <w:lvl w:ilvl="0" w:tplc="DD3A73C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i w:val="0"/>
        <w:iCs/>
        <w:sz w:val="24"/>
        <w:szCs w:val="24"/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51345"/>
    <w:multiLevelType w:val="hybridMultilevel"/>
    <w:tmpl w:val="ADC86DD6"/>
    <w:lvl w:ilvl="0" w:tplc="BBE4B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35F8E3D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17C8B1D0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A79826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2B1CC9"/>
    <w:multiLevelType w:val="hybridMultilevel"/>
    <w:tmpl w:val="91D291BC"/>
    <w:lvl w:ilvl="0" w:tplc="F57E8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2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3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57F9B"/>
    <w:multiLevelType w:val="hybridMultilevel"/>
    <w:tmpl w:val="66C8A014"/>
    <w:lvl w:ilvl="0" w:tplc="CB10CEE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2"/>
  </w:num>
  <w:num w:numId="9">
    <w:abstractNumId w:val="3"/>
  </w:num>
  <w:num w:numId="10">
    <w:abstractNumId w:val="31"/>
  </w:num>
  <w:num w:numId="11">
    <w:abstractNumId w:val="4"/>
  </w:num>
  <w:num w:numId="12">
    <w:abstractNumId w:val="5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</w:num>
  <w:num w:numId="17">
    <w:abstractNumId w:val="28"/>
  </w:num>
  <w:num w:numId="18">
    <w:abstractNumId w:val="29"/>
  </w:num>
  <w:num w:numId="19">
    <w:abstractNumId w:val="25"/>
  </w:num>
  <w:num w:numId="20">
    <w:abstractNumId w:val="18"/>
  </w:num>
  <w:num w:numId="21">
    <w:abstractNumId w:val="26"/>
  </w:num>
  <w:num w:numId="22">
    <w:abstractNumId w:val="13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4"/>
    <w:rsid w:val="000413A3"/>
    <w:rsid w:val="000704CF"/>
    <w:rsid w:val="00076D54"/>
    <w:rsid w:val="00080C83"/>
    <w:rsid w:val="000934F6"/>
    <w:rsid w:val="00096B61"/>
    <w:rsid w:val="00150200"/>
    <w:rsid w:val="00151E09"/>
    <w:rsid w:val="00154F91"/>
    <w:rsid w:val="0016061F"/>
    <w:rsid w:val="00170B00"/>
    <w:rsid w:val="0017196B"/>
    <w:rsid w:val="00177B1E"/>
    <w:rsid w:val="0018291E"/>
    <w:rsid w:val="00196767"/>
    <w:rsid w:val="001A7A5F"/>
    <w:rsid w:val="001B7BC5"/>
    <w:rsid w:val="0020232C"/>
    <w:rsid w:val="00213BAA"/>
    <w:rsid w:val="00272CD1"/>
    <w:rsid w:val="00286398"/>
    <w:rsid w:val="00294621"/>
    <w:rsid w:val="002A065E"/>
    <w:rsid w:val="002A2A2F"/>
    <w:rsid w:val="002B6F60"/>
    <w:rsid w:val="002D2314"/>
    <w:rsid w:val="002F3AB3"/>
    <w:rsid w:val="00313385"/>
    <w:rsid w:val="003322F3"/>
    <w:rsid w:val="003B59D7"/>
    <w:rsid w:val="003D4FA5"/>
    <w:rsid w:val="003E706B"/>
    <w:rsid w:val="003F587E"/>
    <w:rsid w:val="00412504"/>
    <w:rsid w:val="00424AC4"/>
    <w:rsid w:val="00437E57"/>
    <w:rsid w:val="005225FE"/>
    <w:rsid w:val="00523A09"/>
    <w:rsid w:val="0053052B"/>
    <w:rsid w:val="00543428"/>
    <w:rsid w:val="0055141A"/>
    <w:rsid w:val="00556864"/>
    <w:rsid w:val="00561604"/>
    <w:rsid w:val="005D6F10"/>
    <w:rsid w:val="00634965"/>
    <w:rsid w:val="00651D77"/>
    <w:rsid w:val="006538FF"/>
    <w:rsid w:val="00693CF1"/>
    <w:rsid w:val="006D7EF5"/>
    <w:rsid w:val="00700F9E"/>
    <w:rsid w:val="007062EB"/>
    <w:rsid w:val="00736362"/>
    <w:rsid w:val="0074135F"/>
    <w:rsid w:val="007457A7"/>
    <w:rsid w:val="00751C06"/>
    <w:rsid w:val="00753D06"/>
    <w:rsid w:val="0078762A"/>
    <w:rsid w:val="007B1C3E"/>
    <w:rsid w:val="007D2F68"/>
    <w:rsid w:val="007F0B29"/>
    <w:rsid w:val="007F0D8B"/>
    <w:rsid w:val="008123F5"/>
    <w:rsid w:val="00835A80"/>
    <w:rsid w:val="00857513"/>
    <w:rsid w:val="00872ABE"/>
    <w:rsid w:val="00874FAD"/>
    <w:rsid w:val="00875603"/>
    <w:rsid w:val="008B41E2"/>
    <w:rsid w:val="008C35C2"/>
    <w:rsid w:val="009236FF"/>
    <w:rsid w:val="009C41E1"/>
    <w:rsid w:val="00A55874"/>
    <w:rsid w:val="00A80C1F"/>
    <w:rsid w:val="00AB1017"/>
    <w:rsid w:val="00AB7A18"/>
    <w:rsid w:val="00AE732F"/>
    <w:rsid w:val="00AF5999"/>
    <w:rsid w:val="00B12DA9"/>
    <w:rsid w:val="00B1426D"/>
    <w:rsid w:val="00B40308"/>
    <w:rsid w:val="00B70B18"/>
    <w:rsid w:val="00B743FF"/>
    <w:rsid w:val="00BC3E3E"/>
    <w:rsid w:val="00BC7F0C"/>
    <w:rsid w:val="00BD750B"/>
    <w:rsid w:val="00BE0C4A"/>
    <w:rsid w:val="00C34B25"/>
    <w:rsid w:val="00C4054F"/>
    <w:rsid w:val="00C46570"/>
    <w:rsid w:val="00C62642"/>
    <w:rsid w:val="00C8213D"/>
    <w:rsid w:val="00CA0E77"/>
    <w:rsid w:val="00CA6A84"/>
    <w:rsid w:val="00CB4461"/>
    <w:rsid w:val="00CF72B6"/>
    <w:rsid w:val="00D020F5"/>
    <w:rsid w:val="00D07529"/>
    <w:rsid w:val="00D141A3"/>
    <w:rsid w:val="00D20304"/>
    <w:rsid w:val="00D448CB"/>
    <w:rsid w:val="00D60E2C"/>
    <w:rsid w:val="00D908B6"/>
    <w:rsid w:val="00D964C7"/>
    <w:rsid w:val="00DB2414"/>
    <w:rsid w:val="00DE3495"/>
    <w:rsid w:val="00DE69DF"/>
    <w:rsid w:val="00E17A3B"/>
    <w:rsid w:val="00E360D6"/>
    <w:rsid w:val="00E512EE"/>
    <w:rsid w:val="00E64CD2"/>
    <w:rsid w:val="00E94DA9"/>
    <w:rsid w:val="00EA3743"/>
    <w:rsid w:val="00EC04DB"/>
    <w:rsid w:val="00EC3637"/>
    <w:rsid w:val="00EF179F"/>
    <w:rsid w:val="00F3492E"/>
    <w:rsid w:val="00F44AA9"/>
    <w:rsid w:val="00F50A49"/>
    <w:rsid w:val="00F82275"/>
    <w:rsid w:val="00F85BD3"/>
    <w:rsid w:val="00F875AD"/>
    <w:rsid w:val="00FB6134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  <w15:docId w15:val="{67180A92-3427-42FC-AC81-065CFF7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D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6CE3-5B84-4B81-B747-B8A1CFAD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Szłapa Łukasz</cp:lastModifiedBy>
  <cp:revision>4</cp:revision>
  <cp:lastPrinted>2023-11-21T13:47:00Z</cp:lastPrinted>
  <dcterms:created xsi:type="dcterms:W3CDTF">2023-12-22T11:10:00Z</dcterms:created>
  <dcterms:modified xsi:type="dcterms:W3CDTF">2023-12-22T13:45:00Z</dcterms:modified>
</cp:coreProperties>
</file>