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D8" w:rsidRPr="00E565D8" w:rsidRDefault="00E565D8" w:rsidP="00E565D8">
      <w:pPr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</w:pPr>
      <w:r w:rsidRPr="00E565D8">
        <w:rPr>
          <w:rFonts w:ascii="Arial" w:eastAsia="Times New Roman" w:hAnsi="Arial"/>
          <w:i/>
          <w:color w:val="000000"/>
          <w:sz w:val="16"/>
          <w:szCs w:val="20"/>
          <w:u w:color="000000"/>
          <w:bdr w:val="none" w:sz="0" w:space="0" w:color="auto" w:frame="1"/>
          <w:lang w:eastAsia="pl-PL"/>
        </w:rPr>
        <w:ptab w:relativeTo="margin" w:alignment="right" w:leader="none"/>
      </w:r>
      <w:r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  <w:t>Załącznik nr 5</w:t>
      </w:r>
      <w:r w:rsidRPr="00E565D8"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  <w:t xml:space="preserve"> do Zapytania ofertowego </w:t>
      </w:r>
    </w:p>
    <w:p w:rsidR="00E565D8" w:rsidRPr="00E565D8" w:rsidRDefault="00330DB3" w:rsidP="00E565D8">
      <w:pPr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u w:color="00000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  <w:t>Znak sprawy: WPT.271.64.2023</w:t>
      </w:r>
      <w:r w:rsidR="00E565D8" w:rsidRPr="00E565D8"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  <w:t>.AB</w:t>
      </w:r>
    </w:p>
    <w:p w:rsidR="00783108" w:rsidRPr="00897C53" w:rsidRDefault="00E565D8" w:rsidP="00E565D8">
      <w:pPr>
        <w:shd w:val="clear" w:color="auto" w:fill="FFFFFF"/>
        <w:tabs>
          <w:tab w:val="center" w:pos="4536"/>
          <w:tab w:val="left" w:pos="7170"/>
        </w:tabs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br/>
      </w:r>
      <w:r w:rsidR="00783108"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>Klauzula informacyjna RODO dla Zleceniobiorców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W sprawach związanych z ochroną swoich danych osobowych może Państwo kontaktować się</w:t>
      </w:r>
      <w:r w:rsidR="008714D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>przetwarzaniem danych osobowych i w sprawie swobodnego przepływu takich danych</w:t>
      </w:r>
      <w:r w:rsidR="008714D2">
        <w:rPr>
          <w:rFonts w:ascii="Times New Roman" w:hAnsi="Times New Roman"/>
          <w:bCs/>
          <w:sz w:val="20"/>
          <w:szCs w:val="20"/>
        </w:rPr>
        <w:br/>
      </w:r>
      <w:r w:rsidRPr="00897C53">
        <w:rPr>
          <w:rFonts w:ascii="Times New Roman" w:hAnsi="Times New Roman"/>
          <w:bCs/>
          <w:sz w:val="20"/>
          <w:szCs w:val="20"/>
        </w:rPr>
        <w:t xml:space="preserve">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wypełnienia obowiązkó</w:t>
      </w:r>
      <w:bookmarkStart w:id="0" w:name="_GoBack"/>
      <w:bookmarkEnd w:id="0"/>
      <w:r w:rsidRPr="00897C53">
        <w:rPr>
          <w:rFonts w:ascii="Times New Roman" w:hAnsi="Times New Roman"/>
          <w:sz w:val="20"/>
          <w:szCs w:val="20"/>
        </w:rPr>
        <w:t xml:space="preserve">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</w:t>
      </w:r>
      <w:r w:rsidR="008714D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</w:t>
      </w:r>
      <w:r w:rsidR="008714D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ww. umową, a także udzielania odpowiedzi na Pani/Pana wnioski, pytania lub skargi,</w:t>
      </w:r>
      <w:r w:rsidR="008714D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</w:t>
      </w:r>
      <w:r w:rsidR="008714D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</w:t>
      </w:r>
      <w:r w:rsidR="008714D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330DB3"/>
    <w:rsid w:val="004F7062"/>
    <w:rsid w:val="005A666A"/>
    <w:rsid w:val="006D0C5B"/>
    <w:rsid w:val="00783108"/>
    <w:rsid w:val="0079171D"/>
    <w:rsid w:val="008714D2"/>
    <w:rsid w:val="008F471D"/>
    <w:rsid w:val="00A35B3A"/>
    <w:rsid w:val="00AC1715"/>
    <w:rsid w:val="00C36A37"/>
    <w:rsid w:val="00C732AF"/>
    <w:rsid w:val="00D95CDD"/>
    <w:rsid w:val="00DB67AF"/>
    <w:rsid w:val="00E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B983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Budzińska Aleksandra</cp:lastModifiedBy>
  <cp:revision>5</cp:revision>
  <cp:lastPrinted>2021-05-12T09:20:00Z</cp:lastPrinted>
  <dcterms:created xsi:type="dcterms:W3CDTF">2021-05-18T07:54:00Z</dcterms:created>
  <dcterms:modified xsi:type="dcterms:W3CDTF">2023-12-08T08:32:00Z</dcterms:modified>
</cp:coreProperties>
</file>