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B6867">
        <w:rPr>
          <w:rFonts w:ascii="Times New Roman" w:hAnsi="Times New Roman" w:cs="Times New Roman"/>
          <w:b/>
          <w:sz w:val="24"/>
        </w:rPr>
        <w:t>724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B686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065AE9">
        <w:rPr>
          <w:rFonts w:ascii="Times New Roman" w:hAnsi="Times New Roman" w:cs="Times New Roman"/>
          <w:sz w:val="24"/>
        </w:rPr>
        <w:t xml:space="preserve"> </w:t>
      </w:r>
      <w:r w:rsidR="00241CD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863489">
        <w:rPr>
          <w:rFonts w:ascii="Times New Roman" w:hAnsi="Times New Roman" w:cs="Times New Roman"/>
          <w:b/>
          <w:sz w:val="24"/>
        </w:rPr>
        <w:t>ę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241CDC">
        <w:rPr>
          <w:rFonts w:ascii="Times New Roman" w:hAnsi="Times New Roman" w:cs="Times New Roman"/>
          <w:b/>
          <w:sz w:val="24"/>
        </w:rPr>
        <w:t>146/2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241C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146/2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241C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102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 w:rsidR="00065AE9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 xml:space="preserve">w </w:t>
      </w:r>
      <w:r w:rsidR="00451BEA">
        <w:rPr>
          <w:rFonts w:ascii="Times New Roman" w:hAnsi="Times New Roman" w:cs="Times New Roman"/>
          <w:sz w:val="24"/>
        </w:rPr>
        <w:t>Świnoujściu</w:t>
      </w:r>
      <w:r w:rsidR="00AE06EE">
        <w:rPr>
          <w:rFonts w:ascii="Times New Roman" w:hAnsi="Times New Roman" w:cs="Times New Roman"/>
          <w:sz w:val="24"/>
        </w:rPr>
        <w:t xml:space="preserve"> przy ul.</w:t>
      </w:r>
      <w:r w:rsidR="00241CDC">
        <w:rPr>
          <w:rFonts w:ascii="Times New Roman" w:hAnsi="Times New Roman" w:cs="Times New Roman"/>
          <w:sz w:val="24"/>
        </w:rPr>
        <w:t xml:space="preserve"> Głębokiej</w:t>
      </w:r>
      <w:r w:rsidR="00863489">
        <w:rPr>
          <w:rFonts w:ascii="Times New Roman" w:hAnsi="Times New Roman" w:cs="Times New Roman"/>
          <w:sz w:val="24"/>
        </w:rPr>
        <w:t xml:space="preserve"> </w:t>
      </w:r>
      <w:r w:rsidR="00AE06EE">
        <w:rPr>
          <w:rFonts w:ascii="Times New Roman" w:hAnsi="Times New Roman" w:cs="Times New Roman"/>
          <w:sz w:val="24"/>
        </w:rPr>
        <w:t xml:space="preserve">w </w:t>
      </w:r>
      <w:r w:rsidR="00B821E2">
        <w:rPr>
          <w:rFonts w:ascii="Times New Roman" w:hAnsi="Times New Roman" w:cs="Times New Roman"/>
          <w:sz w:val="24"/>
        </w:rPr>
        <w:t>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241CDC">
        <w:rPr>
          <w:rFonts w:ascii="Times New Roman" w:hAnsi="Times New Roman" w:cs="Times New Roman"/>
          <w:sz w:val="24"/>
        </w:rPr>
        <w:t>9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65AE9"/>
    <w:rsid w:val="000966DD"/>
    <w:rsid w:val="0010780F"/>
    <w:rsid w:val="00187E19"/>
    <w:rsid w:val="001959C5"/>
    <w:rsid w:val="001A212D"/>
    <w:rsid w:val="001A6F14"/>
    <w:rsid w:val="00241CDC"/>
    <w:rsid w:val="00304DA2"/>
    <w:rsid w:val="00451BEA"/>
    <w:rsid w:val="004A492A"/>
    <w:rsid w:val="004A7CC2"/>
    <w:rsid w:val="004D2089"/>
    <w:rsid w:val="00586139"/>
    <w:rsid w:val="00600A28"/>
    <w:rsid w:val="00641733"/>
    <w:rsid w:val="00663607"/>
    <w:rsid w:val="0066587C"/>
    <w:rsid w:val="00704B2D"/>
    <w:rsid w:val="007B6867"/>
    <w:rsid w:val="007E71B6"/>
    <w:rsid w:val="007F1DF2"/>
    <w:rsid w:val="0082747E"/>
    <w:rsid w:val="008452FE"/>
    <w:rsid w:val="00863489"/>
    <w:rsid w:val="008A5383"/>
    <w:rsid w:val="009533A3"/>
    <w:rsid w:val="00961356"/>
    <w:rsid w:val="00967355"/>
    <w:rsid w:val="00973FD4"/>
    <w:rsid w:val="009F26CB"/>
    <w:rsid w:val="00A07D57"/>
    <w:rsid w:val="00A36AEE"/>
    <w:rsid w:val="00A50D20"/>
    <w:rsid w:val="00AE06EE"/>
    <w:rsid w:val="00AF4EDB"/>
    <w:rsid w:val="00B00BB1"/>
    <w:rsid w:val="00B11E50"/>
    <w:rsid w:val="00B14E93"/>
    <w:rsid w:val="00B821E2"/>
    <w:rsid w:val="00CB1CEC"/>
    <w:rsid w:val="00DA270A"/>
    <w:rsid w:val="00DC049D"/>
    <w:rsid w:val="00DF4C11"/>
    <w:rsid w:val="00E15522"/>
    <w:rsid w:val="00EA4741"/>
    <w:rsid w:val="00F0084D"/>
    <w:rsid w:val="00F44060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0143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2023-12-06T07:19:00Z</dcterms:created>
  <dcterms:modified xsi:type="dcterms:W3CDTF">2023-12-06T07:19:00Z</dcterms:modified>
</cp:coreProperties>
</file>