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7C" w:rsidRDefault="00BF7E7C" w:rsidP="00BF7E7C">
      <w:pPr>
        <w:pStyle w:val="NormalnyWeb"/>
        <w:jc w:val="center"/>
      </w:pPr>
      <w:r>
        <w:rPr>
          <w:rStyle w:val="Pogrubienie"/>
        </w:rPr>
        <w:t>KLAUZULA INFORMACYJNA  </w:t>
      </w:r>
      <w:r>
        <w:rPr>
          <w:b/>
          <w:bCs/>
        </w:rPr>
        <w:br/>
      </w:r>
      <w:r>
        <w:rPr>
          <w:rStyle w:val="Pogrubienie"/>
        </w:rPr>
        <w:t>DOTYCZĄCA PRZETWARZANIA DANYCH OSOBOWYCH  </w:t>
      </w:r>
      <w:r>
        <w:rPr>
          <w:b/>
          <w:bCs/>
        </w:rPr>
        <w:br/>
      </w:r>
    </w:p>
    <w:p w:rsidR="00BF7E7C" w:rsidRPr="00CF6188" w:rsidRDefault="00BF7E7C" w:rsidP="00BF7E7C">
      <w:pPr>
        <w:pStyle w:val="NormalnyWeb"/>
        <w:spacing w:line="360" w:lineRule="auto"/>
        <w:jc w:val="both"/>
        <w:rPr>
          <w:sz w:val="22"/>
          <w:szCs w:val="22"/>
        </w:rPr>
      </w:pPr>
      <w:r w:rsidRPr="00CF6188">
        <w:rPr>
          <w:sz w:val="22"/>
          <w:szCs w:val="22"/>
        </w:rPr>
        <w:br/>
        <w:t>Zgodnie z art. 13 ust. 1 i 2 Rozporządzenia Parlamentu Europejskiego i Rady (UE) 2016/679 z</w:t>
      </w:r>
      <w:r w:rsidR="001846A4" w:rsidRPr="00CF6188">
        <w:rPr>
          <w:sz w:val="22"/>
          <w:szCs w:val="22"/>
        </w:rPr>
        <w:t> </w:t>
      </w:r>
      <w:r w:rsidRPr="00CF6188">
        <w:rPr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ochronie danych), informuję:</w:t>
      </w:r>
    </w:p>
    <w:p w:rsidR="00CF6188" w:rsidRPr="00CF6188" w:rsidRDefault="00BF7E7C" w:rsidP="00762F87">
      <w:pPr>
        <w:pStyle w:val="Akapitzlist"/>
        <w:numPr>
          <w:ilvl w:val="0"/>
          <w:numId w:val="2"/>
        </w:numPr>
        <w:tabs>
          <w:tab w:val="left" w:pos="770"/>
        </w:tabs>
        <w:spacing w:before="100" w:beforeAutospacing="1" w:after="0" w:afterAutospacing="1" w:line="360" w:lineRule="auto"/>
        <w:jc w:val="both"/>
        <w:rPr>
          <w:szCs w:val="22"/>
        </w:rPr>
      </w:pPr>
      <w:r w:rsidRPr="00CF6188">
        <w:rPr>
          <w:rFonts w:eastAsia="Times New Roman"/>
          <w:szCs w:val="22"/>
        </w:rPr>
        <w:t>Administratorem Pani/Pana danych osobowych przetwarzanych w Urzędzie Miasta Świnoujście jest: Prezydent Miasta Świnoujście, ul. Wojska Polskiego 1/5, 72-600 Świnoujście</w:t>
      </w:r>
      <w:r w:rsidR="00CF6188" w:rsidRPr="00CF6188">
        <w:rPr>
          <w:rFonts w:eastAsia="Times New Roman"/>
          <w:szCs w:val="22"/>
        </w:rPr>
        <w:t>.</w:t>
      </w:r>
    </w:p>
    <w:p w:rsidR="00CF6188" w:rsidRPr="00CF6188" w:rsidRDefault="00BF7E7C" w:rsidP="00260072">
      <w:pPr>
        <w:pStyle w:val="Akapitzlist"/>
        <w:numPr>
          <w:ilvl w:val="0"/>
          <w:numId w:val="2"/>
        </w:numPr>
        <w:tabs>
          <w:tab w:val="left" w:pos="770"/>
        </w:tabs>
        <w:spacing w:before="100" w:beforeAutospacing="1" w:after="0" w:afterAutospacing="1" w:line="360" w:lineRule="auto"/>
        <w:jc w:val="both"/>
        <w:rPr>
          <w:szCs w:val="22"/>
        </w:rPr>
      </w:pPr>
      <w:r w:rsidRPr="00CF6188">
        <w:rPr>
          <w:rFonts w:eastAsia="Times New Roman"/>
          <w:szCs w:val="22"/>
        </w:rPr>
        <w:t>W sprawach związanych z ochroną swoic</w:t>
      </w:r>
      <w:r w:rsidR="00277BCB" w:rsidRPr="00CF6188">
        <w:rPr>
          <w:rFonts w:eastAsia="Times New Roman"/>
          <w:szCs w:val="22"/>
        </w:rPr>
        <w:t xml:space="preserve">h danych osobowych może Pani/Pan </w:t>
      </w:r>
      <w:r w:rsidRPr="00CF6188">
        <w:rPr>
          <w:rFonts w:eastAsia="Times New Roman"/>
          <w:szCs w:val="22"/>
        </w:rPr>
        <w:t>kontaktować się z Inspektorem Ochrony Danych za pomocą e-mail: iod@um.swinoujscie.pl lub pisemnie na adres: Urząd Miasta Świnoujście, Inspektor Ochrony Danych, ul. Wojska Polskiego 1/5, 72-600 Świnoujście</w:t>
      </w:r>
      <w:r w:rsidR="00CF6188" w:rsidRPr="00CF6188">
        <w:rPr>
          <w:rFonts w:eastAsia="Times New Roman"/>
          <w:szCs w:val="22"/>
        </w:rPr>
        <w:t>.</w:t>
      </w:r>
    </w:p>
    <w:p w:rsidR="00CF6188" w:rsidRPr="002977BD" w:rsidRDefault="00BF7E7C" w:rsidP="00690310">
      <w:pPr>
        <w:pStyle w:val="Akapitzlist"/>
        <w:numPr>
          <w:ilvl w:val="0"/>
          <w:numId w:val="2"/>
        </w:numPr>
        <w:tabs>
          <w:tab w:val="left" w:pos="770"/>
        </w:tabs>
        <w:spacing w:before="100" w:beforeAutospacing="1" w:after="0" w:afterAutospacing="1" w:line="360" w:lineRule="auto"/>
        <w:jc w:val="both"/>
        <w:rPr>
          <w:szCs w:val="22"/>
        </w:rPr>
      </w:pPr>
      <w:r w:rsidRPr="002977BD">
        <w:rPr>
          <w:szCs w:val="22"/>
        </w:rPr>
        <w:t>Pani/Pana dane osobowe przetwarzane</w:t>
      </w:r>
      <w:r w:rsidR="008E6FA0" w:rsidRPr="002977BD">
        <w:rPr>
          <w:szCs w:val="22"/>
        </w:rPr>
        <w:t xml:space="preserve"> będą</w:t>
      </w:r>
      <w:r w:rsidRPr="002977BD">
        <w:rPr>
          <w:szCs w:val="22"/>
        </w:rPr>
        <w:t xml:space="preserve"> w celu</w:t>
      </w:r>
      <w:r w:rsidR="00A241D5" w:rsidRPr="002977BD">
        <w:rPr>
          <w:szCs w:val="22"/>
        </w:rPr>
        <w:t xml:space="preserve"> związanym z postępowaniem o </w:t>
      </w:r>
      <w:r w:rsidR="008E6FA0" w:rsidRPr="002977BD">
        <w:rPr>
          <w:szCs w:val="22"/>
        </w:rPr>
        <w:t>udzielenie zamówienia o wartości od 10 000 złotych do kwot</w:t>
      </w:r>
      <w:r w:rsidR="00FF399F" w:rsidRPr="002977BD">
        <w:rPr>
          <w:szCs w:val="22"/>
        </w:rPr>
        <w:t>y mniejszej niż 130 000 złotych</w:t>
      </w:r>
      <w:r w:rsidR="008E6FA0" w:rsidRPr="002977BD">
        <w:rPr>
          <w:szCs w:val="22"/>
        </w:rPr>
        <w:t xml:space="preserve"> na </w:t>
      </w:r>
      <w:r w:rsidR="00CF6188" w:rsidRPr="002977BD">
        <w:rPr>
          <w:szCs w:val="22"/>
          <w:lang w:eastAsia="ar-SA"/>
        </w:rPr>
        <w:t xml:space="preserve">usługę polegającą na stwierdzeniu zgonu i jego przyczyny oraz wystawieniu karty zgonu osobom zmarłym w miejscach publicznych i niepublicznych na terenie miasta Świnoujście, </w:t>
      </w:r>
      <w:r w:rsidR="003A129A" w:rsidRPr="002977BD">
        <w:rPr>
          <w:szCs w:val="22"/>
        </w:rPr>
        <w:t>na </w:t>
      </w:r>
      <w:r w:rsidR="00CF6188" w:rsidRPr="002977BD">
        <w:rPr>
          <w:szCs w:val="22"/>
        </w:rPr>
        <w:t xml:space="preserve">podstawie </w:t>
      </w:r>
      <w:r w:rsidR="00CF6188" w:rsidRPr="002977BD">
        <w:rPr>
          <w:spacing w:val="-1"/>
          <w:szCs w:val="22"/>
        </w:rPr>
        <w:t>art. 11</w:t>
      </w:r>
      <w:r w:rsidR="002977BD" w:rsidRPr="002977BD">
        <w:rPr>
          <w:spacing w:val="-1"/>
          <w:szCs w:val="22"/>
        </w:rPr>
        <w:t xml:space="preserve"> </w:t>
      </w:r>
      <w:r w:rsidR="002977BD" w:rsidRPr="002977BD">
        <w:rPr>
          <w:szCs w:val="22"/>
        </w:rPr>
        <w:t>ust. 2 i 3 ustawy z dnia 31 stycznia 1959 r. o cmentarzach i chowaniu zmarłych (Dz. U. z 2023 r. poz. 887 z późn. zm.) oraz zgodnie z Rozporządzeniem Ministra Zdrowia i Opieki Społecznej z dnia 3 sierpnia 1961 r. w sprawie stwierdzenia zgonu i jego przyczyny (Dz</w:t>
      </w:r>
      <w:r w:rsidR="002977BD" w:rsidRPr="002977BD">
        <w:rPr>
          <w:szCs w:val="22"/>
        </w:rPr>
        <w:t xml:space="preserve">. U. z 1961 r. Nr 39, poz. 202) </w:t>
      </w:r>
      <w:r w:rsidR="00CF6188" w:rsidRPr="002977BD">
        <w:rPr>
          <w:szCs w:val="22"/>
        </w:rPr>
        <w:t>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BF7E7C" w:rsidRPr="00CF6188" w:rsidRDefault="00BF7E7C" w:rsidP="00CE58CF">
      <w:pPr>
        <w:pStyle w:val="Akapitzlist"/>
        <w:numPr>
          <w:ilvl w:val="0"/>
          <w:numId w:val="2"/>
        </w:numPr>
        <w:tabs>
          <w:tab w:val="left" w:pos="770"/>
        </w:tabs>
        <w:spacing w:before="100" w:beforeAutospacing="1" w:after="0" w:afterAutospacing="1" w:line="360" w:lineRule="auto"/>
        <w:jc w:val="both"/>
        <w:rPr>
          <w:szCs w:val="22"/>
        </w:rPr>
      </w:pPr>
      <w:r w:rsidRPr="00CF6188">
        <w:rPr>
          <w:szCs w:val="22"/>
        </w:rPr>
        <w:t>Pani/Pana dane będą przetwarzane wyłącznie w celach</w:t>
      </w:r>
      <w:r w:rsidR="00FF399F" w:rsidRPr="00CF6188">
        <w:rPr>
          <w:szCs w:val="22"/>
        </w:rPr>
        <w:t>,</w:t>
      </w:r>
      <w:r w:rsidRPr="00CF6188">
        <w:rPr>
          <w:szCs w:val="22"/>
        </w:rPr>
        <w:t xml:space="preserve"> dla których zostały zebrane.  Odbiorcą Pani/Pana danych osobowych będą wykonawcy biorący udział w</w:t>
      </w:r>
      <w:r w:rsidR="004E4164" w:rsidRPr="00CF6188">
        <w:rPr>
          <w:szCs w:val="22"/>
        </w:rPr>
        <w:t> </w:t>
      </w:r>
      <w:r w:rsidR="003A129A">
        <w:rPr>
          <w:szCs w:val="22"/>
        </w:rPr>
        <w:t>postępowaniu oraz </w:t>
      </w:r>
      <w:r w:rsidRPr="00CF6188">
        <w:rPr>
          <w:szCs w:val="22"/>
        </w:rPr>
        <w:t>inne  podmioty uprawnione d</w:t>
      </w:r>
      <w:r w:rsidR="008E6FA0" w:rsidRPr="00CF6188">
        <w:rPr>
          <w:szCs w:val="22"/>
        </w:rPr>
        <w:t>o uzyskania danych osobowych na </w:t>
      </w:r>
      <w:r w:rsidRPr="00CF6188">
        <w:rPr>
          <w:szCs w:val="22"/>
        </w:rPr>
        <w:t>podstawie przepisów prawa. Ponadto mogą</w:t>
      </w:r>
      <w:r w:rsidR="008E6FA0" w:rsidRPr="00CF6188">
        <w:rPr>
          <w:szCs w:val="22"/>
        </w:rPr>
        <w:t xml:space="preserve"> być one ujawnione podmiotom, z </w:t>
      </w:r>
      <w:r w:rsidRPr="00CF6188">
        <w:rPr>
          <w:szCs w:val="22"/>
        </w:rPr>
        <w:t xml:space="preserve">którymi administrator zawarł umowę na świadczenie usług, w ramach których odbywa się </w:t>
      </w:r>
      <w:r w:rsidR="00124C88" w:rsidRPr="00CF6188">
        <w:rPr>
          <w:szCs w:val="22"/>
        </w:rPr>
        <w:t>przetwarzanie danych osobowych.</w:t>
      </w:r>
    </w:p>
    <w:p w:rsidR="00CF6188" w:rsidRPr="00CF6188" w:rsidRDefault="00A41B63" w:rsidP="002818A8">
      <w:pPr>
        <w:pStyle w:val="NormalnyWeb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CF6188">
        <w:rPr>
          <w:sz w:val="22"/>
          <w:szCs w:val="22"/>
        </w:rPr>
        <w:t>Dane osobowe będą przechowywane przez okres 5 lat zgod</w:t>
      </w:r>
      <w:r w:rsidR="003A129A">
        <w:rPr>
          <w:sz w:val="22"/>
          <w:szCs w:val="22"/>
        </w:rPr>
        <w:t>nie z klasyfikacją wynikającą z </w:t>
      </w:r>
      <w:r w:rsidRPr="00CF6188">
        <w:rPr>
          <w:sz w:val="22"/>
          <w:szCs w:val="22"/>
        </w:rPr>
        <w:t xml:space="preserve">instrukcji kancelaryjnej, jednolitych rzeczowych wykazów akt oraz instrukcji w sprawie organizacji i zakresu działania archiwów zakładowych zgodnie z Rozporządzeniem Prezesa Rady Ministrów z dnia 18 stycznia 2011 r. w sprawie organizacji i zakresu działania archiwów zakładowych (Dz.U. Nr 14, poz.67 z późn.zm.). </w:t>
      </w:r>
      <w:r w:rsidR="00BF7E7C" w:rsidRPr="00CF6188">
        <w:rPr>
          <w:sz w:val="22"/>
          <w:szCs w:val="22"/>
        </w:rPr>
        <w:t>Posiada Pani/Pan prawo dostępu do sw</w:t>
      </w:r>
      <w:r w:rsidRPr="00CF6188">
        <w:rPr>
          <w:sz w:val="22"/>
          <w:szCs w:val="22"/>
        </w:rPr>
        <w:t xml:space="preserve">oich </w:t>
      </w:r>
      <w:r w:rsidRPr="00CF6188">
        <w:rPr>
          <w:sz w:val="22"/>
          <w:szCs w:val="22"/>
        </w:rPr>
        <w:lastRenderedPageBreak/>
        <w:t>danych osobowych, prawo do </w:t>
      </w:r>
      <w:r w:rsidR="00BF7E7C" w:rsidRPr="00CF6188">
        <w:rPr>
          <w:sz w:val="22"/>
          <w:szCs w:val="22"/>
        </w:rPr>
        <w:t>ich sprostowania, usunięcia danych, ograniczenia przetwarzania, przenoszenia danych, prawo do wniesienia sprzec</w:t>
      </w:r>
      <w:r w:rsidR="00124C88" w:rsidRPr="00CF6188">
        <w:rPr>
          <w:sz w:val="22"/>
          <w:szCs w:val="22"/>
        </w:rPr>
        <w:t>iwu wobec przetwarzania danych.</w:t>
      </w:r>
    </w:p>
    <w:p w:rsidR="00BF7E7C" w:rsidRPr="00CF6188" w:rsidRDefault="00BF7E7C" w:rsidP="002818A8">
      <w:pPr>
        <w:pStyle w:val="NormalnyWeb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CF6188">
        <w:rPr>
          <w:sz w:val="22"/>
          <w:szCs w:val="22"/>
        </w:rPr>
        <w:t xml:space="preserve">Przysługuje Pani/Panu prawo wniesienia skargi do organu nadzorczego: Prezesa Urzędu Ochrony Danych Osobowych, adres: ul. Stawki 2, 00-193 Warszawa, </w:t>
      </w:r>
      <w:r w:rsidR="00DD3029" w:rsidRPr="00CF6188">
        <w:rPr>
          <w:sz w:val="22"/>
          <w:szCs w:val="22"/>
        </w:rPr>
        <w:t>tel.:</w:t>
      </w:r>
      <w:r w:rsidR="00F44345">
        <w:rPr>
          <w:sz w:val="22"/>
          <w:szCs w:val="22"/>
        </w:rPr>
        <w:t xml:space="preserve"> </w:t>
      </w:r>
      <w:bookmarkStart w:id="0" w:name="_GoBack"/>
      <w:bookmarkEnd w:id="0"/>
      <w:r w:rsidRPr="00CF6188">
        <w:rPr>
          <w:sz w:val="22"/>
          <w:szCs w:val="22"/>
        </w:rPr>
        <w:t>22 531 03 00, www.uodo.gov.pl</w:t>
      </w:r>
    </w:p>
    <w:p w:rsidR="00BF7E7C" w:rsidRPr="00CF6188" w:rsidRDefault="00124C88" w:rsidP="00BF7E7C">
      <w:pPr>
        <w:pStyle w:val="NormalnyWeb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F6188">
        <w:rPr>
          <w:sz w:val="22"/>
          <w:szCs w:val="22"/>
        </w:rPr>
        <w:t xml:space="preserve">Podanie Pani/Pana danych osobowych jest </w:t>
      </w:r>
      <w:r w:rsidR="00BF7E7C" w:rsidRPr="00CF6188">
        <w:rPr>
          <w:sz w:val="22"/>
          <w:szCs w:val="22"/>
        </w:rPr>
        <w:t>wy</w:t>
      </w:r>
      <w:r w:rsidR="00A241D5" w:rsidRPr="00CF6188">
        <w:rPr>
          <w:sz w:val="22"/>
          <w:szCs w:val="22"/>
        </w:rPr>
        <w:t>mogiem ustawowym, niezbędnym do </w:t>
      </w:r>
      <w:r w:rsidR="00BF7E7C" w:rsidRPr="00CF6188">
        <w:rPr>
          <w:sz w:val="22"/>
          <w:szCs w:val="22"/>
        </w:rPr>
        <w:t>wypełnienia obowiązku prawnego ciążącego na administratorze. Niepodanie danych osobowych będzie skutkować odrzuceniem oferty lub wykluczeniem wykona</w:t>
      </w:r>
      <w:r w:rsidR="00067663">
        <w:rPr>
          <w:sz w:val="22"/>
          <w:szCs w:val="22"/>
        </w:rPr>
        <w:t>wcy (oferenta) z </w:t>
      </w:r>
      <w:r w:rsidR="00590293" w:rsidRPr="00CF6188">
        <w:rPr>
          <w:sz w:val="22"/>
          <w:szCs w:val="22"/>
        </w:rPr>
        <w:t>udziału w postę</w:t>
      </w:r>
      <w:r w:rsidRPr="00CF6188">
        <w:rPr>
          <w:sz w:val="22"/>
          <w:szCs w:val="22"/>
        </w:rPr>
        <w:t>powaniu.</w:t>
      </w:r>
    </w:p>
    <w:p w:rsidR="00BF7E7C" w:rsidRPr="00CF6188" w:rsidRDefault="00BF7E7C" w:rsidP="00BF7E7C">
      <w:pPr>
        <w:pStyle w:val="NormalnyWeb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F6188">
        <w:rPr>
          <w:sz w:val="22"/>
          <w:szCs w:val="22"/>
        </w:rPr>
        <w:t>Pani/Pana dane nie będą przekazywane do państw trzecich i udostępniane organizacjom międzynarodowym.</w:t>
      </w:r>
    </w:p>
    <w:p w:rsidR="00BF7E7C" w:rsidRPr="00CF6188" w:rsidRDefault="00124C88" w:rsidP="00BF7E7C">
      <w:pPr>
        <w:pStyle w:val="NormalnyWeb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F6188">
        <w:rPr>
          <w:sz w:val="22"/>
          <w:szCs w:val="22"/>
        </w:rPr>
        <w:t xml:space="preserve">Przy </w:t>
      </w:r>
      <w:r w:rsidR="00BF7E7C" w:rsidRPr="00CF6188">
        <w:rPr>
          <w:sz w:val="22"/>
          <w:szCs w:val="22"/>
        </w:rPr>
        <w:t>przetwarzaniu Pani/Pana danych osobowych nie będzie użyte zautomatyzowane podejmo</w:t>
      </w:r>
      <w:r w:rsidR="00552B99" w:rsidRPr="00CF6188">
        <w:rPr>
          <w:sz w:val="22"/>
          <w:szCs w:val="22"/>
        </w:rPr>
        <w:t>wanie decyzji, ani profilowanie.</w:t>
      </w:r>
    </w:p>
    <w:p w:rsidR="00A45A8D" w:rsidRDefault="00A45A8D" w:rsidP="00BF7E7C">
      <w:pPr>
        <w:spacing w:line="360" w:lineRule="auto"/>
      </w:pPr>
    </w:p>
    <w:sectPr w:rsidR="00A45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4A2B"/>
    <w:multiLevelType w:val="multilevel"/>
    <w:tmpl w:val="39BAF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04544"/>
    <w:multiLevelType w:val="hybridMultilevel"/>
    <w:tmpl w:val="EBE42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7C"/>
    <w:rsid w:val="00067663"/>
    <w:rsid w:val="00124C88"/>
    <w:rsid w:val="001846A4"/>
    <w:rsid w:val="00277BCB"/>
    <w:rsid w:val="00285A54"/>
    <w:rsid w:val="002977BD"/>
    <w:rsid w:val="003A129A"/>
    <w:rsid w:val="004E4164"/>
    <w:rsid w:val="00552B99"/>
    <w:rsid w:val="00590293"/>
    <w:rsid w:val="00614F5A"/>
    <w:rsid w:val="00646E3A"/>
    <w:rsid w:val="00684C2F"/>
    <w:rsid w:val="006F3C33"/>
    <w:rsid w:val="007007C1"/>
    <w:rsid w:val="007652C9"/>
    <w:rsid w:val="007724BE"/>
    <w:rsid w:val="007F20E0"/>
    <w:rsid w:val="008E2FD0"/>
    <w:rsid w:val="008E6FA0"/>
    <w:rsid w:val="009977C0"/>
    <w:rsid w:val="00A021C6"/>
    <w:rsid w:val="00A241D5"/>
    <w:rsid w:val="00A41B63"/>
    <w:rsid w:val="00A45A8D"/>
    <w:rsid w:val="00BF7E7C"/>
    <w:rsid w:val="00C35929"/>
    <w:rsid w:val="00CD4E02"/>
    <w:rsid w:val="00CF3DD1"/>
    <w:rsid w:val="00CF6188"/>
    <w:rsid w:val="00D870B2"/>
    <w:rsid w:val="00D87B91"/>
    <w:rsid w:val="00D96CA0"/>
    <w:rsid w:val="00DD3029"/>
    <w:rsid w:val="00E85559"/>
    <w:rsid w:val="00F44345"/>
    <w:rsid w:val="00F76119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1B31"/>
  <w15:docId w15:val="{509BDA03-5723-40FF-9616-AE77CBDA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7E7C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character" w:styleId="Pogrubienie">
    <w:name w:val="Strong"/>
    <w:basedOn w:val="Domylnaczcionkaakapitu"/>
    <w:uiPriority w:val="22"/>
    <w:qFormat/>
    <w:rsid w:val="00BF7E7C"/>
    <w:rPr>
      <w:b/>
      <w:bCs/>
    </w:rPr>
  </w:style>
  <w:style w:type="paragraph" w:styleId="Akapitzlist">
    <w:name w:val="List Paragraph"/>
    <w:basedOn w:val="Normalny"/>
    <w:uiPriority w:val="34"/>
    <w:qFormat/>
    <w:rsid w:val="00BF7E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FD0"/>
    <w:rPr>
      <w:rFonts w:ascii="Segoe UI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CF6188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F6188"/>
    <w:pPr>
      <w:widowControl w:val="0"/>
      <w:shd w:val="clear" w:color="auto" w:fill="FFFFFF"/>
      <w:spacing w:before="1020" w:after="240" w:line="288" w:lineRule="exact"/>
      <w:ind w:hanging="360"/>
      <w:jc w:val="both"/>
    </w:pPr>
    <w:rPr>
      <w:rFonts w:ascii="Arial" w:eastAsia="Arial" w:hAnsi="Arial" w:cs="Arial"/>
      <w:szCs w:val="22"/>
      <w:lang w:eastAsia="en-US"/>
    </w:rPr>
  </w:style>
  <w:style w:type="paragraph" w:styleId="Bezodstpw">
    <w:name w:val="No Spacing"/>
    <w:uiPriority w:val="1"/>
    <w:qFormat/>
    <w:rsid w:val="002977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2CC6-DD47-40AE-A191-F090C8D1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Jończyk Katarzyna</cp:lastModifiedBy>
  <cp:revision>9</cp:revision>
  <cp:lastPrinted>2021-11-03T12:08:00Z</cp:lastPrinted>
  <dcterms:created xsi:type="dcterms:W3CDTF">2022-11-30T08:21:00Z</dcterms:created>
  <dcterms:modified xsi:type="dcterms:W3CDTF">2023-10-10T12:41:00Z</dcterms:modified>
</cp:coreProperties>
</file>