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7" w:rsidRDefault="00417927" w:rsidP="00417927">
      <w:pPr>
        <w:jc w:val="right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 xml:space="preserve">Załącznik nr 1 do Zarządzenia nr  </w:t>
      </w:r>
      <w:r w:rsidR="0046402B">
        <w:rPr>
          <w:rFonts w:cs="Times New Roman"/>
          <w:i/>
          <w:color w:val="000000"/>
          <w:sz w:val="20"/>
          <w:szCs w:val="20"/>
        </w:rPr>
        <w:t>676</w:t>
      </w:r>
      <w:r>
        <w:rPr>
          <w:rFonts w:cs="Times New Roman"/>
          <w:i/>
          <w:color w:val="000000"/>
          <w:sz w:val="20"/>
          <w:szCs w:val="20"/>
        </w:rPr>
        <w:t>/2023</w:t>
      </w:r>
    </w:p>
    <w:p w:rsidR="00417927" w:rsidRDefault="00417927" w:rsidP="00417927">
      <w:pPr>
        <w:ind w:left="4963"/>
        <w:rPr>
          <w:rFonts w:cs="Times New Roman"/>
          <w:color w:val="000000"/>
        </w:rPr>
      </w:pPr>
      <w:r>
        <w:rPr>
          <w:rFonts w:cs="Times New Roman"/>
          <w:i/>
          <w:color w:val="000000"/>
          <w:sz w:val="20"/>
          <w:szCs w:val="20"/>
        </w:rPr>
        <w:t xml:space="preserve">          Prezydenta Miasta Świnoujście</w:t>
      </w:r>
      <w:r>
        <w:rPr>
          <w:rFonts w:cs="Times New Roman"/>
          <w:color w:val="000000"/>
        </w:rPr>
        <w:tab/>
      </w:r>
    </w:p>
    <w:p w:rsidR="00EE1880" w:rsidRDefault="00417927" w:rsidP="00417927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                          </w:t>
      </w:r>
      <w:r>
        <w:rPr>
          <w:rFonts w:cs="Times New Roman"/>
          <w:i/>
          <w:color w:val="000000"/>
          <w:sz w:val="20"/>
          <w:szCs w:val="20"/>
        </w:rPr>
        <w:t xml:space="preserve">z dnia </w:t>
      </w:r>
      <w:r w:rsidR="0046402B">
        <w:rPr>
          <w:rFonts w:cs="Times New Roman"/>
          <w:i/>
          <w:color w:val="000000"/>
          <w:sz w:val="20"/>
          <w:szCs w:val="20"/>
        </w:rPr>
        <w:t>21</w:t>
      </w:r>
      <w:r w:rsidR="00D81584">
        <w:rPr>
          <w:rFonts w:cs="Times New Roman"/>
          <w:i/>
          <w:color w:val="000000"/>
          <w:sz w:val="20"/>
          <w:szCs w:val="20"/>
        </w:rPr>
        <w:t xml:space="preserve">  listopada</w:t>
      </w:r>
      <w:r>
        <w:rPr>
          <w:rFonts w:cs="Times New Roman"/>
          <w:i/>
          <w:color w:val="000000"/>
          <w:sz w:val="20"/>
          <w:szCs w:val="20"/>
        </w:rPr>
        <w:t xml:space="preserve"> 2023 roku</w:t>
      </w:r>
      <w:r>
        <w:rPr>
          <w:rFonts w:cs="Times New Roman"/>
          <w:color w:val="000000"/>
        </w:rPr>
        <w:t xml:space="preserve">   </w:t>
      </w:r>
      <w:r w:rsidR="00A614E1">
        <w:rPr>
          <w:rFonts w:cs="Times New Roman"/>
          <w:color w:val="000000"/>
        </w:rPr>
        <w:tab/>
      </w:r>
      <w:r w:rsidR="00A614E1">
        <w:rPr>
          <w:rFonts w:cs="Times New Roman"/>
          <w:color w:val="000000"/>
        </w:rPr>
        <w:tab/>
      </w:r>
      <w:r w:rsidR="00A614E1">
        <w:rPr>
          <w:rFonts w:cs="Times New Roman"/>
          <w:color w:val="000000"/>
        </w:rPr>
        <w:tab/>
      </w:r>
      <w:r w:rsidR="00A614E1">
        <w:rPr>
          <w:rFonts w:cs="Times New Roman"/>
          <w:color w:val="000000"/>
        </w:rPr>
        <w:tab/>
      </w:r>
    </w:p>
    <w:p w:rsidR="009775BD" w:rsidRPr="00EE7701" w:rsidRDefault="00A614E1" w:rsidP="008A149D">
      <w:pPr>
        <w:jc w:val="right"/>
        <w:rPr>
          <w:rFonts w:cs="Times New Roman"/>
          <w:i/>
          <w:iCs/>
          <w:color w:val="000000"/>
          <w:sz w:val="20"/>
          <w:szCs w:val="20"/>
        </w:rPr>
      </w:pPr>
      <w:r>
        <w:rPr>
          <w:rFonts w:cs="Times New Roman"/>
          <w:color w:val="000000"/>
        </w:rPr>
        <w:tab/>
      </w:r>
      <w:r w:rsidR="00B02F79">
        <w:rPr>
          <w:rFonts w:cs="Times New Roman"/>
          <w:color w:val="000000"/>
        </w:rPr>
        <w:t xml:space="preserve">   </w:t>
      </w:r>
      <w:r w:rsidR="00B02F79">
        <w:rPr>
          <w:rFonts w:cs="Times New Roman"/>
          <w:color w:val="000000"/>
        </w:rPr>
        <w:tab/>
        <w:t xml:space="preserve">  </w:t>
      </w:r>
      <w:r w:rsidRPr="00B02F79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    </w:t>
      </w:r>
      <w:r w:rsidR="00B02F79">
        <w:rPr>
          <w:rFonts w:cs="Times New Roman"/>
          <w:b/>
          <w:bCs/>
          <w:i/>
          <w:iCs/>
          <w:color w:val="000000"/>
          <w:sz w:val="20"/>
          <w:szCs w:val="20"/>
        </w:rPr>
        <w:tab/>
        <w:t xml:space="preserve">        </w:t>
      </w:r>
      <w:r w:rsidR="00D85E14" w:rsidRPr="00B02F79">
        <w:rPr>
          <w:rFonts w:cs="Times New Roman"/>
          <w:i/>
          <w:iCs/>
          <w:color w:val="000000"/>
          <w:sz w:val="20"/>
          <w:szCs w:val="20"/>
        </w:rPr>
        <w:tab/>
      </w:r>
      <w:r w:rsidR="005F7260" w:rsidRPr="00B02F79">
        <w:rPr>
          <w:rFonts w:cs="Times New Roman"/>
          <w:i/>
          <w:iCs/>
          <w:color w:val="000000"/>
          <w:sz w:val="20"/>
          <w:szCs w:val="20"/>
        </w:rPr>
        <w:tab/>
      </w:r>
      <w:r w:rsidRPr="00B02F79">
        <w:rPr>
          <w:rFonts w:cs="Times New Roman"/>
          <w:i/>
          <w:iCs/>
          <w:color w:val="000000"/>
          <w:sz w:val="20"/>
          <w:szCs w:val="20"/>
        </w:rPr>
        <w:tab/>
        <w:t xml:space="preserve">        </w:t>
      </w:r>
    </w:p>
    <w:p w:rsidR="00CB355B" w:rsidRPr="00A614E1" w:rsidRDefault="00CC4543">
      <w:pPr>
        <w:jc w:val="center"/>
        <w:rPr>
          <w:rFonts w:cs="Times New Roman"/>
          <w:b/>
          <w:bCs/>
          <w:color w:val="000000"/>
        </w:rPr>
      </w:pPr>
      <w:r w:rsidRPr="00A614E1">
        <w:rPr>
          <w:rFonts w:cs="Times New Roman"/>
          <w:b/>
          <w:bCs/>
          <w:color w:val="000000"/>
        </w:rPr>
        <w:t>POROZUMIENIE</w:t>
      </w:r>
      <w:r w:rsidR="007E5EBA">
        <w:rPr>
          <w:rFonts w:cs="Times New Roman"/>
          <w:b/>
          <w:bCs/>
          <w:color w:val="000000"/>
        </w:rPr>
        <w:t xml:space="preserve"> </w:t>
      </w:r>
      <w:r w:rsidR="00417927">
        <w:rPr>
          <w:rFonts w:cs="Times New Roman"/>
          <w:b/>
          <w:bCs/>
          <w:color w:val="000000"/>
        </w:rPr>
        <w:t xml:space="preserve"> (projekt)</w:t>
      </w:r>
    </w:p>
    <w:p w:rsidR="00CB355B" w:rsidRDefault="00CB355B">
      <w:pPr>
        <w:jc w:val="center"/>
        <w:rPr>
          <w:rFonts w:cs="Times New Roman"/>
          <w:b/>
          <w:bCs/>
          <w:color w:val="000000"/>
        </w:rPr>
      </w:pPr>
    </w:p>
    <w:p w:rsidR="00EA16CB" w:rsidRPr="00A614E1" w:rsidRDefault="00EA16CB">
      <w:pPr>
        <w:jc w:val="center"/>
        <w:rPr>
          <w:rFonts w:cs="Times New Roman"/>
          <w:b/>
          <w:bCs/>
          <w:color w:val="000000"/>
        </w:rPr>
      </w:pPr>
    </w:p>
    <w:p w:rsidR="00CB355B" w:rsidRDefault="00CB355B">
      <w:pPr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 xml:space="preserve">w dniu </w:t>
      </w:r>
      <w:r w:rsidR="00B773D7">
        <w:rPr>
          <w:rFonts w:cs="Times New Roman"/>
          <w:color w:val="000000"/>
        </w:rPr>
        <w:t>……</w:t>
      </w:r>
      <w:r w:rsidR="007A2ADB">
        <w:rPr>
          <w:rFonts w:cs="Times New Roman"/>
          <w:color w:val="000000"/>
        </w:rPr>
        <w:t xml:space="preserve"> listopada </w:t>
      </w:r>
      <w:r w:rsidR="00D85E14" w:rsidRPr="00A614E1">
        <w:rPr>
          <w:rFonts w:cs="Times New Roman"/>
          <w:color w:val="000000"/>
        </w:rPr>
        <w:t>20</w:t>
      </w:r>
      <w:r w:rsidR="00CC4543" w:rsidRPr="00A614E1">
        <w:rPr>
          <w:rFonts w:cs="Times New Roman"/>
          <w:color w:val="000000"/>
        </w:rPr>
        <w:t>23</w:t>
      </w:r>
      <w:r w:rsidR="00654691" w:rsidRPr="00A614E1">
        <w:rPr>
          <w:rFonts w:cs="Times New Roman"/>
          <w:color w:val="000000"/>
        </w:rPr>
        <w:t xml:space="preserve"> </w:t>
      </w:r>
      <w:r w:rsidR="0086534B" w:rsidRPr="00A614E1">
        <w:rPr>
          <w:rFonts w:cs="Times New Roman"/>
          <w:color w:val="000000"/>
        </w:rPr>
        <w:t>roku</w:t>
      </w:r>
      <w:r w:rsidRPr="00A614E1">
        <w:rPr>
          <w:rFonts w:cs="Times New Roman"/>
          <w:color w:val="000000"/>
        </w:rPr>
        <w:t xml:space="preserve"> </w:t>
      </w:r>
      <w:r w:rsidR="00CC4543" w:rsidRPr="00A614E1">
        <w:rPr>
          <w:rFonts w:cs="Times New Roman"/>
          <w:color w:val="000000"/>
        </w:rPr>
        <w:t>zawarte zostało porozumienie dotycz</w:t>
      </w:r>
      <w:bookmarkStart w:id="0" w:name="_GoBack"/>
      <w:bookmarkEnd w:id="0"/>
      <w:r w:rsidR="00CC4543" w:rsidRPr="00A614E1">
        <w:rPr>
          <w:rFonts w:cs="Times New Roman"/>
          <w:color w:val="000000"/>
        </w:rPr>
        <w:t>ące uregulowania stanu prawnego</w:t>
      </w:r>
      <w:r w:rsidR="0081150B" w:rsidRPr="00A614E1">
        <w:rPr>
          <w:rFonts w:cs="Times New Roman"/>
          <w:color w:val="000000"/>
        </w:rPr>
        <w:t xml:space="preserve"> w celu doprowadzenia do zgo</w:t>
      </w:r>
      <w:r w:rsidR="0086534B" w:rsidRPr="00A614E1">
        <w:rPr>
          <w:rFonts w:cs="Times New Roman"/>
          <w:color w:val="000000"/>
        </w:rPr>
        <w:t>d</w:t>
      </w:r>
      <w:r w:rsidR="0081150B" w:rsidRPr="00A614E1">
        <w:rPr>
          <w:rFonts w:cs="Times New Roman"/>
          <w:color w:val="000000"/>
        </w:rPr>
        <w:t>ności</w:t>
      </w:r>
      <w:r w:rsidR="00CC4543" w:rsidRPr="00A614E1">
        <w:rPr>
          <w:rFonts w:cs="Times New Roman"/>
          <w:color w:val="000000"/>
        </w:rPr>
        <w:t xml:space="preserve"> ze stanem faktycznym,</w:t>
      </w:r>
      <w:r w:rsidRPr="00A614E1">
        <w:rPr>
          <w:rFonts w:cs="Times New Roman"/>
          <w:color w:val="000000"/>
        </w:rPr>
        <w:t xml:space="preserve"> pomiędzy:</w:t>
      </w:r>
    </w:p>
    <w:p w:rsidR="00521204" w:rsidRPr="00A614E1" w:rsidRDefault="00521204" w:rsidP="00521204">
      <w:pPr>
        <w:spacing w:line="120" w:lineRule="exact"/>
        <w:jc w:val="both"/>
        <w:rPr>
          <w:rFonts w:cs="Times New Roman"/>
          <w:color w:val="000000"/>
        </w:rPr>
      </w:pPr>
    </w:p>
    <w:p w:rsidR="00521204" w:rsidRDefault="00DB6E2B" w:rsidP="00521204">
      <w:pPr>
        <w:rPr>
          <w:rFonts w:eastAsia="Calibri" w:cs="Times New Roman"/>
          <w:lang w:eastAsia="en-US"/>
        </w:rPr>
      </w:pPr>
      <w:r w:rsidRPr="00A614E1">
        <w:rPr>
          <w:rFonts w:eastAsia="Calibri" w:cs="Times New Roman"/>
          <w:b/>
          <w:bCs/>
          <w:lang w:eastAsia="en-US"/>
        </w:rPr>
        <w:t>Gminą  Miasto Świnoujście</w:t>
      </w:r>
      <w:r w:rsidRPr="00A614E1">
        <w:rPr>
          <w:rFonts w:eastAsia="Calibri" w:cs="Times New Roman"/>
          <w:lang w:eastAsia="en-US"/>
        </w:rPr>
        <w:t xml:space="preserve"> </w:t>
      </w:r>
    </w:p>
    <w:p w:rsidR="0081150B" w:rsidRDefault="00DB6E2B" w:rsidP="00521204">
      <w:pPr>
        <w:rPr>
          <w:rFonts w:cs="Times New Roman"/>
        </w:rPr>
      </w:pPr>
      <w:r w:rsidRPr="00A614E1">
        <w:rPr>
          <w:rFonts w:eastAsia="Calibri" w:cs="Times New Roman"/>
          <w:lang w:eastAsia="en-US"/>
        </w:rPr>
        <w:t>z siedzibą w Świnoujściu, ul. Wojska Polskiego 1/5,</w:t>
      </w:r>
      <w:r w:rsidR="00521204">
        <w:rPr>
          <w:rFonts w:eastAsia="Calibri" w:cs="Times New Roman"/>
          <w:lang w:eastAsia="en-US"/>
        </w:rPr>
        <w:t xml:space="preserve"> NIP 855-157-13-75, </w:t>
      </w:r>
      <w:r w:rsidRPr="00A614E1">
        <w:rPr>
          <w:rFonts w:eastAsia="Calibri" w:cs="Times New Roman"/>
          <w:lang w:eastAsia="en-US"/>
        </w:rPr>
        <w:t>REGON 81168429</w:t>
      </w:r>
      <w:r w:rsidR="00521204">
        <w:rPr>
          <w:rFonts w:eastAsia="Calibri" w:cs="Times New Roman"/>
          <w:lang w:eastAsia="en-US"/>
        </w:rPr>
        <w:t xml:space="preserve">0 </w:t>
      </w:r>
      <w:r w:rsidRPr="00A614E1">
        <w:rPr>
          <w:rFonts w:eastAsia="Calibri" w:cs="Times New Roman"/>
          <w:lang w:eastAsia="en-US"/>
        </w:rPr>
        <w:t xml:space="preserve">reprezentowaną przez </w:t>
      </w:r>
      <w:r w:rsidRPr="00A614E1">
        <w:rPr>
          <w:rFonts w:cs="Times New Roman"/>
        </w:rPr>
        <w:t xml:space="preserve">Prezydenta Miasta Świnoujście mgr inż. Janusza </w:t>
      </w:r>
      <w:proofErr w:type="spellStart"/>
      <w:r w:rsidRPr="00A614E1">
        <w:rPr>
          <w:rFonts w:cs="Times New Roman"/>
        </w:rPr>
        <w:t>Żmurkiewicza</w:t>
      </w:r>
      <w:proofErr w:type="spellEnd"/>
    </w:p>
    <w:p w:rsidR="00A614E1" w:rsidRPr="00A614E1" w:rsidRDefault="00A614E1" w:rsidP="00A614E1">
      <w:pPr>
        <w:spacing w:line="120" w:lineRule="exact"/>
        <w:rPr>
          <w:rFonts w:cs="Times New Roman"/>
        </w:rPr>
      </w:pPr>
    </w:p>
    <w:p w:rsidR="00841762" w:rsidRDefault="00A614E1" w:rsidP="00C21C8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A614E1" w:rsidRPr="00A614E1" w:rsidRDefault="00A614E1" w:rsidP="00A614E1">
      <w:pPr>
        <w:spacing w:line="120" w:lineRule="exact"/>
        <w:jc w:val="both"/>
        <w:rPr>
          <w:rFonts w:eastAsia="Times New Roman" w:cs="Times New Roman"/>
        </w:rPr>
      </w:pPr>
    </w:p>
    <w:p w:rsidR="00B014BA" w:rsidRDefault="0042352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XXXXXXXX</w:t>
      </w:r>
      <w:r w:rsidR="00D81584">
        <w:rPr>
          <w:rFonts w:cs="Times New Roman"/>
          <w:b/>
          <w:bCs/>
        </w:rPr>
        <w:t>,</w:t>
      </w:r>
      <w:r w:rsidR="00B014BA">
        <w:rPr>
          <w:rFonts w:cs="Times New Roman"/>
          <w:b/>
          <w:bCs/>
        </w:rPr>
        <w:t xml:space="preserve"> </w:t>
      </w:r>
    </w:p>
    <w:p w:rsidR="007A2ADB" w:rsidRDefault="007A2ADB">
      <w:pPr>
        <w:rPr>
          <w:rFonts w:cs="Times New Roman"/>
          <w:bCs/>
        </w:rPr>
      </w:pPr>
      <w:r>
        <w:rPr>
          <w:rFonts w:cs="Times New Roman"/>
          <w:bCs/>
        </w:rPr>
        <w:t>P</w:t>
      </w:r>
      <w:r w:rsidR="00521204" w:rsidRPr="00521204">
        <w:rPr>
          <w:rFonts w:cs="Times New Roman"/>
          <w:bCs/>
        </w:rPr>
        <w:t xml:space="preserve">esel: </w:t>
      </w:r>
      <w:r w:rsidR="00423525">
        <w:rPr>
          <w:rFonts w:cs="Times New Roman"/>
          <w:bCs/>
        </w:rPr>
        <w:t>XXXXXXXX</w:t>
      </w:r>
      <w:r w:rsidR="00831EAA">
        <w:rPr>
          <w:rFonts w:cs="Times New Roman"/>
          <w:bCs/>
        </w:rPr>
        <w:t xml:space="preserve">, </w:t>
      </w:r>
      <w:r w:rsidR="00D81584">
        <w:rPr>
          <w:rFonts w:cs="Times New Roman"/>
          <w:bCs/>
        </w:rPr>
        <w:t>zamieszkałym</w:t>
      </w:r>
      <w:r w:rsidR="00DB6E2B" w:rsidRPr="00A614E1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przy ul. </w:t>
      </w:r>
      <w:r w:rsidR="00423525">
        <w:rPr>
          <w:rFonts w:cs="Times New Roman"/>
          <w:bCs/>
        </w:rPr>
        <w:t xml:space="preserve">XXXXXXXX </w:t>
      </w:r>
      <w:r>
        <w:rPr>
          <w:rFonts w:cs="Times New Roman"/>
          <w:bCs/>
        </w:rPr>
        <w:t>w Świnoujściu,</w:t>
      </w:r>
    </w:p>
    <w:p w:rsidR="00E36C4F" w:rsidRPr="00A614E1" w:rsidRDefault="00DE5DB6">
      <w:pPr>
        <w:rPr>
          <w:rFonts w:cs="Times New Roman"/>
          <w:b/>
          <w:bCs/>
        </w:rPr>
      </w:pPr>
      <w:r>
        <w:rPr>
          <w:rFonts w:cs="Times New Roman"/>
          <w:bCs/>
        </w:rPr>
        <w:t xml:space="preserve">legitymującym </w:t>
      </w:r>
      <w:r w:rsidR="007A2ADB">
        <w:rPr>
          <w:rFonts w:cs="Times New Roman"/>
          <w:bCs/>
        </w:rPr>
        <w:t xml:space="preserve"> się </w:t>
      </w:r>
      <w:r>
        <w:rPr>
          <w:rFonts w:cs="Times New Roman"/>
          <w:bCs/>
        </w:rPr>
        <w:t>…………………………………………………………………………..</w:t>
      </w:r>
      <w:r w:rsidR="00521204">
        <w:rPr>
          <w:rFonts w:cs="Times New Roman"/>
          <w:bCs/>
        </w:rPr>
        <w:t>,</w:t>
      </w:r>
    </w:p>
    <w:p w:rsidR="0081150B" w:rsidRPr="00A614E1" w:rsidRDefault="0081150B" w:rsidP="00C21C8C">
      <w:pPr>
        <w:spacing w:line="120" w:lineRule="exact"/>
        <w:rPr>
          <w:rFonts w:cs="Times New Roman"/>
          <w:bCs/>
        </w:rPr>
      </w:pPr>
    </w:p>
    <w:p w:rsidR="00A614E1" w:rsidRDefault="000D6486">
      <w:pPr>
        <w:jc w:val="both"/>
        <w:rPr>
          <w:rFonts w:cs="Times New Roman"/>
          <w:b/>
          <w:bCs/>
          <w:color w:val="000000"/>
        </w:rPr>
      </w:pPr>
      <w:r w:rsidRPr="00A614E1">
        <w:rPr>
          <w:rFonts w:cs="Times New Roman"/>
          <w:color w:val="000000"/>
        </w:rPr>
        <w:t>zwanych</w:t>
      </w:r>
      <w:r w:rsidR="0081150B" w:rsidRPr="00A614E1">
        <w:rPr>
          <w:rFonts w:cs="Times New Roman"/>
          <w:color w:val="000000"/>
        </w:rPr>
        <w:t xml:space="preserve"> łącznie</w:t>
      </w:r>
      <w:r w:rsidRPr="00A614E1">
        <w:rPr>
          <w:rFonts w:cs="Times New Roman"/>
          <w:color w:val="000000"/>
        </w:rPr>
        <w:t xml:space="preserve"> w treści p</w:t>
      </w:r>
      <w:r w:rsidR="0081150B" w:rsidRPr="00A614E1">
        <w:rPr>
          <w:rFonts w:cs="Times New Roman"/>
          <w:color w:val="000000"/>
        </w:rPr>
        <w:t>orozumienia</w:t>
      </w:r>
      <w:r w:rsidRPr="00A614E1">
        <w:rPr>
          <w:rFonts w:cs="Times New Roman"/>
          <w:color w:val="000000"/>
        </w:rPr>
        <w:t xml:space="preserve"> </w:t>
      </w:r>
      <w:r w:rsidR="00A614E1" w:rsidRPr="00A614E1">
        <w:rPr>
          <w:rFonts w:cs="Times New Roman"/>
          <w:b/>
          <w:bCs/>
          <w:color w:val="000000"/>
        </w:rPr>
        <w:t xml:space="preserve">Stronami, </w:t>
      </w:r>
    </w:p>
    <w:p w:rsidR="00CB355B" w:rsidRPr="00A614E1" w:rsidRDefault="00CB355B">
      <w:pPr>
        <w:jc w:val="both"/>
        <w:rPr>
          <w:rFonts w:cs="Times New Roman"/>
          <w:b/>
          <w:bCs/>
          <w:color w:val="000000"/>
        </w:rPr>
      </w:pPr>
      <w:r w:rsidRPr="00A614E1">
        <w:rPr>
          <w:rFonts w:cs="Times New Roman"/>
          <w:color w:val="000000"/>
        </w:rPr>
        <w:t>o następującej treści:</w:t>
      </w:r>
    </w:p>
    <w:p w:rsidR="0071649D" w:rsidRPr="00A614E1" w:rsidRDefault="0071649D" w:rsidP="00C21C8C">
      <w:pPr>
        <w:spacing w:line="360" w:lineRule="auto"/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center"/>
        <w:rPr>
          <w:rFonts w:cs="Times New Roman"/>
          <w:b/>
          <w:bCs/>
          <w:color w:val="000000"/>
        </w:rPr>
      </w:pPr>
      <w:r w:rsidRPr="00A614E1">
        <w:rPr>
          <w:rFonts w:cs="Times New Roman"/>
          <w:b/>
          <w:bCs/>
          <w:color w:val="000000"/>
        </w:rPr>
        <w:t>§ 1</w:t>
      </w:r>
    </w:p>
    <w:p w:rsidR="00D13D0C" w:rsidRPr="00A614E1" w:rsidRDefault="000E0FED" w:rsidP="00A614E1">
      <w:pPr>
        <w:numPr>
          <w:ilvl w:val="0"/>
          <w:numId w:val="6"/>
        </w:numPr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 xml:space="preserve">Gmina </w:t>
      </w:r>
      <w:r w:rsidR="0081168A" w:rsidRPr="00A614E1">
        <w:rPr>
          <w:rFonts w:cs="Times New Roman"/>
          <w:color w:val="000000"/>
        </w:rPr>
        <w:t xml:space="preserve">Miasto Świnoujście oświadcza, że jest właścicielem </w:t>
      </w:r>
      <w:r w:rsidR="001A4006" w:rsidRPr="00A614E1">
        <w:rPr>
          <w:rFonts w:cs="Times New Roman"/>
          <w:color w:val="000000"/>
        </w:rPr>
        <w:t>nieruchomości gruntowej</w:t>
      </w:r>
      <w:r w:rsidR="00E36C4F" w:rsidRPr="00A614E1">
        <w:rPr>
          <w:rFonts w:cs="Times New Roman"/>
          <w:color w:val="000000"/>
        </w:rPr>
        <w:t xml:space="preserve"> położonej </w:t>
      </w:r>
      <w:r w:rsidR="001A4006" w:rsidRPr="00A614E1">
        <w:rPr>
          <w:rFonts w:cs="Times New Roman"/>
          <w:color w:val="000000"/>
        </w:rPr>
        <w:t>w obrębie 10</w:t>
      </w:r>
      <w:r w:rsidR="00E36C4F" w:rsidRPr="00A614E1">
        <w:rPr>
          <w:rFonts w:cs="Times New Roman"/>
          <w:color w:val="000000"/>
        </w:rPr>
        <w:t xml:space="preserve"> m. Świnoujście</w:t>
      </w:r>
      <w:r w:rsidR="001A4006" w:rsidRPr="00A614E1">
        <w:rPr>
          <w:rFonts w:cs="Times New Roman"/>
          <w:color w:val="000000"/>
        </w:rPr>
        <w:t xml:space="preserve"> przy ul. </w:t>
      </w:r>
      <w:r w:rsidR="00DE5DB6">
        <w:rPr>
          <w:rFonts w:cs="Times New Roman"/>
          <w:color w:val="000000"/>
        </w:rPr>
        <w:t>Lutyckiej</w:t>
      </w:r>
      <w:r w:rsidR="001A4006" w:rsidRPr="00A614E1">
        <w:rPr>
          <w:rFonts w:cs="Times New Roman"/>
          <w:color w:val="000000"/>
        </w:rPr>
        <w:t>,</w:t>
      </w:r>
      <w:r w:rsidR="00DB1D97" w:rsidRPr="00A614E1">
        <w:rPr>
          <w:rFonts w:cs="Times New Roman"/>
          <w:color w:val="000000"/>
        </w:rPr>
        <w:t xml:space="preserve"> oznaczonej jako </w:t>
      </w:r>
      <w:r w:rsidR="00DB1D97" w:rsidRPr="00A614E1">
        <w:rPr>
          <w:rFonts w:cs="Times New Roman"/>
          <w:b/>
          <w:color w:val="000000"/>
        </w:rPr>
        <w:t xml:space="preserve">działka </w:t>
      </w:r>
      <w:r w:rsidR="00A614E1">
        <w:rPr>
          <w:rFonts w:cs="Times New Roman"/>
          <w:b/>
          <w:color w:val="000000"/>
        </w:rPr>
        <w:br/>
      </w:r>
      <w:r w:rsidR="00DB1D97" w:rsidRPr="00A614E1">
        <w:rPr>
          <w:rFonts w:cs="Times New Roman"/>
          <w:b/>
          <w:color w:val="000000"/>
        </w:rPr>
        <w:t xml:space="preserve">nr </w:t>
      </w:r>
      <w:r w:rsidR="00DE5DB6">
        <w:rPr>
          <w:rFonts w:cs="Times New Roman"/>
          <w:b/>
          <w:color w:val="000000"/>
        </w:rPr>
        <w:t>179/14</w:t>
      </w:r>
      <w:r w:rsidR="001A4006" w:rsidRPr="00A614E1">
        <w:rPr>
          <w:rFonts w:cs="Times New Roman"/>
          <w:color w:val="000000"/>
        </w:rPr>
        <w:t xml:space="preserve"> </w:t>
      </w:r>
      <w:r w:rsidR="005D6053" w:rsidRPr="00A614E1">
        <w:rPr>
          <w:rFonts w:cs="Times New Roman"/>
          <w:color w:val="000000"/>
        </w:rPr>
        <w:t xml:space="preserve">o pow. </w:t>
      </w:r>
      <w:r w:rsidR="00DE5DB6">
        <w:rPr>
          <w:rFonts w:cs="Times New Roman"/>
          <w:color w:val="000000"/>
        </w:rPr>
        <w:t>20</w:t>
      </w:r>
      <w:r w:rsidR="001A4006" w:rsidRPr="00A614E1">
        <w:rPr>
          <w:rFonts w:cs="Times New Roman"/>
          <w:color w:val="000000"/>
        </w:rPr>
        <w:t xml:space="preserve"> m², użytek: B</w:t>
      </w:r>
      <w:r w:rsidR="00DB1D97" w:rsidRPr="00A614E1">
        <w:rPr>
          <w:rFonts w:cs="Times New Roman"/>
          <w:color w:val="000000"/>
        </w:rPr>
        <w:t>, dla której prowadzona jest k</w:t>
      </w:r>
      <w:r w:rsidR="001A4006" w:rsidRPr="00A614E1">
        <w:rPr>
          <w:rFonts w:cs="Times New Roman"/>
          <w:color w:val="000000"/>
        </w:rPr>
        <w:t xml:space="preserve">sięga wieczysta </w:t>
      </w:r>
      <w:r w:rsidR="00DD508D">
        <w:rPr>
          <w:rFonts w:cs="Times New Roman"/>
          <w:color w:val="000000"/>
        </w:rPr>
        <w:br/>
      </w:r>
      <w:r w:rsidR="001A4006" w:rsidRPr="00A614E1">
        <w:rPr>
          <w:rFonts w:cs="Times New Roman"/>
          <w:color w:val="000000"/>
        </w:rPr>
        <w:t xml:space="preserve">KW </w:t>
      </w:r>
      <w:r w:rsidR="000B7EFA" w:rsidRPr="00A614E1">
        <w:rPr>
          <w:rFonts w:cs="Times New Roman"/>
          <w:color w:val="000000"/>
        </w:rPr>
        <w:t xml:space="preserve">Nr </w:t>
      </w:r>
      <w:r w:rsidR="004F5282">
        <w:rPr>
          <w:rFonts w:cs="Times New Roman"/>
          <w:color w:val="000000"/>
        </w:rPr>
        <w:t>XXXXXXXX</w:t>
      </w:r>
      <w:r w:rsidR="000B7EFA" w:rsidRPr="00A614E1">
        <w:rPr>
          <w:rFonts w:cs="Times New Roman"/>
          <w:color w:val="000000"/>
        </w:rPr>
        <w:t>.</w:t>
      </w:r>
      <w:r w:rsidR="00A614E1">
        <w:rPr>
          <w:rFonts w:cs="Times New Roman"/>
          <w:color w:val="000000"/>
        </w:rPr>
        <w:t xml:space="preserve"> </w:t>
      </w:r>
      <w:r w:rsidR="00D13D0C" w:rsidRPr="00A614E1">
        <w:rPr>
          <w:rFonts w:cs="Times New Roman"/>
          <w:color w:val="000000"/>
        </w:rPr>
        <w:t xml:space="preserve">Teren przedmiotowej nieruchomości </w:t>
      </w:r>
      <w:r w:rsidR="001A4006" w:rsidRPr="00A614E1">
        <w:rPr>
          <w:rFonts w:cs="Times New Roman"/>
          <w:color w:val="000000"/>
        </w:rPr>
        <w:t xml:space="preserve">zabudowany jest garażem </w:t>
      </w:r>
      <w:r w:rsidR="004F5282">
        <w:rPr>
          <w:rFonts w:cs="Times New Roman"/>
          <w:color w:val="000000"/>
        </w:rPr>
        <w:br/>
      </w:r>
      <w:r w:rsidR="001A4006" w:rsidRPr="00A614E1">
        <w:rPr>
          <w:rFonts w:cs="Times New Roman"/>
          <w:color w:val="000000"/>
        </w:rPr>
        <w:t xml:space="preserve">o powierzchni zabudowy </w:t>
      </w:r>
      <w:r w:rsidR="00DE5DB6">
        <w:rPr>
          <w:rFonts w:cs="Times New Roman"/>
          <w:color w:val="000000"/>
        </w:rPr>
        <w:t>20</w:t>
      </w:r>
      <w:r w:rsidR="001A4006" w:rsidRPr="00A614E1">
        <w:rPr>
          <w:rFonts w:cs="Times New Roman"/>
          <w:color w:val="000000"/>
        </w:rPr>
        <w:t xml:space="preserve"> m².</w:t>
      </w:r>
    </w:p>
    <w:p w:rsidR="005D6053" w:rsidRPr="00A614E1" w:rsidRDefault="005D6053" w:rsidP="005D6053">
      <w:pPr>
        <w:pStyle w:val="Tekstpodstawowywcity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Na przedmiotowej nieruchomości znajduje się garaż wybudowany ze środków własnych </w:t>
      </w:r>
      <w:r w:rsidR="00423525">
        <w:rPr>
          <w:rFonts w:ascii="Times New Roman" w:hAnsi="Times New Roman" w:cs="Times New Roman"/>
          <w:color w:val="000000"/>
          <w:sz w:val="24"/>
          <w:szCs w:val="24"/>
        </w:rPr>
        <w:t>XXXXXXXX</w:t>
      </w:r>
      <w:r w:rsidR="00072975" w:rsidRPr="00A614E1">
        <w:rPr>
          <w:rFonts w:ascii="Times New Roman" w:hAnsi="Times New Roman" w:cs="Times New Roman"/>
          <w:color w:val="000000"/>
          <w:sz w:val="24"/>
          <w:szCs w:val="24"/>
        </w:rPr>
        <w:t>. Garaż do chwili obecnej jest faktycznie użytkowany przez</w:t>
      </w:r>
      <w:r w:rsidR="001A387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ADB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="001A387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następc</w:t>
      </w:r>
      <w:r w:rsidR="00507880">
        <w:rPr>
          <w:rFonts w:ascii="Times New Roman" w:hAnsi="Times New Roman" w:cs="Times New Roman"/>
          <w:color w:val="000000"/>
          <w:sz w:val="24"/>
          <w:szCs w:val="24"/>
        </w:rPr>
        <w:t>ę prawnego</w:t>
      </w:r>
      <w:r w:rsidR="001A387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, tj. </w:t>
      </w:r>
      <w:r w:rsidR="00423525">
        <w:rPr>
          <w:rFonts w:ascii="Times New Roman" w:hAnsi="Times New Roman" w:cs="Times New Roman"/>
          <w:color w:val="000000"/>
          <w:sz w:val="24"/>
          <w:szCs w:val="24"/>
        </w:rPr>
        <w:t>XXXXXXXX</w:t>
      </w:r>
      <w:r w:rsidR="00072975" w:rsidRPr="00A614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1D97" w:rsidRPr="00A614E1" w:rsidRDefault="00DB1D97" w:rsidP="00A614E1">
      <w:pPr>
        <w:pStyle w:val="Tekstpodstawowywcity"/>
        <w:tabs>
          <w:tab w:val="left" w:pos="1840"/>
        </w:tabs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55B" w:rsidRPr="00A614E1" w:rsidRDefault="00CB355B" w:rsidP="00DB1D97">
      <w:pPr>
        <w:pStyle w:val="Tekstpodstawowywcity"/>
        <w:tabs>
          <w:tab w:val="left" w:pos="1840"/>
        </w:tabs>
        <w:ind w:left="368" w:hanging="3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9E7CEB" w:rsidRPr="00A614E1" w:rsidRDefault="00423525" w:rsidP="00627FB3">
      <w:pPr>
        <w:numPr>
          <w:ilvl w:val="0"/>
          <w:numId w:val="7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XXXXXXXX</w:t>
      </w:r>
      <w:r w:rsidRPr="00A614E1">
        <w:rPr>
          <w:rFonts w:cs="Times New Roman"/>
          <w:color w:val="000000"/>
        </w:rPr>
        <w:t xml:space="preserve"> </w:t>
      </w:r>
      <w:r w:rsidR="003B4055" w:rsidRPr="00A614E1">
        <w:rPr>
          <w:rFonts w:cs="Times New Roman"/>
          <w:color w:val="000000"/>
        </w:rPr>
        <w:t xml:space="preserve">oświadcza, że </w:t>
      </w:r>
      <w:r w:rsidR="00C86398">
        <w:rPr>
          <w:rFonts w:cs="Times New Roman"/>
          <w:color w:val="000000"/>
        </w:rPr>
        <w:t>jest właścicielem</w:t>
      </w:r>
      <w:r w:rsidR="002B0B86" w:rsidRPr="00A614E1">
        <w:rPr>
          <w:rFonts w:cs="Times New Roman"/>
          <w:color w:val="000000"/>
        </w:rPr>
        <w:t xml:space="preserve">  nieruchomości położonej w obrębie 10</w:t>
      </w:r>
      <w:r w:rsidR="00954DE9" w:rsidRPr="00A614E1">
        <w:rPr>
          <w:rFonts w:cs="Times New Roman"/>
          <w:color w:val="000000"/>
        </w:rPr>
        <w:t xml:space="preserve"> m. Świnoujście</w:t>
      </w:r>
      <w:r w:rsidR="002B0B86" w:rsidRPr="00A614E1">
        <w:rPr>
          <w:rFonts w:cs="Times New Roman"/>
          <w:color w:val="000000"/>
        </w:rPr>
        <w:t xml:space="preserve"> przy ul. </w:t>
      </w:r>
      <w:r w:rsidR="00507880">
        <w:rPr>
          <w:rFonts w:cs="Times New Roman"/>
          <w:color w:val="000000"/>
        </w:rPr>
        <w:t>Lutyckiej</w:t>
      </w:r>
      <w:r w:rsidR="002B0B86" w:rsidRPr="00A614E1">
        <w:rPr>
          <w:rFonts w:cs="Times New Roman"/>
          <w:color w:val="000000"/>
        </w:rPr>
        <w:t>,</w:t>
      </w:r>
      <w:r w:rsidR="00954DE9" w:rsidRPr="00A614E1">
        <w:rPr>
          <w:rFonts w:cs="Times New Roman"/>
          <w:color w:val="000000"/>
        </w:rPr>
        <w:t xml:space="preserve"> </w:t>
      </w:r>
      <w:r w:rsidR="00644A3E" w:rsidRPr="00A614E1">
        <w:rPr>
          <w:rFonts w:cs="Times New Roman"/>
          <w:color w:val="000000"/>
        </w:rPr>
        <w:t xml:space="preserve">oznaczonej jako </w:t>
      </w:r>
      <w:r w:rsidR="00644A3E" w:rsidRPr="00A614E1">
        <w:rPr>
          <w:rFonts w:cs="Times New Roman"/>
          <w:b/>
          <w:color w:val="000000"/>
        </w:rPr>
        <w:t xml:space="preserve">działka nr </w:t>
      </w:r>
      <w:r w:rsidR="00507880">
        <w:rPr>
          <w:rFonts w:cs="Times New Roman"/>
          <w:b/>
          <w:color w:val="000000"/>
        </w:rPr>
        <w:t>179/30</w:t>
      </w:r>
      <w:r w:rsidR="003B4055" w:rsidRPr="00A614E1">
        <w:rPr>
          <w:rFonts w:cs="Times New Roman"/>
          <w:color w:val="000000"/>
        </w:rPr>
        <w:t xml:space="preserve"> </w:t>
      </w:r>
      <w:r w:rsidR="00EA16CB">
        <w:rPr>
          <w:rFonts w:cs="Times New Roman"/>
          <w:color w:val="000000"/>
        </w:rPr>
        <w:br/>
      </w:r>
      <w:r w:rsidR="00644A3E" w:rsidRPr="00A614E1">
        <w:rPr>
          <w:rFonts w:cs="Times New Roman"/>
          <w:color w:val="000000"/>
        </w:rPr>
        <w:t xml:space="preserve">o pow. </w:t>
      </w:r>
      <w:r w:rsidR="007A2ADB">
        <w:rPr>
          <w:rFonts w:cs="Times New Roman"/>
          <w:color w:val="000000"/>
        </w:rPr>
        <w:t>19</w:t>
      </w:r>
      <w:r w:rsidR="002B0B86" w:rsidRPr="00A614E1">
        <w:rPr>
          <w:rFonts w:cs="Times New Roman"/>
          <w:color w:val="000000"/>
        </w:rPr>
        <w:t xml:space="preserve"> m², użytek: B</w:t>
      </w:r>
      <w:r w:rsidR="00644A3E" w:rsidRPr="00A614E1">
        <w:rPr>
          <w:rFonts w:cs="Times New Roman"/>
          <w:color w:val="000000"/>
        </w:rPr>
        <w:t xml:space="preserve">, dla której prowadzona jest księga wieczysta </w:t>
      </w:r>
      <w:r w:rsidR="00EA16CB">
        <w:rPr>
          <w:rFonts w:cs="Times New Roman"/>
          <w:color w:val="000000"/>
        </w:rPr>
        <w:br/>
      </w:r>
      <w:r w:rsidR="00644A3E" w:rsidRPr="00A614E1">
        <w:rPr>
          <w:rFonts w:cs="Times New Roman"/>
          <w:color w:val="000000"/>
        </w:rPr>
        <w:t xml:space="preserve">KW Nr </w:t>
      </w:r>
      <w:r>
        <w:rPr>
          <w:rFonts w:cs="Times New Roman"/>
          <w:color w:val="000000"/>
        </w:rPr>
        <w:t>XXXXXXXX</w:t>
      </w:r>
      <w:r w:rsidR="00644A3E" w:rsidRPr="00A614E1">
        <w:rPr>
          <w:rFonts w:cs="Times New Roman"/>
          <w:color w:val="000000"/>
        </w:rPr>
        <w:t>.</w:t>
      </w:r>
      <w:r w:rsidR="0086534B" w:rsidRPr="00A614E1">
        <w:rPr>
          <w:rFonts w:cs="Times New Roman"/>
          <w:color w:val="000000"/>
        </w:rPr>
        <w:t xml:space="preserve"> </w:t>
      </w:r>
      <w:r w:rsidR="003E7ED2" w:rsidRPr="00A614E1">
        <w:rPr>
          <w:rFonts w:cs="Times New Roman"/>
          <w:color w:val="000000"/>
        </w:rPr>
        <w:t>Teren przedmiotowej nieruchomości zabudowany jest g</w:t>
      </w:r>
      <w:r w:rsidR="007A2ADB">
        <w:rPr>
          <w:rFonts w:cs="Times New Roman"/>
          <w:color w:val="000000"/>
        </w:rPr>
        <w:t xml:space="preserve">arażem </w:t>
      </w:r>
      <w:r>
        <w:rPr>
          <w:rFonts w:cs="Times New Roman"/>
          <w:color w:val="000000"/>
        </w:rPr>
        <w:br/>
      </w:r>
      <w:r w:rsidR="007A2ADB">
        <w:rPr>
          <w:rFonts w:cs="Times New Roman"/>
          <w:color w:val="000000"/>
        </w:rPr>
        <w:t>o powierzchni zabudowy 19</w:t>
      </w:r>
      <w:r w:rsidR="003E7ED2" w:rsidRPr="00A614E1">
        <w:rPr>
          <w:rFonts w:cs="Times New Roman"/>
          <w:color w:val="000000"/>
        </w:rPr>
        <w:t xml:space="preserve"> m².</w:t>
      </w:r>
    </w:p>
    <w:p w:rsidR="00072975" w:rsidRDefault="00072975" w:rsidP="00072975">
      <w:pPr>
        <w:pStyle w:val="Tekstpodstawowywcity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Na przedmiotowej nieruchomości znajduje się garaż wybudowany ze środków własnych </w:t>
      </w:r>
      <w:r w:rsidR="00423525">
        <w:rPr>
          <w:rFonts w:ascii="Times New Roman" w:hAnsi="Times New Roman" w:cs="Times New Roman"/>
          <w:color w:val="000000"/>
          <w:sz w:val="24"/>
          <w:szCs w:val="24"/>
        </w:rPr>
        <w:t>XXXXXXXX</w:t>
      </w: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3607">
        <w:rPr>
          <w:rFonts w:ascii="Times New Roman" w:hAnsi="Times New Roman" w:cs="Times New Roman"/>
          <w:color w:val="000000"/>
          <w:sz w:val="24"/>
          <w:szCs w:val="24"/>
        </w:rPr>
        <w:t>Garaż do chwili obecnej jest faktycznie uży</w:t>
      </w:r>
      <w:r w:rsidR="00FD28EF">
        <w:rPr>
          <w:rFonts w:ascii="Times New Roman" w:hAnsi="Times New Roman" w:cs="Times New Roman"/>
          <w:color w:val="000000"/>
          <w:sz w:val="24"/>
          <w:szCs w:val="24"/>
        </w:rPr>
        <w:t xml:space="preserve">tkowany przez </w:t>
      </w:r>
      <w:r w:rsidR="00423525">
        <w:rPr>
          <w:rFonts w:ascii="Times New Roman" w:hAnsi="Times New Roman" w:cs="Times New Roman"/>
          <w:color w:val="000000"/>
          <w:sz w:val="24"/>
          <w:szCs w:val="24"/>
        </w:rPr>
        <w:t>XXXXXXXX</w:t>
      </w:r>
      <w:r w:rsidR="005536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371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Natomiast nie jest użytkowany przez </w:t>
      </w:r>
      <w:r w:rsidR="00423525">
        <w:rPr>
          <w:rFonts w:ascii="Times New Roman" w:hAnsi="Times New Roman" w:cs="Times New Roman"/>
          <w:color w:val="000000"/>
          <w:sz w:val="24"/>
          <w:szCs w:val="24"/>
        </w:rPr>
        <w:t>XXXXXXXX</w:t>
      </w:r>
      <w:r w:rsidR="00FD28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398" w:rsidRDefault="00C86398" w:rsidP="00C86398">
      <w:pPr>
        <w:pStyle w:val="Tekstpodstawowywcity"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86398" w:rsidRPr="008A149D" w:rsidRDefault="00C86398" w:rsidP="008A149D">
      <w:pPr>
        <w:pStyle w:val="Tekstpodstawowywcity"/>
        <w:tabs>
          <w:tab w:val="left" w:pos="1840"/>
        </w:tabs>
        <w:ind w:left="368" w:hanging="3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767596" w:rsidRPr="00A614E1" w:rsidRDefault="00C86398" w:rsidP="00767596">
      <w:pPr>
        <w:pStyle w:val="Tekstpodstawowywcity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</w:t>
      </w: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oświadcza</w:t>
      </w:r>
      <w:r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A614E1">
        <w:rPr>
          <w:rFonts w:ascii="Times New Roman" w:hAnsi="Times New Roman" w:cs="Times New Roman"/>
          <w:color w:val="000000"/>
          <w:sz w:val="24"/>
          <w:szCs w:val="24"/>
        </w:rPr>
        <w:t>, ż</w:t>
      </w:r>
      <w:r w:rsidR="00E373F7">
        <w:rPr>
          <w:rFonts w:ascii="Times New Roman" w:hAnsi="Times New Roman" w:cs="Times New Roman"/>
          <w:color w:val="000000"/>
          <w:sz w:val="24"/>
          <w:szCs w:val="24"/>
        </w:rPr>
        <w:t>e nieruchomości wymienione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§ </w:t>
      </w:r>
      <w:r w:rsidRPr="00A614E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§ 2</w:t>
      </w: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, zgodnie </w:t>
      </w:r>
      <w:r w:rsidR="00767596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z obowiązującym planem zagospodarowania przestrzennego miasta Świnoujście – Jednostka Obszarowa III, zatwierdzonym Uchwałą Nr XXII/180/2004 </w:t>
      </w:r>
      <w:r w:rsidR="00767596">
        <w:rPr>
          <w:rFonts w:ascii="Times New Roman" w:hAnsi="Times New Roman" w:cs="Times New Roman"/>
          <w:color w:val="000000"/>
          <w:sz w:val="24"/>
          <w:szCs w:val="24"/>
        </w:rPr>
        <w:t xml:space="preserve">Rady Miasta Świnoujście z dnia </w:t>
      </w:r>
      <w:r w:rsidR="009F0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7596">
        <w:rPr>
          <w:rFonts w:ascii="Times New Roman" w:hAnsi="Times New Roman" w:cs="Times New Roman"/>
          <w:color w:val="000000"/>
          <w:sz w:val="24"/>
          <w:szCs w:val="24"/>
        </w:rPr>
        <w:t>29 kwietnia 2004 roku, położone są</w:t>
      </w:r>
      <w:r w:rsidR="00767596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na terenie el</w:t>
      </w:r>
      <w:r w:rsidR="00767596">
        <w:rPr>
          <w:rFonts w:ascii="Times New Roman" w:hAnsi="Times New Roman" w:cs="Times New Roman"/>
          <w:color w:val="000000"/>
          <w:sz w:val="24"/>
          <w:szCs w:val="24"/>
        </w:rPr>
        <w:t xml:space="preserve">ementarnym oznaczonym symbolem </w:t>
      </w:r>
      <w:r w:rsidR="00767596" w:rsidRPr="00A614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PS.III.A.05, </w:t>
      </w:r>
      <w:r w:rsidR="00767596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przeznaczonym pod tereny produkcyjno-składowe, częściowo zabudowanymi obiektami gospodarczymi i garażami, do uporządkowania </w:t>
      </w:r>
      <w:r w:rsidR="007675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7596" w:rsidRPr="00A614E1">
        <w:rPr>
          <w:rFonts w:ascii="Times New Roman" w:hAnsi="Times New Roman" w:cs="Times New Roman"/>
          <w:color w:val="000000"/>
          <w:sz w:val="24"/>
          <w:szCs w:val="24"/>
        </w:rPr>
        <w:t>i zagospodarowania.</w:t>
      </w:r>
    </w:p>
    <w:p w:rsidR="006C4C4E" w:rsidRDefault="006C4C4E" w:rsidP="00767596">
      <w:pPr>
        <w:pStyle w:val="Tekstpodstawowywcity"/>
        <w:ind w:left="0" w:hanging="11"/>
        <w:rPr>
          <w:rFonts w:cs="Times New Roman"/>
          <w:b/>
          <w:bCs/>
          <w:color w:val="000000"/>
        </w:rPr>
      </w:pPr>
    </w:p>
    <w:p w:rsidR="00072975" w:rsidRPr="00A614E1" w:rsidRDefault="00A5475D" w:rsidP="00C21C8C">
      <w:pPr>
        <w:ind w:hanging="11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§ 4</w:t>
      </w:r>
    </w:p>
    <w:p w:rsidR="00072975" w:rsidRPr="00A614E1" w:rsidRDefault="001A387B" w:rsidP="00C21C8C">
      <w:pPr>
        <w:pStyle w:val="NormalnyWeb1"/>
        <w:spacing w:before="0" w:after="0"/>
        <w:ind w:hanging="11"/>
        <w:jc w:val="both"/>
        <w:rPr>
          <w:rFonts w:ascii="Times New Roman" w:hAnsi="Times New Roman" w:cs="Times New Roman"/>
          <w:color w:val="000000"/>
        </w:rPr>
      </w:pPr>
      <w:r w:rsidRPr="00A614E1">
        <w:rPr>
          <w:rFonts w:ascii="Times New Roman" w:hAnsi="Times New Roman" w:cs="Times New Roman"/>
          <w:color w:val="000000"/>
        </w:rPr>
        <w:t>Porozumienie zawiera się</w:t>
      </w:r>
      <w:r w:rsidR="00072975" w:rsidRPr="00A614E1">
        <w:rPr>
          <w:rFonts w:ascii="Times New Roman" w:hAnsi="Times New Roman" w:cs="Times New Roman"/>
          <w:color w:val="000000"/>
        </w:rPr>
        <w:t xml:space="preserve"> w celu uregulowania stanu prawnego nieruchomości</w:t>
      </w:r>
      <w:r w:rsidR="004307D4" w:rsidRPr="00A614E1">
        <w:rPr>
          <w:rFonts w:ascii="Times New Roman" w:hAnsi="Times New Roman" w:cs="Times New Roman"/>
          <w:color w:val="000000"/>
        </w:rPr>
        <w:t xml:space="preserve"> </w:t>
      </w:r>
      <w:r w:rsidR="00A614E1">
        <w:rPr>
          <w:rFonts w:ascii="Times New Roman" w:hAnsi="Times New Roman" w:cs="Times New Roman"/>
          <w:color w:val="000000"/>
        </w:rPr>
        <w:t xml:space="preserve">opisanych </w:t>
      </w:r>
      <w:r w:rsidR="00496552">
        <w:rPr>
          <w:rFonts w:ascii="Times New Roman" w:hAnsi="Times New Roman" w:cs="Times New Roman"/>
          <w:color w:val="000000"/>
        </w:rPr>
        <w:br/>
      </w:r>
      <w:r w:rsidR="00A614E1">
        <w:rPr>
          <w:rFonts w:ascii="Times New Roman" w:hAnsi="Times New Roman" w:cs="Times New Roman"/>
          <w:color w:val="000000"/>
        </w:rPr>
        <w:t xml:space="preserve">w § 1 </w:t>
      </w:r>
      <w:r w:rsidRPr="00A614E1">
        <w:rPr>
          <w:rFonts w:ascii="Times New Roman" w:hAnsi="Times New Roman" w:cs="Times New Roman"/>
          <w:color w:val="000000"/>
        </w:rPr>
        <w:t xml:space="preserve">i § 2, </w:t>
      </w:r>
      <w:r w:rsidR="004307D4" w:rsidRPr="00A614E1">
        <w:rPr>
          <w:rFonts w:ascii="Times New Roman" w:hAnsi="Times New Roman" w:cs="Times New Roman"/>
          <w:color w:val="000000"/>
        </w:rPr>
        <w:t xml:space="preserve">zgodnie ze stanem faktycznym. </w:t>
      </w:r>
      <w:r w:rsidR="0081150B" w:rsidRPr="00A614E1">
        <w:rPr>
          <w:rFonts w:ascii="Times New Roman" w:hAnsi="Times New Roman" w:cs="Times New Roman"/>
          <w:color w:val="000000"/>
        </w:rPr>
        <w:t xml:space="preserve">Niezgodność wystąpiła w trakcie </w:t>
      </w:r>
      <w:r w:rsidR="00BE4941">
        <w:rPr>
          <w:rFonts w:ascii="Times New Roman" w:hAnsi="Times New Roman" w:cs="Times New Roman"/>
          <w:color w:val="000000"/>
        </w:rPr>
        <w:t xml:space="preserve">oddawania </w:t>
      </w:r>
      <w:r w:rsidR="0081150B" w:rsidRPr="00A614E1">
        <w:rPr>
          <w:rFonts w:ascii="Times New Roman" w:hAnsi="Times New Roman" w:cs="Times New Roman"/>
          <w:color w:val="000000"/>
        </w:rPr>
        <w:t>przez Gminę</w:t>
      </w:r>
      <w:r w:rsidR="0086534B" w:rsidRPr="00A614E1">
        <w:rPr>
          <w:rFonts w:ascii="Times New Roman" w:hAnsi="Times New Roman" w:cs="Times New Roman"/>
          <w:color w:val="000000"/>
        </w:rPr>
        <w:t xml:space="preserve"> Miasto Świnoujście</w:t>
      </w:r>
      <w:r w:rsidR="00BE4941">
        <w:rPr>
          <w:rFonts w:ascii="Times New Roman" w:hAnsi="Times New Roman" w:cs="Times New Roman"/>
          <w:color w:val="000000"/>
        </w:rPr>
        <w:t xml:space="preserve"> w użytkowanie wieczyste</w:t>
      </w:r>
      <w:r w:rsidR="0081150B" w:rsidRPr="00A614E1">
        <w:rPr>
          <w:rFonts w:ascii="Times New Roman" w:hAnsi="Times New Roman" w:cs="Times New Roman"/>
          <w:color w:val="000000"/>
        </w:rPr>
        <w:t xml:space="preserve"> działki zabudowan</w:t>
      </w:r>
      <w:r w:rsidR="00BE4941">
        <w:rPr>
          <w:rFonts w:ascii="Times New Roman" w:hAnsi="Times New Roman" w:cs="Times New Roman"/>
          <w:color w:val="000000"/>
        </w:rPr>
        <w:t>ej garażem na rzecz poprzedników prawnych</w:t>
      </w:r>
      <w:r w:rsidR="0081150B" w:rsidRPr="00A614E1">
        <w:rPr>
          <w:rFonts w:ascii="Times New Roman" w:hAnsi="Times New Roman" w:cs="Times New Roman"/>
          <w:color w:val="000000"/>
        </w:rPr>
        <w:t xml:space="preserve"> </w:t>
      </w:r>
      <w:r w:rsidR="00423525">
        <w:rPr>
          <w:rFonts w:ascii="Times New Roman" w:hAnsi="Times New Roman" w:cs="Times New Roman"/>
          <w:color w:val="000000"/>
        </w:rPr>
        <w:t>XXXXXXXX</w:t>
      </w:r>
      <w:r w:rsidR="0081150B" w:rsidRPr="00A614E1">
        <w:rPr>
          <w:rFonts w:ascii="Times New Roman" w:hAnsi="Times New Roman" w:cs="Times New Roman"/>
          <w:color w:val="000000"/>
        </w:rPr>
        <w:t xml:space="preserve">. </w:t>
      </w:r>
      <w:r w:rsidR="00072975" w:rsidRPr="00A614E1">
        <w:rPr>
          <w:rFonts w:ascii="Times New Roman" w:hAnsi="Times New Roman" w:cs="Times New Roman"/>
          <w:color w:val="000000"/>
        </w:rPr>
        <w:t xml:space="preserve">Aktem notarialnym Rep. A Nr </w:t>
      </w:r>
      <w:r w:rsidR="00FF7517">
        <w:rPr>
          <w:rFonts w:ascii="Times New Roman" w:hAnsi="Times New Roman" w:cs="Times New Roman"/>
          <w:color w:val="000000"/>
        </w:rPr>
        <w:t xml:space="preserve">9216/1994 </w:t>
      </w:r>
      <w:r w:rsidR="00423525">
        <w:rPr>
          <w:rFonts w:ascii="Times New Roman" w:hAnsi="Times New Roman" w:cs="Times New Roman"/>
          <w:color w:val="000000"/>
        </w:rPr>
        <w:br/>
      </w:r>
      <w:r w:rsidR="00FF7517">
        <w:rPr>
          <w:rFonts w:ascii="Times New Roman" w:hAnsi="Times New Roman" w:cs="Times New Roman"/>
          <w:color w:val="000000"/>
        </w:rPr>
        <w:t>z dnia 07</w:t>
      </w:r>
      <w:r w:rsidR="00A5475D">
        <w:rPr>
          <w:rFonts w:ascii="Times New Roman" w:hAnsi="Times New Roman" w:cs="Times New Roman"/>
          <w:color w:val="000000"/>
        </w:rPr>
        <w:t>.</w:t>
      </w:r>
      <w:r w:rsidR="00FF7517">
        <w:rPr>
          <w:rFonts w:ascii="Times New Roman" w:hAnsi="Times New Roman" w:cs="Times New Roman"/>
          <w:color w:val="000000"/>
        </w:rPr>
        <w:t>09.1994</w:t>
      </w:r>
      <w:r w:rsidR="00072975" w:rsidRPr="00A614E1">
        <w:rPr>
          <w:rFonts w:ascii="Times New Roman" w:hAnsi="Times New Roman" w:cs="Times New Roman"/>
          <w:color w:val="000000"/>
        </w:rPr>
        <w:t xml:space="preserve">r. Gmina Miasto Świnoujście </w:t>
      </w:r>
      <w:r w:rsidR="00072975" w:rsidRPr="00A614E1">
        <w:rPr>
          <w:rFonts w:ascii="Times New Roman" w:hAnsi="Times New Roman" w:cs="Times New Roman"/>
          <w:b/>
          <w:color w:val="000000"/>
        </w:rPr>
        <w:t xml:space="preserve">ustanowiła prawo użytkowania wieczystego działki nr </w:t>
      </w:r>
      <w:r w:rsidR="00FF7517">
        <w:rPr>
          <w:rFonts w:ascii="Times New Roman" w:hAnsi="Times New Roman" w:cs="Times New Roman"/>
          <w:b/>
          <w:color w:val="000000"/>
        </w:rPr>
        <w:t>179/30</w:t>
      </w:r>
      <w:r w:rsidR="00072975" w:rsidRPr="00A614E1">
        <w:rPr>
          <w:rFonts w:ascii="Times New Roman" w:hAnsi="Times New Roman" w:cs="Times New Roman"/>
          <w:b/>
          <w:color w:val="000000"/>
        </w:rPr>
        <w:t>,</w:t>
      </w:r>
      <w:r w:rsidR="00072975" w:rsidRPr="00A614E1">
        <w:rPr>
          <w:rFonts w:ascii="Times New Roman" w:hAnsi="Times New Roman" w:cs="Times New Roman"/>
          <w:color w:val="000000"/>
        </w:rPr>
        <w:t xml:space="preserve"> położonej przy ul. </w:t>
      </w:r>
      <w:r w:rsidR="00FF7517">
        <w:rPr>
          <w:rFonts w:ascii="Times New Roman" w:hAnsi="Times New Roman" w:cs="Times New Roman"/>
          <w:color w:val="000000"/>
        </w:rPr>
        <w:t>Lutyckiej</w:t>
      </w:r>
      <w:r w:rsidRPr="00A614E1">
        <w:rPr>
          <w:rFonts w:ascii="Times New Roman" w:hAnsi="Times New Roman" w:cs="Times New Roman"/>
          <w:color w:val="000000"/>
        </w:rPr>
        <w:t xml:space="preserve">, wraz z </w:t>
      </w:r>
      <w:r w:rsidR="00FF7517">
        <w:rPr>
          <w:rFonts w:ascii="Times New Roman" w:hAnsi="Times New Roman" w:cs="Times New Roman"/>
          <w:color w:val="000000"/>
        </w:rPr>
        <w:t xml:space="preserve">nieodpłatnym </w:t>
      </w:r>
      <w:r w:rsidRPr="00A614E1">
        <w:rPr>
          <w:rFonts w:ascii="Times New Roman" w:hAnsi="Times New Roman" w:cs="Times New Roman"/>
          <w:color w:val="000000"/>
        </w:rPr>
        <w:t>przeniesieniem własności</w:t>
      </w:r>
      <w:r w:rsidR="00072975" w:rsidRPr="00A614E1">
        <w:rPr>
          <w:rFonts w:ascii="Times New Roman" w:hAnsi="Times New Roman" w:cs="Times New Roman"/>
          <w:color w:val="000000"/>
        </w:rPr>
        <w:t xml:space="preserve"> znajdującego się na </w:t>
      </w:r>
      <w:r w:rsidR="00FF7517">
        <w:rPr>
          <w:rFonts w:ascii="Times New Roman" w:hAnsi="Times New Roman" w:cs="Times New Roman"/>
          <w:color w:val="000000"/>
        </w:rPr>
        <w:t>tej działce</w:t>
      </w:r>
      <w:r w:rsidR="00072975" w:rsidRPr="00A614E1">
        <w:rPr>
          <w:rFonts w:ascii="Times New Roman" w:hAnsi="Times New Roman" w:cs="Times New Roman"/>
          <w:color w:val="000000"/>
        </w:rPr>
        <w:t xml:space="preserve"> garażu na rzecz </w:t>
      </w:r>
      <w:r w:rsidR="00423525">
        <w:rPr>
          <w:rFonts w:ascii="Times New Roman" w:hAnsi="Times New Roman" w:cs="Times New Roman"/>
          <w:color w:val="000000"/>
        </w:rPr>
        <w:t>XXXXXXXX</w:t>
      </w:r>
      <w:r w:rsidR="006C4C4E">
        <w:rPr>
          <w:rFonts w:ascii="Times New Roman" w:hAnsi="Times New Roman" w:cs="Times New Roman"/>
          <w:color w:val="000000"/>
        </w:rPr>
        <w:t xml:space="preserve"> do </w:t>
      </w:r>
      <w:r w:rsidR="00FA73E3">
        <w:rPr>
          <w:rFonts w:ascii="Times New Roman" w:hAnsi="Times New Roman" w:cs="Times New Roman"/>
          <w:color w:val="000000"/>
        </w:rPr>
        <w:t xml:space="preserve">ich </w:t>
      </w:r>
      <w:r w:rsidR="006C4C4E">
        <w:rPr>
          <w:rFonts w:ascii="Times New Roman" w:hAnsi="Times New Roman" w:cs="Times New Roman"/>
          <w:color w:val="000000"/>
        </w:rPr>
        <w:t xml:space="preserve">majątku objętego wspólnością ustawową </w:t>
      </w:r>
      <w:r w:rsidR="00FF7517">
        <w:rPr>
          <w:rFonts w:ascii="Times New Roman" w:hAnsi="Times New Roman" w:cs="Times New Roman"/>
          <w:color w:val="000000"/>
        </w:rPr>
        <w:t>małżeńską</w:t>
      </w:r>
      <w:r w:rsidR="00072975" w:rsidRPr="00A614E1">
        <w:rPr>
          <w:rFonts w:ascii="Times New Roman" w:hAnsi="Times New Roman" w:cs="Times New Roman"/>
          <w:color w:val="000000"/>
        </w:rPr>
        <w:t xml:space="preserve">, </w:t>
      </w:r>
      <w:r w:rsidR="00072975" w:rsidRPr="00A614E1">
        <w:rPr>
          <w:rFonts w:ascii="Times New Roman" w:hAnsi="Times New Roman" w:cs="Times New Roman"/>
          <w:b/>
          <w:color w:val="000000"/>
        </w:rPr>
        <w:t xml:space="preserve">zamiast prawa użytkowania wieczystego działki nr </w:t>
      </w:r>
      <w:r w:rsidR="004C035F">
        <w:rPr>
          <w:rFonts w:ascii="Times New Roman" w:hAnsi="Times New Roman" w:cs="Times New Roman"/>
          <w:b/>
          <w:color w:val="000000"/>
        </w:rPr>
        <w:t>179/14</w:t>
      </w:r>
      <w:r w:rsidR="00072975" w:rsidRPr="00A614E1">
        <w:rPr>
          <w:rFonts w:ascii="Times New Roman" w:hAnsi="Times New Roman" w:cs="Times New Roman"/>
          <w:b/>
          <w:color w:val="000000"/>
        </w:rPr>
        <w:t>, na której znajdował się faktycznie użytkowany przez Nich garaż.</w:t>
      </w:r>
      <w:r w:rsidR="001C7E3F" w:rsidRPr="00A614E1">
        <w:rPr>
          <w:rFonts w:ascii="Times New Roman" w:hAnsi="Times New Roman" w:cs="Times New Roman"/>
          <w:color w:val="000000"/>
        </w:rPr>
        <w:t xml:space="preserve"> Zatem użytkowali oni nieruchomość Gminy zamiast tej, której stali się użytkownikami wieczystymi.</w:t>
      </w:r>
      <w:r w:rsidR="003B04A2" w:rsidRPr="00A614E1">
        <w:rPr>
          <w:rFonts w:ascii="Times New Roman" w:hAnsi="Times New Roman" w:cs="Times New Roman"/>
          <w:color w:val="000000"/>
        </w:rPr>
        <w:t xml:space="preserve"> </w:t>
      </w:r>
      <w:r w:rsidR="004C035F">
        <w:rPr>
          <w:rFonts w:ascii="Times New Roman" w:hAnsi="Times New Roman" w:cs="Times New Roman"/>
          <w:color w:val="000000"/>
        </w:rPr>
        <w:t>N</w:t>
      </w:r>
      <w:r w:rsidR="00117572">
        <w:rPr>
          <w:rFonts w:ascii="Times New Roman" w:hAnsi="Times New Roman" w:cs="Times New Roman"/>
          <w:color w:val="000000"/>
        </w:rPr>
        <w:t xml:space="preserve">a </w:t>
      </w:r>
      <w:r w:rsidR="00A5475D">
        <w:rPr>
          <w:rFonts w:ascii="Times New Roman" w:hAnsi="Times New Roman" w:cs="Times New Roman"/>
          <w:color w:val="000000"/>
        </w:rPr>
        <w:t>pod</w:t>
      </w:r>
      <w:r w:rsidR="00117572">
        <w:rPr>
          <w:rFonts w:ascii="Times New Roman" w:hAnsi="Times New Roman" w:cs="Times New Roman"/>
          <w:color w:val="000000"/>
        </w:rPr>
        <w:t>stawie</w:t>
      </w:r>
      <w:r w:rsidR="00EA5DAC">
        <w:rPr>
          <w:rFonts w:ascii="Times New Roman" w:hAnsi="Times New Roman" w:cs="Times New Roman"/>
          <w:color w:val="000000"/>
        </w:rPr>
        <w:t xml:space="preserve"> Postanowienia Sądu R</w:t>
      </w:r>
      <w:r w:rsidR="00117572">
        <w:rPr>
          <w:rFonts w:ascii="Times New Roman" w:hAnsi="Times New Roman" w:cs="Times New Roman"/>
          <w:color w:val="000000"/>
        </w:rPr>
        <w:t xml:space="preserve">ejonowego w Świnoujściu Wydziału </w:t>
      </w:r>
      <w:r w:rsidR="004F5282">
        <w:rPr>
          <w:rFonts w:ascii="Times New Roman" w:hAnsi="Times New Roman" w:cs="Times New Roman"/>
          <w:color w:val="000000"/>
        </w:rPr>
        <w:br/>
      </w:r>
      <w:r w:rsidR="00117572">
        <w:rPr>
          <w:rFonts w:ascii="Times New Roman" w:hAnsi="Times New Roman" w:cs="Times New Roman"/>
          <w:color w:val="000000"/>
        </w:rPr>
        <w:t xml:space="preserve">I Cywilnego z dnia 12.11.1997r., sygn. akt I </w:t>
      </w:r>
      <w:proofErr w:type="spellStart"/>
      <w:r w:rsidR="00117572">
        <w:rPr>
          <w:rFonts w:ascii="Times New Roman" w:hAnsi="Times New Roman" w:cs="Times New Roman"/>
          <w:color w:val="000000"/>
        </w:rPr>
        <w:t>Ns</w:t>
      </w:r>
      <w:proofErr w:type="spellEnd"/>
      <w:r w:rsidR="00117572">
        <w:rPr>
          <w:rFonts w:ascii="Times New Roman" w:hAnsi="Times New Roman" w:cs="Times New Roman"/>
          <w:color w:val="000000"/>
        </w:rPr>
        <w:t xml:space="preserve"> 180/97,</w:t>
      </w:r>
      <w:r w:rsidR="00FA73E3">
        <w:rPr>
          <w:rFonts w:ascii="Times New Roman" w:hAnsi="Times New Roman" w:cs="Times New Roman"/>
          <w:color w:val="000000"/>
        </w:rPr>
        <w:t xml:space="preserve"> oraz na podstawie</w:t>
      </w:r>
      <w:r w:rsidR="00117572">
        <w:rPr>
          <w:rFonts w:ascii="Times New Roman" w:hAnsi="Times New Roman" w:cs="Times New Roman"/>
          <w:color w:val="000000"/>
        </w:rPr>
        <w:t xml:space="preserve"> </w:t>
      </w:r>
      <w:r w:rsidR="00332A16">
        <w:rPr>
          <w:rFonts w:ascii="Times New Roman" w:hAnsi="Times New Roman" w:cs="Times New Roman"/>
          <w:color w:val="000000"/>
        </w:rPr>
        <w:t>aktu poświadczenia dziedziczenia Rep. A Nr 2062/2013</w:t>
      </w:r>
      <w:r w:rsidR="00FA73E3">
        <w:rPr>
          <w:rFonts w:ascii="Times New Roman" w:hAnsi="Times New Roman" w:cs="Times New Roman"/>
          <w:color w:val="000000"/>
        </w:rPr>
        <w:t xml:space="preserve"> z dnia 06</w:t>
      </w:r>
      <w:r w:rsidR="00EA5DAC">
        <w:rPr>
          <w:rFonts w:ascii="Times New Roman" w:hAnsi="Times New Roman" w:cs="Times New Roman"/>
          <w:color w:val="000000"/>
        </w:rPr>
        <w:t>.09.2013</w:t>
      </w:r>
      <w:r w:rsidR="002D322B">
        <w:rPr>
          <w:rFonts w:ascii="Times New Roman" w:hAnsi="Times New Roman" w:cs="Times New Roman"/>
          <w:color w:val="000000"/>
        </w:rPr>
        <w:t xml:space="preserve">r., </w:t>
      </w:r>
      <w:r w:rsidR="00A5475D">
        <w:rPr>
          <w:rFonts w:ascii="Times New Roman" w:hAnsi="Times New Roman" w:cs="Times New Roman"/>
          <w:color w:val="000000"/>
        </w:rPr>
        <w:t>następc</w:t>
      </w:r>
      <w:r w:rsidR="00FA73E3">
        <w:rPr>
          <w:rFonts w:ascii="Times New Roman" w:hAnsi="Times New Roman" w:cs="Times New Roman"/>
          <w:color w:val="000000"/>
        </w:rPr>
        <w:t>ą prawnym</w:t>
      </w:r>
      <w:r w:rsidR="00EA5DAC">
        <w:rPr>
          <w:rFonts w:ascii="Times New Roman" w:hAnsi="Times New Roman" w:cs="Times New Roman"/>
          <w:color w:val="000000"/>
        </w:rPr>
        <w:t xml:space="preserve"> po zmarłych </w:t>
      </w:r>
      <w:r w:rsidR="00423525">
        <w:rPr>
          <w:rFonts w:ascii="Times New Roman" w:hAnsi="Times New Roman" w:cs="Times New Roman"/>
          <w:color w:val="000000"/>
        </w:rPr>
        <w:t>XXXXXXXX</w:t>
      </w:r>
      <w:r w:rsidR="00FA73E3">
        <w:rPr>
          <w:rFonts w:ascii="Times New Roman" w:hAnsi="Times New Roman" w:cs="Times New Roman"/>
          <w:color w:val="000000"/>
        </w:rPr>
        <w:t>, stał</w:t>
      </w:r>
      <w:r w:rsidR="00EA5DAC">
        <w:rPr>
          <w:rFonts w:ascii="Times New Roman" w:hAnsi="Times New Roman" w:cs="Times New Roman"/>
          <w:color w:val="000000"/>
        </w:rPr>
        <w:t xml:space="preserve"> się </w:t>
      </w:r>
      <w:r w:rsidR="00423525">
        <w:rPr>
          <w:rFonts w:ascii="Times New Roman" w:hAnsi="Times New Roman" w:cs="Times New Roman"/>
          <w:color w:val="000000"/>
        </w:rPr>
        <w:t>XXXXXXXX</w:t>
      </w:r>
      <w:r w:rsidR="00EA5DAC">
        <w:rPr>
          <w:rFonts w:ascii="Times New Roman" w:hAnsi="Times New Roman" w:cs="Times New Roman"/>
          <w:color w:val="000000"/>
        </w:rPr>
        <w:t>.</w:t>
      </w:r>
    </w:p>
    <w:p w:rsidR="00072975" w:rsidRPr="00A614E1" w:rsidRDefault="001A387B" w:rsidP="001A387B">
      <w:pPr>
        <w:pStyle w:val="NormalnyWeb1"/>
        <w:spacing w:after="0"/>
        <w:ind w:hanging="11"/>
        <w:jc w:val="both"/>
        <w:rPr>
          <w:rFonts w:ascii="Times New Roman" w:hAnsi="Times New Roman" w:cs="Times New Roman"/>
          <w:color w:val="000000"/>
        </w:rPr>
      </w:pPr>
      <w:r w:rsidRPr="00A614E1">
        <w:rPr>
          <w:rFonts w:ascii="Times New Roman" w:hAnsi="Times New Roman" w:cs="Times New Roman"/>
          <w:color w:val="000000"/>
        </w:rPr>
        <w:t xml:space="preserve">Niniejsze porozumienie ma na celu doprowadzenie do zgodności stanu prawnego ze stanem faktycznym, tj. </w:t>
      </w:r>
      <w:r w:rsidR="00423525">
        <w:rPr>
          <w:rFonts w:ascii="Times New Roman" w:hAnsi="Times New Roman" w:cs="Times New Roman"/>
          <w:color w:val="000000"/>
        </w:rPr>
        <w:t>XXXXXXXX</w:t>
      </w:r>
      <w:r w:rsidR="00A5475D">
        <w:rPr>
          <w:rFonts w:ascii="Times New Roman" w:hAnsi="Times New Roman" w:cs="Times New Roman"/>
          <w:color w:val="000000"/>
        </w:rPr>
        <w:t xml:space="preserve"> uzyska</w:t>
      </w:r>
      <w:r w:rsidR="004307D4" w:rsidRPr="00A614E1">
        <w:rPr>
          <w:rFonts w:ascii="Times New Roman" w:hAnsi="Times New Roman" w:cs="Times New Roman"/>
          <w:color w:val="000000"/>
        </w:rPr>
        <w:t xml:space="preserve"> tytuł prawny do działki </w:t>
      </w:r>
      <w:r w:rsidR="008609A0">
        <w:rPr>
          <w:rFonts w:ascii="Times New Roman" w:hAnsi="Times New Roman" w:cs="Times New Roman"/>
          <w:color w:val="000000"/>
        </w:rPr>
        <w:t>nr 179/14,</w:t>
      </w:r>
      <w:r w:rsidR="004307D4" w:rsidRPr="00A614E1">
        <w:rPr>
          <w:rFonts w:ascii="Times New Roman" w:hAnsi="Times New Roman" w:cs="Times New Roman"/>
          <w:color w:val="000000"/>
        </w:rPr>
        <w:t xml:space="preserve"> na której znajduje się </w:t>
      </w:r>
      <w:r w:rsidR="00EA5DAC">
        <w:rPr>
          <w:rFonts w:ascii="Times New Roman" w:hAnsi="Times New Roman" w:cs="Times New Roman"/>
          <w:color w:val="000000"/>
        </w:rPr>
        <w:t>faktycznie użytkowany przez niego i jego</w:t>
      </w:r>
      <w:r w:rsidR="003B04A2" w:rsidRPr="00A614E1">
        <w:rPr>
          <w:rFonts w:ascii="Times New Roman" w:hAnsi="Times New Roman" w:cs="Times New Roman"/>
          <w:color w:val="000000"/>
        </w:rPr>
        <w:t xml:space="preserve"> poprzedników prawnych</w:t>
      </w:r>
      <w:r w:rsidR="004307D4" w:rsidRPr="00A614E1">
        <w:rPr>
          <w:rFonts w:ascii="Times New Roman" w:hAnsi="Times New Roman" w:cs="Times New Roman"/>
          <w:color w:val="000000"/>
        </w:rPr>
        <w:t xml:space="preserve"> garaż, natomiast </w:t>
      </w:r>
      <w:r w:rsidR="006F5424">
        <w:rPr>
          <w:rFonts w:ascii="Times New Roman" w:hAnsi="Times New Roman" w:cs="Times New Roman"/>
          <w:color w:val="000000"/>
        </w:rPr>
        <w:t>XXXXXXXX</w:t>
      </w:r>
      <w:r w:rsidR="00A5475D">
        <w:rPr>
          <w:rFonts w:ascii="Times New Roman" w:hAnsi="Times New Roman" w:cs="Times New Roman"/>
          <w:color w:val="000000"/>
        </w:rPr>
        <w:t>, będzie mógł</w:t>
      </w:r>
      <w:r w:rsidR="004307D4" w:rsidRPr="00A614E1">
        <w:rPr>
          <w:rFonts w:ascii="Times New Roman" w:hAnsi="Times New Roman" w:cs="Times New Roman"/>
          <w:color w:val="000000"/>
        </w:rPr>
        <w:t xml:space="preserve"> również wnioskować</w:t>
      </w:r>
      <w:r w:rsidR="00EA5DAC">
        <w:rPr>
          <w:rFonts w:ascii="Times New Roman" w:hAnsi="Times New Roman" w:cs="Times New Roman"/>
          <w:color w:val="000000"/>
        </w:rPr>
        <w:t xml:space="preserve"> o uzyskanie tytułu prawnego do </w:t>
      </w:r>
      <w:r w:rsidR="004307D4" w:rsidRPr="00A614E1">
        <w:rPr>
          <w:rFonts w:ascii="Times New Roman" w:hAnsi="Times New Roman" w:cs="Times New Roman"/>
          <w:color w:val="000000"/>
        </w:rPr>
        <w:t xml:space="preserve">działki </w:t>
      </w:r>
      <w:r w:rsidR="006F5424">
        <w:rPr>
          <w:rFonts w:ascii="Times New Roman" w:hAnsi="Times New Roman" w:cs="Times New Roman"/>
          <w:color w:val="000000"/>
        </w:rPr>
        <w:br/>
      </w:r>
      <w:r w:rsidR="004307D4" w:rsidRPr="00A614E1">
        <w:rPr>
          <w:rFonts w:ascii="Times New Roman" w:hAnsi="Times New Roman" w:cs="Times New Roman"/>
          <w:color w:val="000000"/>
        </w:rPr>
        <w:t xml:space="preserve">nr </w:t>
      </w:r>
      <w:r w:rsidR="00EA5DAC">
        <w:rPr>
          <w:rFonts w:ascii="Times New Roman" w:hAnsi="Times New Roman" w:cs="Times New Roman"/>
          <w:color w:val="000000"/>
        </w:rPr>
        <w:t>179/30</w:t>
      </w:r>
      <w:r w:rsidR="004307D4" w:rsidRPr="00A614E1">
        <w:rPr>
          <w:rFonts w:ascii="Times New Roman" w:hAnsi="Times New Roman" w:cs="Times New Roman"/>
          <w:color w:val="000000"/>
        </w:rPr>
        <w:t xml:space="preserve">, na której znajduje się </w:t>
      </w:r>
      <w:r w:rsidR="00A5475D">
        <w:rPr>
          <w:rFonts w:ascii="Times New Roman" w:hAnsi="Times New Roman" w:cs="Times New Roman"/>
          <w:color w:val="000000"/>
        </w:rPr>
        <w:t>faktycznie użytkowany przez niego</w:t>
      </w:r>
      <w:r w:rsidR="004307D4" w:rsidRPr="00A614E1">
        <w:rPr>
          <w:rFonts w:ascii="Times New Roman" w:hAnsi="Times New Roman" w:cs="Times New Roman"/>
          <w:color w:val="000000"/>
        </w:rPr>
        <w:t xml:space="preserve"> garaż.  </w:t>
      </w:r>
      <w:r w:rsidR="00072975" w:rsidRPr="00A614E1">
        <w:rPr>
          <w:rFonts w:ascii="Times New Roman" w:hAnsi="Times New Roman" w:cs="Times New Roman"/>
          <w:color w:val="000000"/>
        </w:rPr>
        <w:t xml:space="preserve"> </w:t>
      </w:r>
    </w:p>
    <w:p w:rsidR="00072975" w:rsidRPr="00A614E1" w:rsidRDefault="00072975" w:rsidP="00A614E1">
      <w:pPr>
        <w:pStyle w:val="Tekstpodstawowywcity"/>
        <w:tabs>
          <w:tab w:val="left" w:pos="110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355B" w:rsidRPr="00A614E1" w:rsidRDefault="008A149D" w:rsidP="000700F9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5</w:t>
      </w:r>
    </w:p>
    <w:p w:rsidR="00CB355B" w:rsidRPr="00A614E1" w:rsidRDefault="00CB355B">
      <w:pPr>
        <w:ind w:left="300" w:hanging="286"/>
        <w:jc w:val="both"/>
        <w:rPr>
          <w:rFonts w:eastAsia="Times New Roman" w:cs="Times New Roman"/>
          <w:color w:val="000000"/>
        </w:rPr>
      </w:pPr>
      <w:r w:rsidRPr="00A614E1">
        <w:rPr>
          <w:rFonts w:cs="Times New Roman"/>
          <w:color w:val="000000"/>
        </w:rPr>
        <w:t xml:space="preserve">1. </w:t>
      </w:r>
      <w:r w:rsidRPr="00A614E1">
        <w:rPr>
          <w:rFonts w:eastAsia="Times New Roman" w:cs="Times New Roman"/>
          <w:color w:val="000000"/>
        </w:rPr>
        <w:t xml:space="preserve">Strony </w:t>
      </w:r>
      <w:r w:rsidR="001A387B" w:rsidRPr="00A614E1">
        <w:rPr>
          <w:rFonts w:eastAsia="Times New Roman" w:cs="Times New Roman"/>
          <w:color w:val="000000"/>
        </w:rPr>
        <w:t xml:space="preserve">zgodnie </w:t>
      </w:r>
      <w:r w:rsidRPr="00A614E1">
        <w:rPr>
          <w:rFonts w:eastAsia="Times New Roman" w:cs="Times New Roman"/>
          <w:color w:val="000000"/>
        </w:rPr>
        <w:t>oświadczają, że nieruchomości opisane w</w:t>
      </w:r>
      <w:r w:rsidR="000700F9" w:rsidRPr="00A614E1">
        <w:rPr>
          <w:rFonts w:eastAsia="Times New Roman" w:cs="Times New Roman"/>
          <w:color w:val="000000"/>
        </w:rPr>
        <w:t xml:space="preserve"> §1 ust. 1 oraz</w:t>
      </w:r>
      <w:r w:rsidRPr="00A614E1">
        <w:rPr>
          <w:rFonts w:eastAsia="Times New Roman" w:cs="Times New Roman"/>
          <w:color w:val="000000"/>
        </w:rPr>
        <w:t xml:space="preserve"> w §2 ust. 1 niniejszego </w:t>
      </w:r>
      <w:r w:rsidR="001A387B" w:rsidRPr="00A614E1">
        <w:rPr>
          <w:rFonts w:eastAsia="Times New Roman" w:cs="Times New Roman"/>
          <w:color w:val="000000"/>
        </w:rPr>
        <w:t>Porozumienia, stanowią jego przedmiot</w:t>
      </w:r>
      <w:r w:rsidR="008D73C8" w:rsidRPr="00A614E1">
        <w:rPr>
          <w:rFonts w:eastAsia="Times New Roman" w:cs="Times New Roman"/>
          <w:color w:val="000000"/>
        </w:rPr>
        <w:t>.</w:t>
      </w:r>
    </w:p>
    <w:p w:rsidR="0018265A" w:rsidRPr="00A614E1" w:rsidRDefault="00CB355B" w:rsidP="00700EDA">
      <w:pPr>
        <w:ind w:left="284" w:hanging="284"/>
        <w:jc w:val="both"/>
        <w:rPr>
          <w:rFonts w:eastAsia="Times New Roman" w:cs="Times New Roman"/>
          <w:color w:val="000000"/>
        </w:rPr>
      </w:pPr>
      <w:r w:rsidRPr="00A614E1">
        <w:rPr>
          <w:rFonts w:eastAsia="Times New Roman" w:cs="Times New Roman"/>
          <w:color w:val="000000"/>
        </w:rPr>
        <w:t xml:space="preserve">2. </w:t>
      </w:r>
      <w:r w:rsidR="00B31AAC" w:rsidRPr="00A614E1">
        <w:rPr>
          <w:rFonts w:eastAsia="Times New Roman" w:cs="Times New Roman"/>
          <w:color w:val="000000"/>
        </w:rPr>
        <w:t xml:space="preserve">Gmina Miasto Świnoujście </w:t>
      </w:r>
      <w:r w:rsidR="001A387B" w:rsidRPr="00A614E1">
        <w:rPr>
          <w:rFonts w:eastAsia="Times New Roman" w:cs="Times New Roman"/>
          <w:color w:val="000000"/>
        </w:rPr>
        <w:t xml:space="preserve">wnosi o wpisanie w księdze wieczystej KW </w:t>
      </w:r>
      <w:r w:rsidR="007A26E3">
        <w:rPr>
          <w:rFonts w:eastAsia="Times New Roman" w:cs="Times New Roman"/>
          <w:color w:val="000000"/>
        </w:rPr>
        <w:br/>
      </w:r>
      <w:r w:rsidR="004F5282">
        <w:rPr>
          <w:rFonts w:cs="Times New Roman"/>
          <w:color w:val="000000"/>
        </w:rPr>
        <w:t>XXXXXXXX</w:t>
      </w:r>
      <w:r w:rsidR="004F5282" w:rsidRPr="00A614E1">
        <w:rPr>
          <w:rFonts w:eastAsia="Times New Roman" w:cs="Times New Roman"/>
          <w:color w:val="000000"/>
        </w:rPr>
        <w:t xml:space="preserve"> </w:t>
      </w:r>
      <w:r w:rsidR="00B31AAC" w:rsidRPr="00A614E1">
        <w:rPr>
          <w:rFonts w:eastAsia="Times New Roman" w:cs="Times New Roman"/>
          <w:color w:val="000000"/>
        </w:rPr>
        <w:t xml:space="preserve">na rzecz </w:t>
      </w:r>
      <w:r w:rsidR="006F5424">
        <w:rPr>
          <w:rFonts w:cs="Times New Roman"/>
          <w:color w:val="000000"/>
        </w:rPr>
        <w:t>XXXXXXXX</w:t>
      </w:r>
      <w:r w:rsidR="006F5424">
        <w:rPr>
          <w:rFonts w:eastAsia="Times New Roman" w:cs="Times New Roman"/>
          <w:color w:val="000000"/>
        </w:rPr>
        <w:t xml:space="preserve"> </w:t>
      </w:r>
      <w:r w:rsidR="00EA5DAC">
        <w:rPr>
          <w:rFonts w:eastAsia="Times New Roman" w:cs="Times New Roman"/>
          <w:color w:val="000000"/>
        </w:rPr>
        <w:t>prawa</w:t>
      </w:r>
      <w:r w:rsidR="004A29F3" w:rsidRPr="00A614E1">
        <w:rPr>
          <w:rFonts w:eastAsia="Times New Roman" w:cs="Times New Roman"/>
          <w:color w:val="000000"/>
        </w:rPr>
        <w:t xml:space="preserve"> własności nieruchomości wymienionej w § 1 ust. 1, oznaczonej jako </w:t>
      </w:r>
      <w:r w:rsidR="004A29F3" w:rsidRPr="00A614E1">
        <w:rPr>
          <w:rFonts w:eastAsia="Times New Roman" w:cs="Times New Roman"/>
          <w:b/>
          <w:color w:val="000000"/>
        </w:rPr>
        <w:t>działka</w:t>
      </w:r>
      <w:r w:rsidR="004A29F3" w:rsidRPr="00A614E1">
        <w:rPr>
          <w:rFonts w:eastAsia="Times New Roman" w:cs="Times New Roman"/>
          <w:color w:val="000000"/>
        </w:rPr>
        <w:t xml:space="preserve"> </w:t>
      </w:r>
      <w:r w:rsidR="004A29F3" w:rsidRPr="00A614E1">
        <w:rPr>
          <w:rFonts w:eastAsia="Times New Roman" w:cs="Times New Roman"/>
          <w:b/>
          <w:color w:val="000000"/>
        </w:rPr>
        <w:t xml:space="preserve">nr </w:t>
      </w:r>
      <w:r w:rsidR="00EA5DAC">
        <w:rPr>
          <w:rFonts w:eastAsia="Times New Roman" w:cs="Times New Roman"/>
          <w:b/>
          <w:color w:val="000000"/>
        </w:rPr>
        <w:t>179/14</w:t>
      </w:r>
      <w:r w:rsidR="004A29F3" w:rsidRPr="00A614E1">
        <w:rPr>
          <w:rFonts w:eastAsia="Times New Roman" w:cs="Times New Roman"/>
          <w:b/>
          <w:color w:val="000000"/>
        </w:rPr>
        <w:t xml:space="preserve"> </w:t>
      </w:r>
      <w:r w:rsidR="004A29F3" w:rsidRPr="00A614E1">
        <w:rPr>
          <w:rFonts w:eastAsia="Times New Roman" w:cs="Times New Roman"/>
          <w:color w:val="000000"/>
        </w:rPr>
        <w:t>o pow.</w:t>
      </w:r>
      <w:r w:rsidR="004A29F3" w:rsidRPr="00A614E1">
        <w:rPr>
          <w:rFonts w:eastAsia="Times New Roman" w:cs="Times New Roman"/>
          <w:b/>
          <w:color w:val="000000"/>
        </w:rPr>
        <w:t xml:space="preserve"> </w:t>
      </w:r>
      <w:r w:rsidR="00EA5DAC">
        <w:rPr>
          <w:rFonts w:eastAsia="Times New Roman" w:cs="Times New Roman"/>
          <w:color w:val="000000"/>
        </w:rPr>
        <w:t>20</w:t>
      </w:r>
      <w:r w:rsidR="00366C30" w:rsidRPr="00A614E1">
        <w:rPr>
          <w:rFonts w:eastAsia="Times New Roman" w:cs="Times New Roman"/>
          <w:color w:val="000000"/>
        </w:rPr>
        <w:t xml:space="preserve"> m², położonej </w:t>
      </w:r>
      <w:r w:rsidR="00EA5DAC">
        <w:rPr>
          <w:rFonts w:eastAsia="Times New Roman" w:cs="Times New Roman"/>
          <w:color w:val="000000"/>
        </w:rPr>
        <w:br/>
      </w:r>
      <w:r w:rsidR="00366C30" w:rsidRPr="00A614E1">
        <w:rPr>
          <w:rFonts w:eastAsia="Times New Roman" w:cs="Times New Roman"/>
          <w:color w:val="000000"/>
        </w:rPr>
        <w:t>w obrębie 10</w:t>
      </w:r>
      <w:r w:rsidR="00822CC6" w:rsidRPr="00A614E1">
        <w:rPr>
          <w:rFonts w:eastAsia="Times New Roman" w:cs="Times New Roman"/>
          <w:color w:val="000000"/>
        </w:rPr>
        <w:t xml:space="preserve"> m. Świnoujście, </w:t>
      </w:r>
      <w:r w:rsidR="00366C30" w:rsidRPr="00A614E1">
        <w:rPr>
          <w:rFonts w:eastAsia="Times New Roman" w:cs="Times New Roman"/>
          <w:color w:val="000000"/>
        </w:rPr>
        <w:t xml:space="preserve">przy ul. </w:t>
      </w:r>
      <w:r w:rsidR="00EA5DAC">
        <w:rPr>
          <w:rFonts w:eastAsia="Times New Roman" w:cs="Times New Roman"/>
          <w:color w:val="000000"/>
        </w:rPr>
        <w:t>Lutyckiej</w:t>
      </w:r>
      <w:r w:rsidR="00366C30" w:rsidRPr="00A614E1">
        <w:rPr>
          <w:rFonts w:eastAsia="Times New Roman" w:cs="Times New Roman"/>
          <w:color w:val="000000"/>
        </w:rPr>
        <w:t xml:space="preserve">, </w:t>
      </w:r>
      <w:r w:rsidR="004307D4" w:rsidRPr="00A614E1">
        <w:rPr>
          <w:rFonts w:cs="Times New Roman"/>
          <w:color w:val="000000"/>
        </w:rPr>
        <w:t>zabudowanej</w:t>
      </w:r>
      <w:r w:rsidR="00A56B4E">
        <w:rPr>
          <w:rFonts w:cs="Times New Roman"/>
          <w:color w:val="000000"/>
        </w:rPr>
        <w:t xml:space="preserve"> garażem</w:t>
      </w:r>
      <w:r w:rsidR="008D73C8" w:rsidRPr="00A614E1">
        <w:rPr>
          <w:rFonts w:cs="Times New Roman"/>
          <w:color w:val="000000"/>
        </w:rPr>
        <w:t xml:space="preserve"> </w:t>
      </w:r>
      <w:r w:rsidR="00A068B2" w:rsidRPr="00A614E1">
        <w:rPr>
          <w:rFonts w:cs="Times New Roman"/>
          <w:color w:val="000000"/>
        </w:rPr>
        <w:t>użytkowanym</w:t>
      </w:r>
      <w:r w:rsidR="008D73C8" w:rsidRPr="00A614E1">
        <w:rPr>
          <w:rFonts w:cs="Times New Roman"/>
          <w:color w:val="000000"/>
        </w:rPr>
        <w:t xml:space="preserve"> faktycznie przez </w:t>
      </w:r>
      <w:r w:rsidR="006F5424">
        <w:rPr>
          <w:rFonts w:cs="Times New Roman"/>
          <w:color w:val="000000"/>
        </w:rPr>
        <w:t>XXXXXXXX</w:t>
      </w:r>
      <w:r w:rsidR="008D73C8" w:rsidRPr="00A614E1">
        <w:rPr>
          <w:rFonts w:cs="Times New Roman"/>
          <w:color w:val="000000"/>
        </w:rPr>
        <w:t>.</w:t>
      </w:r>
    </w:p>
    <w:p w:rsidR="00D260B8" w:rsidRPr="00A614E1" w:rsidRDefault="00B31AAC" w:rsidP="00B8581E">
      <w:pPr>
        <w:ind w:left="300" w:hanging="286"/>
        <w:jc w:val="both"/>
        <w:rPr>
          <w:rFonts w:cs="Times New Roman"/>
          <w:color w:val="000000"/>
        </w:rPr>
      </w:pPr>
      <w:r w:rsidRPr="00A614E1">
        <w:rPr>
          <w:rFonts w:eastAsia="Times New Roman" w:cs="Times New Roman"/>
          <w:color w:val="000000"/>
        </w:rPr>
        <w:t>3.</w:t>
      </w:r>
      <w:r w:rsidRPr="00A614E1">
        <w:rPr>
          <w:rFonts w:eastAsia="Times New Roman" w:cs="Times New Roman"/>
          <w:color w:val="000000"/>
        </w:rPr>
        <w:tab/>
      </w:r>
      <w:r w:rsidR="006F5424">
        <w:rPr>
          <w:rFonts w:cs="Times New Roman"/>
          <w:color w:val="000000"/>
        </w:rPr>
        <w:t xml:space="preserve">XXXXXXXX </w:t>
      </w:r>
      <w:r w:rsidR="008A149D">
        <w:rPr>
          <w:rFonts w:cs="Times New Roman"/>
          <w:color w:val="000000"/>
        </w:rPr>
        <w:t>wnosi</w:t>
      </w:r>
      <w:r w:rsidR="00B8581E" w:rsidRPr="00A614E1">
        <w:rPr>
          <w:rFonts w:cs="Times New Roman"/>
          <w:color w:val="000000"/>
        </w:rPr>
        <w:t xml:space="preserve"> o wpisanie w księdze wieczystej </w:t>
      </w:r>
      <w:r w:rsidR="00FE68B3" w:rsidRPr="00A614E1">
        <w:rPr>
          <w:rFonts w:cs="Times New Roman"/>
          <w:color w:val="000000"/>
        </w:rPr>
        <w:br/>
      </w:r>
      <w:r w:rsidR="00B8581E" w:rsidRPr="00A614E1">
        <w:rPr>
          <w:rFonts w:cs="Times New Roman"/>
          <w:color w:val="000000"/>
        </w:rPr>
        <w:t xml:space="preserve">KW Nr </w:t>
      </w:r>
      <w:r w:rsidR="006F5424">
        <w:rPr>
          <w:rFonts w:cs="Times New Roman"/>
          <w:color w:val="000000"/>
        </w:rPr>
        <w:t>XXXXXXXX</w:t>
      </w:r>
      <w:r w:rsidR="00B8581E" w:rsidRPr="00A614E1">
        <w:rPr>
          <w:rFonts w:eastAsia="Times New Roman" w:cs="Times New Roman"/>
          <w:color w:val="000000"/>
        </w:rPr>
        <w:t xml:space="preserve">, </w:t>
      </w:r>
      <w:r w:rsidR="00AF1245" w:rsidRPr="00A614E1">
        <w:rPr>
          <w:rFonts w:eastAsia="Times New Roman" w:cs="Times New Roman"/>
          <w:color w:val="000000"/>
        </w:rPr>
        <w:t xml:space="preserve">na rzecz Gminy </w:t>
      </w:r>
      <w:r w:rsidR="003136BD" w:rsidRPr="00A614E1">
        <w:rPr>
          <w:rFonts w:eastAsia="Times New Roman" w:cs="Times New Roman"/>
          <w:color w:val="000000"/>
        </w:rPr>
        <w:t xml:space="preserve">Miasto Świnoujście prawo </w:t>
      </w:r>
      <w:r w:rsidR="00BC26C9" w:rsidRPr="00A614E1">
        <w:rPr>
          <w:rFonts w:eastAsia="Times New Roman" w:cs="Times New Roman"/>
          <w:color w:val="000000"/>
        </w:rPr>
        <w:t>własności</w:t>
      </w:r>
      <w:r w:rsidR="00FA7CE4" w:rsidRPr="00A614E1">
        <w:rPr>
          <w:rFonts w:eastAsia="Times New Roman" w:cs="Times New Roman"/>
          <w:color w:val="000000"/>
        </w:rPr>
        <w:t xml:space="preserve"> </w:t>
      </w:r>
      <w:r w:rsidR="003136BD" w:rsidRPr="00A614E1">
        <w:rPr>
          <w:rFonts w:eastAsia="Times New Roman" w:cs="Times New Roman"/>
          <w:color w:val="000000"/>
        </w:rPr>
        <w:t xml:space="preserve">nieruchomości wymienionej w § 2 ust. 1, oznaczonej jako </w:t>
      </w:r>
      <w:r w:rsidR="003136BD" w:rsidRPr="00A614E1">
        <w:rPr>
          <w:rFonts w:eastAsia="Times New Roman" w:cs="Times New Roman"/>
          <w:b/>
          <w:color w:val="000000"/>
        </w:rPr>
        <w:t>działka nr</w:t>
      </w:r>
      <w:r w:rsidR="003136BD" w:rsidRPr="00A614E1">
        <w:rPr>
          <w:rFonts w:eastAsia="Times New Roman" w:cs="Times New Roman"/>
          <w:color w:val="000000"/>
        </w:rPr>
        <w:t xml:space="preserve"> </w:t>
      </w:r>
      <w:r w:rsidR="00EA5DAC">
        <w:rPr>
          <w:rFonts w:eastAsia="Times New Roman" w:cs="Times New Roman"/>
          <w:b/>
          <w:bCs/>
          <w:color w:val="000000"/>
        </w:rPr>
        <w:t>179/30</w:t>
      </w:r>
      <w:r w:rsidR="003136BD" w:rsidRPr="00A614E1">
        <w:rPr>
          <w:rFonts w:eastAsia="Times New Roman" w:cs="Times New Roman"/>
          <w:color w:val="000000"/>
        </w:rPr>
        <w:t xml:space="preserve"> o pow. </w:t>
      </w:r>
      <w:r w:rsidR="007A26E3">
        <w:rPr>
          <w:rFonts w:eastAsia="Times New Roman" w:cs="Times New Roman"/>
          <w:color w:val="000000"/>
        </w:rPr>
        <w:br/>
      </w:r>
      <w:r w:rsidR="00EA5DAC">
        <w:rPr>
          <w:rFonts w:eastAsia="Times New Roman" w:cs="Times New Roman"/>
          <w:color w:val="000000"/>
        </w:rPr>
        <w:t>19</w:t>
      </w:r>
      <w:r w:rsidR="003136BD" w:rsidRPr="00A614E1">
        <w:rPr>
          <w:rFonts w:eastAsia="Times New Roman" w:cs="Times New Roman"/>
          <w:color w:val="000000"/>
        </w:rPr>
        <w:t xml:space="preserve"> m</w:t>
      </w:r>
      <w:r w:rsidR="003136BD" w:rsidRPr="00A614E1">
        <w:rPr>
          <w:rFonts w:cs="Times New Roman"/>
          <w:color w:val="000000"/>
        </w:rPr>
        <w:t>², położo</w:t>
      </w:r>
      <w:r w:rsidR="00FA7CE4" w:rsidRPr="00A614E1">
        <w:rPr>
          <w:rFonts w:cs="Times New Roman"/>
          <w:color w:val="000000"/>
        </w:rPr>
        <w:t>nej w obrębie 1</w:t>
      </w:r>
      <w:r w:rsidR="00BC26C9" w:rsidRPr="00A614E1">
        <w:rPr>
          <w:rFonts w:cs="Times New Roman"/>
          <w:color w:val="000000"/>
        </w:rPr>
        <w:t>0</w:t>
      </w:r>
      <w:r w:rsidR="00FA7CE4" w:rsidRPr="00A614E1">
        <w:rPr>
          <w:rFonts w:cs="Times New Roman"/>
          <w:color w:val="000000"/>
        </w:rPr>
        <w:t xml:space="preserve"> m. Świnoujście</w:t>
      </w:r>
      <w:r w:rsidR="00BC26C9" w:rsidRPr="00A614E1">
        <w:rPr>
          <w:rFonts w:cs="Times New Roman"/>
          <w:color w:val="000000"/>
        </w:rPr>
        <w:t xml:space="preserve"> przy ul. </w:t>
      </w:r>
      <w:r w:rsidR="00EA5DAC">
        <w:rPr>
          <w:rFonts w:cs="Times New Roman"/>
          <w:color w:val="000000"/>
        </w:rPr>
        <w:t>Lutyckiej</w:t>
      </w:r>
      <w:r w:rsidR="00FA7CE4" w:rsidRPr="00A614E1">
        <w:rPr>
          <w:rFonts w:cs="Times New Roman"/>
          <w:color w:val="000000"/>
        </w:rPr>
        <w:t xml:space="preserve">, </w:t>
      </w:r>
      <w:r w:rsidR="00185E94">
        <w:rPr>
          <w:rFonts w:cs="Times New Roman"/>
          <w:color w:val="000000"/>
        </w:rPr>
        <w:t>zabudowanej garażem</w:t>
      </w:r>
      <w:r w:rsidR="008D73C8" w:rsidRPr="00A614E1">
        <w:rPr>
          <w:rFonts w:cs="Times New Roman"/>
          <w:color w:val="000000"/>
        </w:rPr>
        <w:t xml:space="preserve"> </w:t>
      </w:r>
      <w:r w:rsidR="00A068B2" w:rsidRPr="00A614E1">
        <w:rPr>
          <w:rFonts w:cs="Times New Roman"/>
          <w:color w:val="000000"/>
        </w:rPr>
        <w:t>użytkowanym</w:t>
      </w:r>
      <w:r w:rsidR="008D73C8" w:rsidRPr="00A614E1">
        <w:rPr>
          <w:rFonts w:cs="Times New Roman"/>
          <w:color w:val="000000"/>
        </w:rPr>
        <w:t xml:space="preserve"> faktycznie przez </w:t>
      </w:r>
      <w:r w:rsidR="006F5424">
        <w:rPr>
          <w:rFonts w:cs="Times New Roman"/>
          <w:color w:val="000000"/>
        </w:rPr>
        <w:t>XXXXXXXX</w:t>
      </w:r>
      <w:r w:rsidR="000B7EFA" w:rsidRPr="00A614E1">
        <w:rPr>
          <w:rFonts w:cs="Times New Roman"/>
          <w:color w:val="000000"/>
        </w:rPr>
        <w:t>.</w:t>
      </w:r>
    </w:p>
    <w:p w:rsidR="00B8581E" w:rsidRPr="00A614E1" w:rsidRDefault="00B8581E" w:rsidP="00A614E1">
      <w:pPr>
        <w:ind w:left="295" w:hanging="284"/>
        <w:jc w:val="both"/>
        <w:rPr>
          <w:rFonts w:eastAsia="Times New Roman" w:cs="Times New Roman"/>
          <w:color w:val="000000"/>
        </w:rPr>
      </w:pPr>
    </w:p>
    <w:p w:rsidR="00CB355B" w:rsidRPr="00A614E1" w:rsidRDefault="001109BB" w:rsidP="00C21C8C">
      <w:pPr>
        <w:ind w:hanging="11"/>
        <w:jc w:val="center"/>
        <w:rPr>
          <w:rFonts w:cs="Times New Roman"/>
          <w:b/>
          <w:bCs/>
          <w:color w:val="000000"/>
        </w:rPr>
      </w:pPr>
      <w:r w:rsidRPr="00A614E1">
        <w:rPr>
          <w:rFonts w:cs="Times New Roman"/>
          <w:b/>
          <w:bCs/>
          <w:color w:val="000000"/>
        </w:rPr>
        <w:t>§</w:t>
      </w:r>
      <w:r w:rsidR="008A149D">
        <w:rPr>
          <w:rFonts w:cs="Times New Roman"/>
          <w:b/>
          <w:bCs/>
          <w:color w:val="000000"/>
        </w:rPr>
        <w:t xml:space="preserve"> 6</w:t>
      </w:r>
    </w:p>
    <w:p w:rsidR="007A26E3" w:rsidRPr="008A149D" w:rsidRDefault="00CB355B" w:rsidP="008A149D">
      <w:pPr>
        <w:pStyle w:val="NormalnyWeb1"/>
        <w:spacing w:before="0" w:after="0"/>
        <w:ind w:left="-23" w:firstLine="34"/>
        <w:jc w:val="both"/>
        <w:rPr>
          <w:rFonts w:ascii="Times New Roman" w:hAnsi="Times New Roman" w:cs="Times New Roman"/>
          <w:color w:val="000000"/>
        </w:rPr>
      </w:pPr>
      <w:r w:rsidRPr="00A614E1">
        <w:rPr>
          <w:rFonts w:ascii="Times New Roman" w:hAnsi="Times New Roman" w:cs="Times New Roman"/>
          <w:color w:val="000000"/>
        </w:rPr>
        <w:t>Położenie, stan prawny i faktyczny oraz granice przedmiotu umowy są stronom znane i nie będą</w:t>
      </w:r>
      <w:r w:rsidR="007A26E3">
        <w:rPr>
          <w:rFonts w:ascii="Times New Roman" w:hAnsi="Times New Roman" w:cs="Times New Roman"/>
          <w:color w:val="000000"/>
        </w:rPr>
        <w:t xml:space="preserve"> </w:t>
      </w:r>
      <w:r w:rsidRPr="00A614E1">
        <w:rPr>
          <w:rFonts w:ascii="Times New Roman" w:hAnsi="Times New Roman" w:cs="Times New Roman"/>
          <w:color w:val="000000"/>
        </w:rPr>
        <w:t>z tego tytułu wnosić żadnych roszczeń wobec siebie.</w:t>
      </w:r>
    </w:p>
    <w:p w:rsidR="007A26E3" w:rsidRDefault="007A26E3" w:rsidP="00C21C8C">
      <w:pPr>
        <w:ind w:hanging="11"/>
        <w:jc w:val="center"/>
        <w:rPr>
          <w:rFonts w:cs="Times New Roman"/>
          <w:b/>
          <w:bCs/>
          <w:color w:val="000000"/>
        </w:rPr>
      </w:pPr>
    </w:p>
    <w:p w:rsidR="00CB355B" w:rsidRPr="00A614E1" w:rsidRDefault="00CB355B" w:rsidP="00C21C8C">
      <w:pPr>
        <w:ind w:hanging="11"/>
        <w:jc w:val="center"/>
        <w:rPr>
          <w:rFonts w:cs="Times New Roman"/>
          <w:b/>
          <w:bCs/>
          <w:color w:val="000000"/>
        </w:rPr>
      </w:pPr>
      <w:r w:rsidRPr="00A614E1">
        <w:rPr>
          <w:rFonts w:cs="Times New Roman"/>
          <w:b/>
          <w:bCs/>
          <w:color w:val="000000"/>
        </w:rPr>
        <w:t>§</w:t>
      </w:r>
      <w:r w:rsidR="008A149D">
        <w:rPr>
          <w:rFonts w:cs="Times New Roman"/>
          <w:b/>
          <w:bCs/>
          <w:color w:val="000000"/>
        </w:rPr>
        <w:t xml:space="preserve"> 7</w:t>
      </w:r>
    </w:p>
    <w:p w:rsidR="00CB355B" w:rsidRPr="00A614E1" w:rsidRDefault="00CB355B" w:rsidP="00224C7D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Koszty notarialne i koszty </w:t>
      </w:r>
      <w:r w:rsidR="00FA13D6" w:rsidRPr="00A614E1">
        <w:rPr>
          <w:rFonts w:ascii="Times New Roman" w:hAnsi="Times New Roman" w:cs="Times New Roman"/>
          <w:color w:val="000000"/>
          <w:sz w:val="24"/>
          <w:szCs w:val="24"/>
        </w:rPr>
        <w:t>wieczysto-</w:t>
      </w: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sądowe związane z </w:t>
      </w:r>
      <w:r w:rsidR="0086534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czynnościami o których mowa </w:t>
      </w:r>
      <w:r w:rsidR="007A26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534B" w:rsidRPr="00A614E1">
        <w:rPr>
          <w:rFonts w:ascii="Times New Roman" w:hAnsi="Times New Roman" w:cs="Times New Roman"/>
          <w:color w:val="000000"/>
          <w:sz w:val="24"/>
          <w:szCs w:val="24"/>
        </w:rPr>
        <w:t>w niniejszym porozumieniu,</w:t>
      </w:r>
      <w:r w:rsidR="001109B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3D6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zostaną poniesione </w:t>
      </w:r>
      <w:r w:rsidR="00EB5D7C" w:rsidRPr="00A614E1">
        <w:rPr>
          <w:rFonts w:ascii="Times New Roman" w:hAnsi="Times New Roman" w:cs="Times New Roman"/>
          <w:color w:val="000000"/>
          <w:sz w:val="24"/>
          <w:szCs w:val="24"/>
        </w:rPr>
        <w:t>przez Gm</w:t>
      </w:r>
      <w:r w:rsidR="0086534B" w:rsidRPr="00A614E1">
        <w:rPr>
          <w:rFonts w:ascii="Times New Roman" w:hAnsi="Times New Roman" w:cs="Times New Roman"/>
          <w:color w:val="000000"/>
          <w:sz w:val="24"/>
          <w:szCs w:val="24"/>
        </w:rPr>
        <w:t>inę Miasto Świnoujście</w:t>
      </w:r>
      <w:r w:rsidR="00EB5D7C" w:rsidRPr="00A614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49D" w:rsidRPr="00A614E1" w:rsidRDefault="0071649D" w:rsidP="00A614E1">
      <w:pPr>
        <w:rPr>
          <w:rFonts w:cs="Times New Roman"/>
          <w:b/>
          <w:bCs/>
          <w:color w:val="000000"/>
        </w:rPr>
      </w:pPr>
    </w:p>
    <w:p w:rsidR="00C427FD" w:rsidRPr="00A614E1" w:rsidRDefault="00C427FD" w:rsidP="00C427FD">
      <w:pPr>
        <w:ind w:hanging="12"/>
        <w:jc w:val="center"/>
        <w:rPr>
          <w:rFonts w:cs="Times New Roman"/>
          <w:b/>
          <w:bCs/>
          <w:color w:val="000000"/>
        </w:rPr>
      </w:pPr>
      <w:r w:rsidRPr="00A614E1">
        <w:rPr>
          <w:rFonts w:cs="Times New Roman"/>
          <w:b/>
          <w:bCs/>
          <w:color w:val="000000"/>
        </w:rPr>
        <w:t xml:space="preserve">§ </w:t>
      </w:r>
      <w:r w:rsidR="008A149D">
        <w:rPr>
          <w:rFonts w:cs="Times New Roman"/>
          <w:b/>
          <w:bCs/>
          <w:color w:val="000000"/>
        </w:rPr>
        <w:t>8</w:t>
      </w:r>
    </w:p>
    <w:p w:rsidR="000B7EFA" w:rsidRPr="00A614E1" w:rsidRDefault="00D336CF" w:rsidP="0086534B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</w:t>
      </w:r>
      <w:r w:rsidR="00C427FD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nieruchomości </w:t>
      </w:r>
      <w:r w:rsidR="009775BD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o których mowa </w:t>
      </w:r>
      <w:r w:rsidR="009775BD" w:rsidRPr="00A614E1">
        <w:rPr>
          <w:rFonts w:ascii="Times New Roman" w:eastAsia="Times New Roman" w:hAnsi="Times New Roman" w:cs="Times New Roman"/>
          <w:color w:val="000000"/>
          <w:sz w:val="24"/>
          <w:szCs w:val="24"/>
        </w:rPr>
        <w:t>w §1 ust. 1 oraz w §2 ust. 1 niniejszego p</w:t>
      </w:r>
      <w:r w:rsidRPr="00A614E1">
        <w:rPr>
          <w:rFonts w:ascii="Times New Roman" w:eastAsia="Times New Roman" w:hAnsi="Times New Roman" w:cs="Times New Roman"/>
          <w:color w:val="000000"/>
          <w:sz w:val="24"/>
          <w:szCs w:val="24"/>
        </w:rPr>
        <w:t>orozumienia są w posiadaniu przez Strony</w:t>
      </w:r>
      <w:r w:rsidR="009775BD" w:rsidRPr="00A61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wobec powyższego odstępuje się od sporządzenia protokołu zdawczo-odbiorczego. </w:t>
      </w:r>
    </w:p>
    <w:p w:rsidR="00D336CF" w:rsidRDefault="00D336CF" w:rsidP="00A614E1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:rsidR="002D322B" w:rsidRDefault="002D322B" w:rsidP="00A614E1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:rsidR="002D322B" w:rsidRPr="00A614E1" w:rsidRDefault="002D322B" w:rsidP="00A614E1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:rsidR="00D336CF" w:rsidRPr="00A614E1" w:rsidRDefault="008A149D" w:rsidP="00D336CF">
      <w:pPr>
        <w:ind w:hanging="1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§ 9</w:t>
      </w:r>
    </w:p>
    <w:p w:rsidR="00D336CF" w:rsidRPr="00A614E1" w:rsidRDefault="00D336CF" w:rsidP="00D336CF">
      <w:pPr>
        <w:ind w:hanging="12"/>
        <w:jc w:val="both"/>
        <w:rPr>
          <w:rFonts w:cs="Times New Roman"/>
          <w:bCs/>
          <w:color w:val="000000"/>
        </w:rPr>
      </w:pPr>
      <w:r w:rsidRPr="00A614E1">
        <w:rPr>
          <w:rFonts w:cs="Times New Roman"/>
          <w:bCs/>
          <w:color w:val="000000"/>
        </w:rPr>
        <w:t xml:space="preserve">Termin zawarcia Porozumienia w formie aktu notarialnego za zgodą Stron ustala się na dzień </w:t>
      </w:r>
      <w:r w:rsidR="00BE0AE4">
        <w:rPr>
          <w:rFonts w:cs="Times New Roman"/>
          <w:bCs/>
          <w:color w:val="000000"/>
        </w:rPr>
        <w:t>……</w:t>
      </w:r>
      <w:r w:rsidR="00EA5DAC">
        <w:rPr>
          <w:rFonts w:cs="Times New Roman"/>
          <w:bCs/>
          <w:color w:val="000000"/>
        </w:rPr>
        <w:t xml:space="preserve"> listopada 2023 roku o godz. </w:t>
      </w:r>
      <w:r w:rsidR="00BE0AE4">
        <w:rPr>
          <w:rFonts w:cs="Times New Roman"/>
          <w:bCs/>
          <w:color w:val="000000"/>
        </w:rPr>
        <w:t>……..</w:t>
      </w:r>
      <w:r w:rsidRPr="00A614E1">
        <w:rPr>
          <w:rFonts w:cs="Times New Roman"/>
          <w:bCs/>
          <w:color w:val="000000"/>
        </w:rPr>
        <w:t xml:space="preserve"> w </w:t>
      </w:r>
      <w:r w:rsidR="005C651A">
        <w:rPr>
          <w:rFonts w:cs="Times New Roman"/>
          <w:bCs/>
          <w:color w:val="000000"/>
        </w:rPr>
        <w:t xml:space="preserve">Kancelarii Notarialnej </w:t>
      </w:r>
      <w:r w:rsidR="002B50DD">
        <w:rPr>
          <w:rFonts w:cs="Times New Roman"/>
          <w:bCs/>
          <w:color w:val="000000"/>
        </w:rPr>
        <w:t>…………...........................</w:t>
      </w:r>
      <w:r w:rsidRPr="00A614E1">
        <w:rPr>
          <w:rFonts w:cs="Times New Roman"/>
          <w:bCs/>
          <w:color w:val="000000"/>
        </w:rPr>
        <w:t xml:space="preserve"> w Świnoujściu. </w:t>
      </w:r>
    </w:p>
    <w:p w:rsidR="0086534B" w:rsidRPr="00A614E1" w:rsidRDefault="0086534B" w:rsidP="00A614E1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</w:p>
    <w:p w:rsidR="00CB355B" w:rsidRPr="00A614E1" w:rsidRDefault="00AE22B9">
      <w:pPr>
        <w:ind w:hanging="12"/>
        <w:jc w:val="center"/>
        <w:rPr>
          <w:rFonts w:cs="Times New Roman"/>
          <w:b/>
          <w:bCs/>
          <w:color w:val="000000"/>
        </w:rPr>
      </w:pPr>
      <w:r w:rsidRPr="00A614E1">
        <w:rPr>
          <w:rFonts w:cs="Times New Roman"/>
          <w:b/>
          <w:bCs/>
          <w:color w:val="000000"/>
        </w:rPr>
        <w:t xml:space="preserve">§ </w:t>
      </w:r>
      <w:r w:rsidR="008A149D">
        <w:rPr>
          <w:rFonts w:cs="Times New Roman"/>
          <w:b/>
          <w:bCs/>
          <w:color w:val="000000"/>
        </w:rPr>
        <w:t>10</w:t>
      </w:r>
    </w:p>
    <w:p w:rsidR="00CB355B" w:rsidRPr="00A614E1" w:rsidRDefault="00016A53">
      <w:pPr>
        <w:pStyle w:val="Tekstpodstawowy"/>
        <w:rPr>
          <w:rFonts w:ascii="Times New Roman" w:hAnsi="Times New Roman" w:cs="Times New Roman"/>
          <w:color w:val="000000"/>
          <w:sz w:val="24"/>
          <w:szCs w:val="24"/>
        </w:rPr>
      </w:pPr>
      <w:r w:rsidRPr="00A614E1">
        <w:rPr>
          <w:rFonts w:ascii="Times New Roman" w:hAnsi="Times New Roman" w:cs="Times New Roman"/>
          <w:color w:val="000000"/>
          <w:sz w:val="24"/>
          <w:szCs w:val="24"/>
        </w:rPr>
        <w:t>Niniejszy</w:t>
      </w:r>
      <w:r w:rsidR="00CB355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FF25E6" w:rsidRPr="00A614E1">
        <w:rPr>
          <w:rFonts w:ascii="Times New Roman" w:hAnsi="Times New Roman" w:cs="Times New Roman"/>
          <w:color w:val="000000"/>
          <w:sz w:val="24"/>
          <w:szCs w:val="24"/>
        </w:rPr>
        <w:t>rotokół uzgodnień został</w:t>
      </w:r>
      <w:r w:rsidR="00CB355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sporządzon</w:t>
      </w:r>
      <w:r w:rsidR="00FF25E6" w:rsidRPr="00A614E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B355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245D8B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="00CB355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6E3">
        <w:rPr>
          <w:rFonts w:ascii="Times New Roman" w:hAnsi="Times New Roman" w:cs="Times New Roman"/>
          <w:color w:val="000000"/>
          <w:sz w:val="24"/>
          <w:szCs w:val="24"/>
        </w:rPr>
        <w:t xml:space="preserve">jednobrzmiących </w:t>
      </w:r>
      <w:r w:rsidR="00325090" w:rsidRPr="00A614E1">
        <w:rPr>
          <w:rFonts w:ascii="Times New Roman" w:hAnsi="Times New Roman" w:cs="Times New Roman"/>
          <w:color w:val="000000"/>
          <w:sz w:val="24"/>
          <w:szCs w:val="24"/>
        </w:rPr>
        <w:t>egzemplarzach.</w:t>
      </w:r>
      <w:r w:rsidR="00CB355B" w:rsidRPr="00A61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1C8C" w:rsidRDefault="00C21C8C" w:rsidP="00A614E1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149D" w:rsidRPr="00A614E1" w:rsidRDefault="008A149D" w:rsidP="00A614E1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55B" w:rsidRPr="00A614E1" w:rsidRDefault="008A149D">
      <w:pPr>
        <w:pStyle w:val="Tekstpodstawowy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CB355B" w:rsidRPr="00A614E1" w:rsidRDefault="00CB355B">
      <w:pPr>
        <w:ind w:left="314" w:hanging="314"/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>1. W sprawach nieuregulowanych w porozumieniu mają zastosowanie przepisy Kodeksu cywilnego.</w:t>
      </w:r>
    </w:p>
    <w:p w:rsidR="00CB355B" w:rsidRPr="00A614E1" w:rsidRDefault="00CB355B">
      <w:pPr>
        <w:ind w:left="314" w:hanging="314"/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>2.</w:t>
      </w:r>
      <w:r w:rsidRPr="00A614E1">
        <w:rPr>
          <w:rFonts w:cs="Times New Roman"/>
          <w:color w:val="000000"/>
        </w:rPr>
        <w:tab/>
        <w:t xml:space="preserve">Wszelkie zmiany </w:t>
      </w:r>
      <w:r w:rsidR="00016A53" w:rsidRPr="00A614E1">
        <w:rPr>
          <w:rFonts w:cs="Times New Roman"/>
          <w:color w:val="000000"/>
        </w:rPr>
        <w:t xml:space="preserve">niniejszego </w:t>
      </w:r>
      <w:r w:rsidRPr="00A614E1">
        <w:rPr>
          <w:rFonts w:cs="Times New Roman"/>
          <w:color w:val="000000"/>
        </w:rPr>
        <w:t>p</w:t>
      </w:r>
      <w:r w:rsidR="00FF25E6" w:rsidRPr="00A614E1">
        <w:rPr>
          <w:rFonts w:cs="Times New Roman"/>
          <w:color w:val="000000"/>
        </w:rPr>
        <w:t>rotokołu uzgodnień</w:t>
      </w:r>
      <w:r w:rsidRPr="00A614E1">
        <w:rPr>
          <w:rFonts w:cs="Times New Roman"/>
          <w:color w:val="000000"/>
        </w:rPr>
        <w:t xml:space="preserve"> wymagają formy pisemnej, pod rygorem nieważności.</w:t>
      </w:r>
    </w:p>
    <w:p w:rsidR="00CB355B" w:rsidRDefault="00CB355B">
      <w:pPr>
        <w:jc w:val="both"/>
        <w:rPr>
          <w:rFonts w:cs="Times New Roman"/>
          <w:color w:val="000000"/>
        </w:rPr>
      </w:pPr>
    </w:p>
    <w:p w:rsidR="007A26E3" w:rsidRDefault="007A26E3">
      <w:pPr>
        <w:jc w:val="both"/>
        <w:rPr>
          <w:rFonts w:cs="Times New Roman"/>
          <w:color w:val="000000"/>
        </w:rPr>
      </w:pPr>
    </w:p>
    <w:p w:rsidR="007A26E3" w:rsidRDefault="007A26E3">
      <w:pPr>
        <w:jc w:val="both"/>
        <w:rPr>
          <w:rFonts w:cs="Times New Roman"/>
          <w:color w:val="000000"/>
        </w:rPr>
      </w:pPr>
    </w:p>
    <w:p w:rsidR="007A26E3" w:rsidRDefault="007A26E3">
      <w:pPr>
        <w:jc w:val="both"/>
        <w:rPr>
          <w:rFonts w:cs="Times New Roman"/>
          <w:color w:val="000000"/>
        </w:rPr>
      </w:pPr>
    </w:p>
    <w:p w:rsidR="007A26E3" w:rsidRDefault="007A26E3">
      <w:pPr>
        <w:jc w:val="both"/>
        <w:rPr>
          <w:rFonts w:cs="Times New Roman"/>
          <w:color w:val="000000"/>
        </w:rPr>
      </w:pPr>
    </w:p>
    <w:p w:rsidR="007A26E3" w:rsidRPr="00A614E1" w:rsidRDefault="007A26E3">
      <w:pPr>
        <w:jc w:val="both"/>
        <w:rPr>
          <w:rFonts w:cs="Times New Roman"/>
          <w:color w:val="000000"/>
        </w:rPr>
      </w:pPr>
    </w:p>
    <w:p w:rsidR="00CB355B" w:rsidRPr="00A614E1" w:rsidRDefault="006B0BD9">
      <w:pPr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 xml:space="preserve">       </w:t>
      </w:r>
      <w:r w:rsidR="00CB355B" w:rsidRPr="00A614E1">
        <w:rPr>
          <w:rFonts w:cs="Times New Roman"/>
          <w:color w:val="000000"/>
        </w:rPr>
        <w:t xml:space="preserve">..............................................             </w:t>
      </w:r>
      <w:r w:rsidR="00016A53" w:rsidRPr="00A614E1">
        <w:rPr>
          <w:rFonts w:cs="Times New Roman"/>
          <w:color w:val="000000"/>
        </w:rPr>
        <w:tab/>
      </w:r>
      <w:r w:rsidR="00016A53" w:rsidRPr="00A614E1">
        <w:rPr>
          <w:rFonts w:cs="Times New Roman"/>
          <w:color w:val="000000"/>
        </w:rPr>
        <w:tab/>
        <w:t xml:space="preserve">         </w:t>
      </w:r>
      <w:r w:rsidR="00CB355B" w:rsidRPr="00A614E1">
        <w:rPr>
          <w:rFonts w:cs="Times New Roman"/>
          <w:color w:val="000000"/>
        </w:rPr>
        <w:t>....................</w:t>
      </w:r>
      <w:r w:rsidR="00016A53" w:rsidRPr="00A614E1">
        <w:rPr>
          <w:rFonts w:cs="Times New Roman"/>
          <w:color w:val="000000"/>
        </w:rPr>
        <w:t>.....</w:t>
      </w:r>
      <w:r w:rsidR="00CB355B" w:rsidRPr="00A614E1">
        <w:rPr>
          <w:rFonts w:cs="Times New Roman"/>
          <w:color w:val="000000"/>
        </w:rPr>
        <w:t xml:space="preserve">........................ </w:t>
      </w:r>
    </w:p>
    <w:p w:rsidR="00CB355B" w:rsidRPr="00A614E1" w:rsidRDefault="008071FB" w:rsidP="00EB5D7C">
      <w:pPr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 xml:space="preserve">      </w:t>
      </w:r>
      <w:r w:rsidR="006B0BD9" w:rsidRPr="00A614E1">
        <w:rPr>
          <w:rFonts w:cs="Times New Roman"/>
          <w:color w:val="000000"/>
        </w:rPr>
        <w:t xml:space="preserve">       </w:t>
      </w:r>
      <w:r w:rsidRPr="00A614E1">
        <w:rPr>
          <w:rFonts w:cs="Times New Roman"/>
          <w:color w:val="000000"/>
        </w:rPr>
        <w:t xml:space="preserve">Gmina </w:t>
      </w:r>
      <w:r w:rsidR="004621E0" w:rsidRPr="00A614E1">
        <w:rPr>
          <w:rFonts w:cs="Times New Roman"/>
          <w:color w:val="000000"/>
        </w:rPr>
        <w:t>Miasto Świnoujście</w:t>
      </w:r>
      <w:r w:rsidR="004621E0" w:rsidRPr="00A614E1">
        <w:rPr>
          <w:rFonts w:cs="Times New Roman"/>
          <w:color w:val="000000"/>
        </w:rPr>
        <w:tab/>
        <w:t xml:space="preserve">        </w:t>
      </w:r>
      <w:r w:rsidR="004621E0" w:rsidRPr="00A614E1">
        <w:rPr>
          <w:rFonts w:cs="Times New Roman"/>
          <w:color w:val="000000"/>
        </w:rPr>
        <w:tab/>
        <w:t xml:space="preserve">               </w:t>
      </w:r>
      <w:r w:rsidR="006B0BD9" w:rsidRPr="00A614E1">
        <w:rPr>
          <w:rFonts w:cs="Times New Roman"/>
          <w:color w:val="000000"/>
        </w:rPr>
        <w:t xml:space="preserve"> </w:t>
      </w:r>
      <w:r w:rsidR="00EB5D7C" w:rsidRPr="00A614E1">
        <w:rPr>
          <w:rFonts w:cs="Times New Roman"/>
          <w:color w:val="000000"/>
        </w:rPr>
        <w:t xml:space="preserve">                </w:t>
      </w:r>
      <w:r w:rsidR="006F5424">
        <w:rPr>
          <w:rFonts w:cs="Times New Roman"/>
          <w:color w:val="000000"/>
        </w:rPr>
        <w:t>XXXXXXXX</w:t>
      </w:r>
    </w:p>
    <w:p w:rsidR="00CB355B" w:rsidRPr="00A614E1" w:rsidRDefault="00CB355B">
      <w:pPr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 xml:space="preserve">                                                             </w:t>
      </w:r>
    </w:p>
    <w:p w:rsidR="00EB5D7C" w:rsidRPr="00A614E1" w:rsidRDefault="00EB5D7C">
      <w:pPr>
        <w:jc w:val="both"/>
        <w:rPr>
          <w:rFonts w:cs="Times New Roman"/>
          <w:color w:val="000000"/>
        </w:rPr>
      </w:pPr>
    </w:p>
    <w:p w:rsidR="00CB355B" w:rsidRPr="00A614E1" w:rsidRDefault="0071649D" w:rsidP="008A149D">
      <w:pPr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</w:p>
    <w:p w:rsidR="00D70A55" w:rsidRPr="00A614E1" w:rsidRDefault="00D70A55">
      <w:pPr>
        <w:jc w:val="both"/>
        <w:rPr>
          <w:rFonts w:cs="Times New Roman"/>
          <w:color w:val="000000"/>
        </w:rPr>
      </w:pPr>
    </w:p>
    <w:p w:rsidR="00CB355B" w:rsidRPr="00A614E1" w:rsidRDefault="00D70A55" w:rsidP="004621E0">
      <w:pPr>
        <w:jc w:val="both"/>
        <w:rPr>
          <w:rFonts w:cs="Times New Roman"/>
          <w:color w:val="000000"/>
        </w:rPr>
      </w:pP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  <w:r w:rsidRPr="00A614E1">
        <w:rPr>
          <w:rFonts w:cs="Times New Roman"/>
          <w:color w:val="000000"/>
        </w:rPr>
        <w:tab/>
      </w: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jc w:val="both"/>
        <w:rPr>
          <w:rFonts w:cs="Times New Roman"/>
          <w:color w:val="000000"/>
        </w:rPr>
      </w:pPr>
    </w:p>
    <w:p w:rsidR="00CB355B" w:rsidRPr="00A614E1" w:rsidRDefault="00CB355B">
      <w:pPr>
        <w:rPr>
          <w:rFonts w:cs="Times New Roman"/>
        </w:rPr>
      </w:pPr>
    </w:p>
    <w:p w:rsidR="00CB355B" w:rsidRPr="00A614E1" w:rsidRDefault="00CB355B">
      <w:pPr>
        <w:rPr>
          <w:rFonts w:cs="Times New Roman"/>
        </w:rPr>
      </w:pPr>
    </w:p>
    <w:sectPr w:rsidR="00CB355B" w:rsidRPr="00A614E1" w:rsidSect="009775BD">
      <w:pgSz w:w="11905" w:h="16837"/>
      <w:pgMar w:top="1417" w:right="1417" w:bottom="1417" w:left="1417" w:header="709" w:footer="709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0404B4"/>
    <w:multiLevelType w:val="hybridMultilevel"/>
    <w:tmpl w:val="0C30D6BE"/>
    <w:lvl w:ilvl="0" w:tplc="148A34F6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49C12699"/>
    <w:multiLevelType w:val="hybridMultilevel"/>
    <w:tmpl w:val="6184791E"/>
    <w:lvl w:ilvl="0" w:tplc="CB8A2A0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4AD22D3A"/>
    <w:multiLevelType w:val="hybridMultilevel"/>
    <w:tmpl w:val="D8387F98"/>
    <w:lvl w:ilvl="0" w:tplc="AE08F0AE">
      <w:start w:val="1"/>
      <w:numFmt w:val="decimal"/>
      <w:lvlText w:val="%1."/>
      <w:lvlJc w:val="left"/>
      <w:pPr>
        <w:ind w:left="316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7">
    <w:nsid w:val="7ED75332"/>
    <w:multiLevelType w:val="hybridMultilevel"/>
    <w:tmpl w:val="0C30D6BE"/>
    <w:lvl w:ilvl="0" w:tplc="148A34F6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0A"/>
    <w:rsid w:val="00016A53"/>
    <w:rsid w:val="0003464D"/>
    <w:rsid w:val="000458BE"/>
    <w:rsid w:val="00053D97"/>
    <w:rsid w:val="000700F9"/>
    <w:rsid w:val="00070FF8"/>
    <w:rsid w:val="00072975"/>
    <w:rsid w:val="000A0831"/>
    <w:rsid w:val="000B61C6"/>
    <w:rsid w:val="000B7EFA"/>
    <w:rsid w:val="000C37EB"/>
    <w:rsid w:val="000D6486"/>
    <w:rsid w:val="000E03B0"/>
    <w:rsid w:val="000E0FED"/>
    <w:rsid w:val="00102884"/>
    <w:rsid w:val="001109BB"/>
    <w:rsid w:val="00117572"/>
    <w:rsid w:val="00150F2A"/>
    <w:rsid w:val="00160F54"/>
    <w:rsid w:val="0016530A"/>
    <w:rsid w:val="00177F60"/>
    <w:rsid w:val="0018265A"/>
    <w:rsid w:val="00185E94"/>
    <w:rsid w:val="00186AC7"/>
    <w:rsid w:val="001A387B"/>
    <w:rsid w:val="001A4006"/>
    <w:rsid w:val="001C7E3F"/>
    <w:rsid w:val="00224C7D"/>
    <w:rsid w:val="00245D8B"/>
    <w:rsid w:val="00264908"/>
    <w:rsid w:val="00271679"/>
    <w:rsid w:val="002B0B86"/>
    <w:rsid w:val="002B1C66"/>
    <w:rsid w:val="002B50DD"/>
    <w:rsid w:val="002C27E7"/>
    <w:rsid w:val="002D322B"/>
    <w:rsid w:val="002E4C22"/>
    <w:rsid w:val="003136BD"/>
    <w:rsid w:val="00325090"/>
    <w:rsid w:val="00332A16"/>
    <w:rsid w:val="003560BA"/>
    <w:rsid w:val="00366C30"/>
    <w:rsid w:val="00397F36"/>
    <w:rsid w:val="003B04A2"/>
    <w:rsid w:val="003B4055"/>
    <w:rsid w:val="003E7ED2"/>
    <w:rsid w:val="003F4214"/>
    <w:rsid w:val="00417927"/>
    <w:rsid w:val="00417BB4"/>
    <w:rsid w:val="00423525"/>
    <w:rsid w:val="004307D4"/>
    <w:rsid w:val="004323BC"/>
    <w:rsid w:val="00432915"/>
    <w:rsid w:val="00454A04"/>
    <w:rsid w:val="004621E0"/>
    <w:rsid w:val="0046402B"/>
    <w:rsid w:val="00496552"/>
    <w:rsid w:val="004A29F3"/>
    <w:rsid w:val="004C035F"/>
    <w:rsid w:val="004F5282"/>
    <w:rsid w:val="00504BF0"/>
    <w:rsid w:val="005077EF"/>
    <w:rsid w:val="00507880"/>
    <w:rsid w:val="00521204"/>
    <w:rsid w:val="00521ADF"/>
    <w:rsid w:val="00553607"/>
    <w:rsid w:val="005564A2"/>
    <w:rsid w:val="00556E1E"/>
    <w:rsid w:val="00557FE6"/>
    <w:rsid w:val="00560C0D"/>
    <w:rsid w:val="00563333"/>
    <w:rsid w:val="00582C1A"/>
    <w:rsid w:val="0059058D"/>
    <w:rsid w:val="00596A80"/>
    <w:rsid w:val="005C3428"/>
    <w:rsid w:val="005C3DA7"/>
    <w:rsid w:val="005C4D48"/>
    <w:rsid w:val="005C651A"/>
    <w:rsid w:val="005D6053"/>
    <w:rsid w:val="005F7260"/>
    <w:rsid w:val="00613D37"/>
    <w:rsid w:val="00627FB3"/>
    <w:rsid w:val="00644A3E"/>
    <w:rsid w:val="00654691"/>
    <w:rsid w:val="00662FB7"/>
    <w:rsid w:val="00675ABD"/>
    <w:rsid w:val="00694A0A"/>
    <w:rsid w:val="006A22EB"/>
    <w:rsid w:val="006B0BD9"/>
    <w:rsid w:val="006C0A6D"/>
    <w:rsid w:val="006C4C4E"/>
    <w:rsid w:val="006C6C23"/>
    <w:rsid w:val="006D7E8D"/>
    <w:rsid w:val="006F5424"/>
    <w:rsid w:val="00700EDA"/>
    <w:rsid w:val="00705B3E"/>
    <w:rsid w:val="0071649D"/>
    <w:rsid w:val="0072781B"/>
    <w:rsid w:val="007508C7"/>
    <w:rsid w:val="00756356"/>
    <w:rsid w:val="00767596"/>
    <w:rsid w:val="00781B1C"/>
    <w:rsid w:val="007A26E3"/>
    <w:rsid w:val="007A2ADB"/>
    <w:rsid w:val="007C6693"/>
    <w:rsid w:val="007C7BF1"/>
    <w:rsid w:val="007D1E1D"/>
    <w:rsid w:val="007D385E"/>
    <w:rsid w:val="007E5EBA"/>
    <w:rsid w:val="00806C1D"/>
    <w:rsid w:val="008071FB"/>
    <w:rsid w:val="0081150B"/>
    <w:rsid w:val="0081168A"/>
    <w:rsid w:val="00811F18"/>
    <w:rsid w:val="008168DA"/>
    <w:rsid w:val="00822CC6"/>
    <w:rsid w:val="00831EAA"/>
    <w:rsid w:val="00841762"/>
    <w:rsid w:val="008609A0"/>
    <w:rsid w:val="00863E4B"/>
    <w:rsid w:val="0086534B"/>
    <w:rsid w:val="00870DEE"/>
    <w:rsid w:val="008733DE"/>
    <w:rsid w:val="008A149D"/>
    <w:rsid w:val="008C6D89"/>
    <w:rsid w:val="008D32B0"/>
    <w:rsid w:val="008D73C8"/>
    <w:rsid w:val="008E3DD9"/>
    <w:rsid w:val="00942D00"/>
    <w:rsid w:val="009465F6"/>
    <w:rsid w:val="00951299"/>
    <w:rsid w:val="00951ABD"/>
    <w:rsid w:val="0095228F"/>
    <w:rsid w:val="00954DE9"/>
    <w:rsid w:val="009775BD"/>
    <w:rsid w:val="00984121"/>
    <w:rsid w:val="00990BEE"/>
    <w:rsid w:val="009A415A"/>
    <w:rsid w:val="009E7CEB"/>
    <w:rsid w:val="009F0317"/>
    <w:rsid w:val="00A068B2"/>
    <w:rsid w:val="00A1147E"/>
    <w:rsid w:val="00A17DFC"/>
    <w:rsid w:val="00A5475D"/>
    <w:rsid w:val="00A56B4E"/>
    <w:rsid w:val="00A614E1"/>
    <w:rsid w:val="00A73C61"/>
    <w:rsid w:val="00A75288"/>
    <w:rsid w:val="00A9060A"/>
    <w:rsid w:val="00A93E58"/>
    <w:rsid w:val="00AB2375"/>
    <w:rsid w:val="00AD3B4F"/>
    <w:rsid w:val="00AE22B9"/>
    <w:rsid w:val="00AE4152"/>
    <w:rsid w:val="00AF1245"/>
    <w:rsid w:val="00B014BA"/>
    <w:rsid w:val="00B02F79"/>
    <w:rsid w:val="00B31AAC"/>
    <w:rsid w:val="00B34CA1"/>
    <w:rsid w:val="00B6657A"/>
    <w:rsid w:val="00B73B63"/>
    <w:rsid w:val="00B773D7"/>
    <w:rsid w:val="00B8581E"/>
    <w:rsid w:val="00BB5D97"/>
    <w:rsid w:val="00BC26C9"/>
    <w:rsid w:val="00BD1E7B"/>
    <w:rsid w:val="00BE0AE4"/>
    <w:rsid w:val="00BE4941"/>
    <w:rsid w:val="00BF0F71"/>
    <w:rsid w:val="00C21C8C"/>
    <w:rsid w:val="00C27217"/>
    <w:rsid w:val="00C427FD"/>
    <w:rsid w:val="00C473CF"/>
    <w:rsid w:val="00C81925"/>
    <w:rsid w:val="00C86398"/>
    <w:rsid w:val="00C94DFC"/>
    <w:rsid w:val="00CB355B"/>
    <w:rsid w:val="00CC4543"/>
    <w:rsid w:val="00CC5FD4"/>
    <w:rsid w:val="00CD45FE"/>
    <w:rsid w:val="00CE28E8"/>
    <w:rsid w:val="00CE2CB1"/>
    <w:rsid w:val="00CF633C"/>
    <w:rsid w:val="00D13D0C"/>
    <w:rsid w:val="00D260B8"/>
    <w:rsid w:val="00D336CF"/>
    <w:rsid w:val="00D34014"/>
    <w:rsid w:val="00D364FE"/>
    <w:rsid w:val="00D70A55"/>
    <w:rsid w:val="00D81584"/>
    <w:rsid w:val="00D85E14"/>
    <w:rsid w:val="00D948C4"/>
    <w:rsid w:val="00DB1D97"/>
    <w:rsid w:val="00DB6E2B"/>
    <w:rsid w:val="00DD3FD6"/>
    <w:rsid w:val="00DD508D"/>
    <w:rsid w:val="00DE5DB6"/>
    <w:rsid w:val="00E36C4F"/>
    <w:rsid w:val="00E373F7"/>
    <w:rsid w:val="00E4571C"/>
    <w:rsid w:val="00E5149E"/>
    <w:rsid w:val="00EA0AE6"/>
    <w:rsid w:val="00EA16CB"/>
    <w:rsid w:val="00EA5DAC"/>
    <w:rsid w:val="00EB5D7C"/>
    <w:rsid w:val="00EE1880"/>
    <w:rsid w:val="00EE7701"/>
    <w:rsid w:val="00EF7B69"/>
    <w:rsid w:val="00F00458"/>
    <w:rsid w:val="00F03CE5"/>
    <w:rsid w:val="00F51883"/>
    <w:rsid w:val="00F722A0"/>
    <w:rsid w:val="00F74889"/>
    <w:rsid w:val="00FA092C"/>
    <w:rsid w:val="00FA13D6"/>
    <w:rsid w:val="00FA73E3"/>
    <w:rsid w:val="00FA7CE4"/>
    <w:rsid w:val="00FC4371"/>
    <w:rsid w:val="00FD0183"/>
    <w:rsid w:val="00FD28EF"/>
    <w:rsid w:val="00FD317D"/>
    <w:rsid w:val="00FD34E0"/>
    <w:rsid w:val="00FE68B3"/>
    <w:rsid w:val="00FF25E6"/>
    <w:rsid w:val="00FF6014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rFonts w:ascii="Times New Roman" w:hAnsi="Times New Roman" w:cs="Times New Roman"/>
      <w:i/>
      <w:iCs/>
    </w:rPr>
  </w:style>
  <w:style w:type="character" w:customStyle="1" w:styleId="BodyTextChar">
    <w:name w:val="Body Text Char"/>
    <w:rPr>
      <w:rFonts w:ascii="Tahoma" w:hAnsi="Tahoma" w:cs="Tahoma"/>
      <w:sz w:val="24"/>
      <w:szCs w:val="24"/>
      <w:lang w:eastAsia="ar-SA" w:bidi="ar-SA"/>
    </w:rPr>
  </w:style>
  <w:style w:type="character" w:customStyle="1" w:styleId="BodyTextIndentChar">
    <w:name w:val="Body Text Indent Char"/>
    <w:rPr>
      <w:rFonts w:ascii="Tahoma" w:hAnsi="Tahoma" w:cs="Tahoma"/>
      <w:sz w:val="24"/>
      <w:szCs w:val="24"/>
      <w:lang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 w:bidi="ar-SA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SubjectChar">
    <w:name w:val="Comment Subject Char"/>
    <w:rPr>
      <w:b/>
      <w:bCs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kocowego1">
    <w:name w:val="Odwołanie przypisu końcowego1"/>
    <w:rPr>
      <w:rFonts w:ascii="Times New Roman" w:hAnsi="Times New Roman" w:cs="Times New Roman"/>
      <w:vertAlign w:val="superscript"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/>
      <w:sz w:val="22"/>
      <w:szCs w:val="22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rFonts w:ascii="Tahoma" w:hAnsi="Tahoma"/>
      <w:sz w:val="22"/>
      <w:szCs w:val="22"/>
    </w:rPr>
  </w:style>
  <w:style w:type="paragraph" w:customStyle="1" w:styleId="Tekstpodstawowy21">
    <w:name w:val="Tekst podstawowy 21"/>
    <w:basedOn w:val="Normalny"/>
    <w:pPr>
      <w:jc w:val="both"/>
    </w:pPr>
    <w:rPr>
      <w:rFonts w:ascii="Tahoma" w:hAnsi="Tahoma"/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  <w:rPr>
      <w:rFonts w:ascii="Tahoma" w:hAnsi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rFonts w:ascii="Calibri" w:eastAsia="Lucida Sans Unicode" w:hAnsi="Calibri" w:cs="Tahoma"/>
      <w:b/>
      <w:bCs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/>
    </w:pPr>
    <w:rPr>
      <w:rFonts w:ascii="Arial Unicode MS" w:hAnsi="Arial Unicode MS" w:cs="Arial Unicode MS"/>
    </w:rPr>
  </w:style>
  <w:style w:type="paragraph" w:customStyle="1" w:styleId="Standard">
    <w:name w:val="Standard"/>
    <w:rsid w:val="00806C1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BB4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5C3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D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DA7"/>
    <w:rPr>
      <w:rFonts w:eastAsia="Lucida Sans Unicode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DA7"/>
    <w:rPr>
      <w:rFonts w:eastAsia="Lucida Sans Unicode" w:cs="Tahoma"/>
      <w:b/>
      <w:bCs/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767596"/>
    <w:rPr>
      <w:rFonts w:ascii="Tahoma" w:eastAsia="Lucida Sans Unicode" w:hAnsi="Tahoma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rFonts w:ascii="Times New Roman" w:hAnsi="Times New Roman" w:cs="Times New Roman"/>
      <w:i/>
      <w:iCs/>
    </w:rPr>
  </w:style>
  <w:style w:type="character" w:customStyle="1" w:styleId="BodyTextChar">
    <w:name w:val="Body Text Char"/>
    <w:rPr>
      <w:rFonts w:ascii="Tahoma" w:hAnsi="Tahoma" w:cs="Tahoma"/>
      <w:sz w:val="24"/>
      <w:szCs w:val="24"/>
      <w:lang w:eastAsia="ar-SA" w:bidi="ar-SA"/>
    </w:rPr>
  </w:style>
  <w:style w:type="character" w:customStyle="1" w:styleId="BodyTextIndentChar">
    <w:name w:val="Body Text Indent Char"/>
    <w:rPr>
      <w:rFonts w:ascii="Tahoma" w:hAnsi="Tahoma" w:cs="Tahoma"/>
      <w:sz w:val="24"/>
      <w:szCs w:val="24"/>
      <w:lang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 w:bidi="ar-SA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mmentSubjectChar">
    <w:name w:val="Comment Subject Char"/>
    <w:rPr>
      <w:b/>
      <w:bCs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kocowego1">
    <w:name w:val="Odwołanie przypisu końcowego1"/>
    <w:rPr>
      <w:rFonts w:ascii="Times New Roman" w:hAnsi="Times New Roman" w:cs="Times New Roman"/>
      <w:vertAlign w:val="superscript"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/>
      <w:sz w:val="22"/>
      <w:szCs w:val="22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rFonts w:ascii="Tahoma" w:hAnsi="Tahoma"/>
      <w:sz w:val="22"/>
      <w:szCs w:val="22"/>
    </w:rPr>
  </w:style>
  <w:style w:type="paragraph" w:customStyle="1" w:styleId="Tekstpodstawowy21">
    <w:name w:val="Tekst podstawowy 21"/>
    <w:basedOn w:val="Normalny"/>
    <w:pPr>
      <w:jc w:val="both"/>
    </w:pPr>
    <w:rPr>
      <w:rFonts w:ascii="Tahoma" w:hAnsi="Tahoma"/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  <w:rPr>
      <w:rFonts w:ascii="Tahoma" w:hAnsi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rFonts w:ascii="Calibri" w:eastAsia="Lucida Sans Unicode" w:hAnsi="Calibri" w:cs="Tahoma"/>
      <w:b/>
      <w:bCs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/>
    </w:pPr>
    <w:rPr>
      <w:rFonts w:ascii="Arial Unicode MS" w:hAnsi="Arial Unicode MS" w:cs="Arial Unicode MS"/>
    </w:rPr>
  </w:style>
  <w:style w:type="paragraph" w:customStyle="1" w:styleId="Standard">
    <w:name w:val="Standard"/>
    <w:rsid w:val="00806C1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BB4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5C3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D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DA7"/>
    <w:rPr>
      <w:rFonts w:eastAsia="Lucida Sans Unicode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DA7"/>
    <w:rPr>
      <w:rFonts w:eastAsia="Lucida Sans Unicode" w:cs="Tahoma"/>
      <w:b/>
      <w:bCs/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767596"/>
    <w:rPr>
      <w:rFonts w:ascii="Tahoma" w:eastAsia="Lucida Sans Unicode" w:hAnsi="Tahoma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47BF-8A6E-4416-A72D-638CBF2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alesiewicz</cp:lastModifiedBy>
  <cp:revision>3</cp:revision>
  <cp:lastPrinted>2023-11-20T14:29:00Z</cp:lastPrinted>
  <dcterms:created xsi:type="dcterms:W3CDTF">2023-11-22T07:59:00Z</dcterms:created>
  <dcterms:modified xsi:type="dcterms:W3CDTF">2023-11-23T07:28:00Z</dcterms:modified>
</cp:coreProperties>
</file>