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74F9C">
        <w:rPr>
          <w:rFonts w:ascii="Times New Roman" w:hAnsi="Times New Roman" w:cs="Times New Roman"/>
          <w:b/>
          <w:sz w:val="24"/>
        </w:rPr>
        <w:t>658</w:t>
      </w:r>
      <w:r>
        <w:rPr>
          <w:rFonts w:ascii="Times New Roman" w:hAnsi="Times New Roman" w:cs="Times New Roman"/>
          <w:b/>
          <w:sz w:val="24"/>
        </w:rPr>
        <w:t>/</w:t>
      </w:r>
      <w:r w:rsidR="00DF4C11">
        <w:rPr>
          <w:rFonts w:ascii="Times New Roman" w:hAnsi="Times New Roman" w:cs="Times New Roman"/>
          <w:b/>
          <w:sz w:val="24"/>
        </w:rPr>
        <w:t>202</w:t>
      </w:r>
      <w:r w:rsidR="00EA1DB8">
        <w:rPr>
          <w:rFonts w:ascii="Times New Roman" w:hAnsi="Times New Roman" w:cs="Times New Roman"/>
          <w:b/>
          <w:sz w:val="24"/>
        </w:rPr>
        <w:t>3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A74F9C">
        <w:rPr>
          <w:rFonts w:ascii="Times New Roman" w:hAnsi="Times New Roman" w:cs="Times New Roman"/>
          <w:sz w:val="24"/>
        </w:rPr>
        <w:t xml:space="preserve">15 </w:t>
      </w:r>
      <w:bookmarkStart w:id="0" w:name="_GoBack"/>
      <w:bookmarkEnd w:id="0"/>
      <w:r w:rsidR="00EA1DB8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</w:t>
      </w:r>
      <w:r w:rsidR="00EA1DB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685E7E">
        <w:rPr>
          <w:rFonts w:ascii="Times New Roman" w:hAnsi="Times New Roman" w:cs="Times New Roman"/>
          <w:b/>
          <w:sz w:val="24"/>
        </w:rPr>
        <w:t xml:space="preserve">prawa </w:t>
      </w:r>
      <w:r w:rsidR="00412042">
        <w:rPr>
          <w:rFonts w:ascii="Times New Roman" w:hAnsi="Times New Roman" w:cs="Times New Roman"/>
          <w:b/>
          <w:sz w:val="24"/>
        </w:rPr>
        <w:t>własności ni</w:t>
      </w:r>
      <w:r w:rsidR="001A6F14">
        <w:rPr>
          <w:rFonts w:ascii="Times New Roman" w:hAnsi="Times New Roman" w:cs="Times New Roman"/>
          <w:b/>
          <w:sz w:val="24"/>
        </w:rPr>
        <w:t>eruchomości oznaczonej numer</w:t>
      </w:r>
      <w:r w:rsidR="00EA1DB8">
        <w:rPr>
          <w:rFonts w:ascii="Times New Roman" w:hAnsi="Times New Roman" w:cs="Times New Roman"/>
          <w:b/>
          <w:sz w:val="24"/>
        </w:rPr>
        <w:t>ami</w:t>
      </w:r>
      <w:r w:rsidR="001A6F14">
        <w:rPr>
          <w:rFonts w:ascii="Times New Roman" w:hAnsi="Times New Roman" w:cs="Times New Roman"/>
          <w:b/>
          <w:sz w:val="24"/>
        </w:rPr>
        <w:t xml:space="preserve"> dział</w:t>
      </w:r>
      <w:r w:rsidR="00EA1DB8">
        <w:rPr>
          <w:rFonts w:ascii="Times New Roman" w:hAnsi="Times New Roman" w:cs="Times New Roman"/>
          <w:b/>
          <w:sz w:val="24"/>
        </w:rPr>
        <w:t>ek 56/2, 56/3 i 65/2</w:t>
      </w:r>
      <w:r w:rsidR="00412042">
        <w:rPr>
          <w:rFonts w:ascii="Times New Roman" w:hAnsi="Times New Roman" w:cs="Times New Roman"/>
          <w:b/>
          <w:sz w:val="24"/>
        </w:rPr>
        <w:t xml:space="preserve"> oraz przyznania nieruchomości zamiennej w ramach ustalonego odszkodowania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roku o samorządzie gminnym (Dz.U. z 20</w:t>
      </w:r>
      <w:r w:rsidR="00B821E2">
        <w:rPr>
          <w:rFonts w:ascii="Times New Roman" w:hAnsi="Times New Roman" w:cs="Times New Roman"/>
          <w:sz w:val="24"/>
        </w:rPr>
        <w:t>2</w:t>
      </w:r>
      <w:r w:rsidR="001C0AB8">
        <w:rPr>
          <w:rFonts w:ascii="Times New Roman" w:hAnsi="Times New Roman" w:cs="Times New Roman"/>
          <w:sz w:val="24"/>
        </w:rPr>
        <w:t>3</w:t>
      </w:r>
      <w:r w:rsidR="001A6F14">
        <w:rPr>
          <w:rFonts w:ascii="Times New Roman" w:hAnsi="Times New Roman" w:cs="Times New Roman"/>
          <w:sz w:val="24"/>
        </w:rPr>
        <w:t xml:space="preserve"> r. poz. </w:t>
      </w:r>
      <w:r w:rsidR="001C0AB8">
        <w:rPr>
          <w:rFonts w:ascii="Times New Roman" w:hAnsi="Times New Roman" w:cs="Times New Roman"/>
          <w:sz w:val="24"/>
        </w:rPr>
        <w:t xml:space="preserve">40, z </w:t>
      </w:r>
      <w:proofErr w:type="spellStart"/>
      <w:r w:rsidR="001C0AB8">
        <w:rPr>
          <w:rFonts w:ascii="Times New Roman" w:hAnsi="Times New Roman" w:cs="Times New Roman"/>
          <w:sz w:val="24"/>
        </w:rPr>
        <w:t>późn</w:t>
      </w:r>
      <w:proofErr w:type="spellEnd"/>
      <w:r w:rsidR="001C0AB8">
        <w:rPr>
          <w:rFonts w:ascii="Times New Roman" w:hAnsi="Times New Roman" w:cs="Times New Roman"/>
          <w:sz w:val="24"/>
        </w:rPr>
        <w:t>. zm.</w:t>
      </w:r>
      <w:r w:rsidR="001A6F1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</w:t>
      </w:r>
      <w:r w:rsidR="001C0AB8">
        <w:rPr>
          <w:rFonts w:ascii="Times New Roman" w:hAnsi="Times New Roman" w:cs="Times New Roman"/>
          <w:sz w:val="24"/>
        </w:rPr>
        <w:t>oraz art.</w:t>
      </w:r>
      <w:r w:rsidR="00412042">
        <w:rPr>
          <w:rFonts w:ascii="Times New Roman" w:hAnsi="Times New Roman" w:cs="Times New Roman"/>
          <w:sz w:val="24"/>
        </w:rPr>
        <w:t xml:space="preserve"> 131 </w:t>
      </w:r>
      <w:r>
        <w:rPr>
          <w:rFonts w:ascii="Times New Roman" w:hAnsi="Times New Roman" w:cs="Times New Roman"/>
          <w:sz w:val="24"/>
        </w:rPr>
        <w:t>ustawy z dnia 21 sierpnia 1997 r.</w:t>
      </w:r>
      <w:r w:rsidR="00716017">
        <w:rPr>
          <w:rFonts w:ascii="Times New Roman" w:hAnsi="Times New Roman" w:cs="Times New Roman"/>
          <w:sz w:val="24"/>
        </w:rPr>
        <w:br/>
      </w:r>
      <w:r w:rsidR="00B821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 gospodarce nieruchomościami (Dz. U. z 202</w:t>
      </w:r>
      <w:r w:rsidR="00FF5D8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FF5D83">
        <w:rPr>
          <w:rFonts w:ascii="Times New Roman" w:hAnsi="Times New Roman" w:cs="Times New Roman"/>
          <w:sz w:val="24"/>
        </w:rPr>
        <w:t>344</w:t>
      </w:r>
      <w:r w:rsidR="001C0AB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</w:t>
      </w:r>
      <w:r w:rsidRPr="00B821E2">
        <w:rPr>
          <w:rFonts w:ascii="Times New Roman" w:hAnsi="Times New Roman" w:cs="Times New Roman"/>
          <w:b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6AAC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</w:t>
      </w:r>
      <w:r w:rsidR="00B8058F">
        <w:rPr>
          <w:rFonts w:ascii="Times New Roman" w:hAnsi="Times New Roman" w:cs="Times New Roman"/>
          <w:sz w:val="24"/>
        </w:rPr>
        <w:t xml:space="preserve">prawa </w:t>
      </w:r>
      <w:r w:rsidR="00412042">
        <w:rPr>
          <w:rFonts w:ascii="Times New Roman" w:hAnsi="Times New Roman" w:cs="Times New Roman"/>
          <w:sz w:val="24"/>
        </w:rPr>
        <w:t>własności</w:t>
      </w:r>
      <w:r w:rsidR="00B8058F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>nieruchomości,</w:t>
      </w:r>
      <w:r w:rsidR="008504F9">
        <w:rPr>
          <w:rFonts w:ascii="Times New Roman" w:hAnsi="Times New Roman" w:cs="Times New Roman"/>
          <w:sz w:val="24"/>
        </w:rPr>
        <w:t xml:space="preserve"> położonej w Świnoujściu przy </w:t>
      </w:r>
      <w:r w:rsidR="008504F9">
        <w:rPr>
          <w:rFonts w:ascii="Times New Roman" w:hAnsi="Times New Roman" w:cs="Times New Roman"/>
          <w:sz w:val="24"/>
        </w:rPr>
        <w:br/>
        <w:t xml:space="preserve">ul. Sąsiedzkiej, </w:t>
      </w:r>
      <w:r w:rsidR="00B821E2">
        <w:rPr>
          <w:rFonts w:ascii="Times New Roman" w:hAnsi="Times New Roman" w:cs="Times New Roman"/>
          <w:sz w:val="24"/>
        </w:rPr>
        <w:t xml:space="preserve"> </w:t>
      </w:r>
      <w:r w:rsidR="008504F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w obrębie ewidencyjnym </w:t>
      </w:r>
      <w:r w:rsidR="008504F9" w:rsidRPr="00CC058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nr 1</w:t>
      </w:r>
      <w:r w:rsidR="008504F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8 m. Świnoujście,</w:t>
      </w:r>
      <w:r w:rsidR="008504F9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>oznaczonej numer</w:t>
      </w:r>
      <w:r w:rsidR="00114452">
        <w:rPr>
          <w:rFonts w:ascii="Times New Roman" w:hAnsi="Times New Roman" w:cs="Times New Roman"/>
          <w:sz w:val="24"/>
        </w:rPr>
        <w:t>ami d</w:t>
      </w:r>
      <w:r w:rsidR="00B821E2">
        <w:rPr>
          <w:rFonts w:ascii="Times New Roman" w:hAnsi="Times New Roman" w:cs="Times New Roman"/>
          <w:sz w:val="24"/>
        </w:rPr>
        <w:t>ział</w:t>
      </w:r>
      <w:r w:rsidR="00114452">
        <w:rPr>
          <w:rFonts w:ascii="Times New Roman" w:hAnsi="Times New Roman" w:cs="Times New Roman"/>
          <w:sz w:val="24"/>
        </w:rPr>
        <w:t>ek</w:t>
      </w:r>
      <w:r w:rsidR="00EB185A">
        <w:rPr>
          <w:rFonts w:ascii="Times New Roman" w:hAnsi="Times New Roman" w:cs="Times New Roman"/>
          <w:sz w:val="24"/>
        </w:rPr>
        <w:t xml:space="preserve">: </w:t>
      </w:r>
      <w:r w:rsidR="00EB185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56/2</w:t>
      </w:r>
      <w:r w:rsidR="00EB185A" w:rsidRPr="00CC058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 powierzchni </w:t>
      </w:r>
      <w:r w:rsidR="00EB185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81</w:t>
      </w:r>
      <w:r w:rsidR="00EB185A" w:rsidRPr="00CC058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m², </w:t>
      </w:r>
      <w:r w:rsidR="00EB185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56/3</w:t>
      </w:r>
      <w:r w:rsidR="00EB185A" w:rsidRPr="00CC058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 powierzchni </w:t>
      </w:r>
      <w:r w:rsidR="00EB185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238</w:t>
      </w:r>
      <w:r w:rsidR="00EB185A" w:rsidRPr="00CC058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 w:rsidR="00EB185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 65/2</w:t>
      </w:r>
      <w:r w:rsidR="00EB185A" w:rsidRPr="00CC058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o powierzchni </w:t>
      </w:r>
      <w:r w:rsidR="00EB185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444</w:t>
      </w:r>
      <w:r w:rsidR="00EB185A" w:rsidRPr="00CC0588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 w:rsidR="00EB185A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</w:t>
      </w:r>
      <w:r w:rsidR="00FD7698">
        <w:rPr>
          <w:rFonts w:ascii="Times New Roman" w:hAnsi="Times New Roman" w:cs="Times New Roman"/>
          <w:sz w:val="24"/>
        </w:rPr>
        <w:t>przejętej na rzecz Gminy Miasto Świnoujście na podstawie art.</w:t>
      </w:r>
      <w:r w:rsidR="00EB185A">
        <w:rPr>
          <w:rFonts w:ascii="Times New Roman" w:hAnsi="Times New Roman" w:cs="Times New Roman"/>
          <w:sz w:val="24"/>
        </w:rPr>
        <w:t xml:space="preserve"> </w:t>
      </w:r>
      <w:r w:rsidR="00FD7698">
        <w:rPr>
          <w:rFonts w:ascii="Times New Roman" w:hAnsi="Times New Roman" w:cs="Times New Roman"/>
          <w:sz w:val="24"/>
        </w:rPr>
        <w:t>98 ustawy o gospodarce nieruchomościami oraz</w:t>
      </w:r>
      <w:r w:rsidR="006E2FE9">
        <w:rPr>
          <w:rFonts w:ascii="Times New Roman" w:hAnsi="Times New Roman" w:cs="Times New Roman"/>
          <w:sz w:val="24"/>
        </w:rPr>
        <w:t xml:space="preserve"> </w:t>
      </w:r>
      <w:r w:rsidR="00FD7698">
        <w:rPr>
          <w:rFonts w:ascii="Times New Roman" w:hAnsi="Times New Roman" w:cs="Times New Roman"/>
          <w:sz w:val="24"/>
        </w:rPr>
        <w:t>przyznać</w:t>
      </w:r>
      <w:r w:rsidR="006E2FE9">
        <w:rPr>
          <w:rFonts w:ascii="Times New Roman" w:hAnsi="Times New Roman" w:cs="Times New Roman"/>
          <w:sz w:val="24"/>
        </w:rPr>
        <w:t xml:space="preserve"> </w:t>
      </w:r>
      <w:r w:rsidR="00FD7698">
        <w:rPr>
          <w:rFonts w:ascii="Times New Roman" w:hAnsi="Times New Roman" w:cs="Times New Roman"/>
          <w:sz w:val="24"/>
        </w:rPr>
        <w:t>nieruchomoś</w:t>
      </w:r>
      <w:r w:rsidR="00ED151A">
        <w:rPr>
          <w:rFonts w:ascii="Times New Roman" w:hAnsi="Times New Roman" w:cs="Times New Roman"/>
          <w:sz w:val="24"/>
        </w:rPr>
        <w:t>ć</w:t>
      </w:r>
      <w:r w:rsidR="006E2FE9">
        <w:rPr>
          <w:rFonts w:ascii="Times New Roman" w:hAnsi="Times New Roman" w:cs="Times New Roman"/>
          <w:sz w:val="24"/>
        </w:rPr>
        <w:t xml:space="preserve"> </w:t>
      </w:r>
      <w:r w:rsidR="00FD7698">
        <w:rPr>
          <w:rFonts w:ascii="Times New Roman" w:hAnsi="Times New Roman" w:cs="Times New Roman"/>
          <w:sz w:val="24"/>
        </w:rPr>
        <w:t>zamienn</w:t>
      </w:r>
      <w:r w:rsidR="00ED151A">
        <w:rPr>
          <w:rFonts w:ascii="Times New Roman" w:hAnsi="Times New Roman" w:cs="Times New Roman"/>
          <w:sz w:val="24"/>
        </w:rPr>
        <w:t>ą</w:t>
      </w:r>
      <w:r w:rsidR="00FD7698">
        <w:rPr>
          <w:rFonts w:ascii="Times New Roman" w:hAnsi="Times New Roman" w:cs="Times New Roman"/>
          <w:sz w:val="24"/>
        </w:rPr>
        <w:t>,</w:t>
      </w:r>
      <w:r w:rsidR="008143B4">
        <w:rPr>
          <w:rFonts w:ascii="Times New Roman" w:hAnsi="Times New Roman" w:cs="Times New Roman"/>
          <w:sz w:val="24"/>
        </w:rPr>
        <w:t xml:space="preserve"> </w:t>
      </w:r>
      <w:r w:rsidR="00FD7698">
        <w:rPr>
          <w:rFonts w:ascii="Times New Roman" w:hAnsi="Times New Roman" w:cs="Times New Roman"/>
          <w:sz w:val="24"/>
        </w:rPr>
        <w:t>oznaczon</w:t>
      </w:r>
      <w:r w:rsidR="00ED151A">
        <w:rPr>
          <w:rFonts w:ascii="Times New Roman" w:hAnsi="Times New Roman" w:cs="Times New Roman"/>
          <w:sz w:val="24"/>
        </w:rPr>
        <w:t>ą</w:t>
      </w:r>
      <w:r w:rsidR="00FA72CF">
        <w:rPr>
          <w:rFonts w:ascii="Times New Roman" w:hAnsi="Times New Roman" w:cs="Times New Roman"/>
          <w:sz w:val="24"/>
        </w:rPr>
        <w:t xml:space="preserve"> </w:t>
      </w:r>
      <w:r w:rsidR="00FD7698">
        <w:rPr>
          <w:rFonts w:ascii="Times New Roman" w:hAnsi="Times New Roman" w:cs="Times New Roman"/>
          <w:sz w:val="24"/>
        </w:rPr>
        <w:t>numer</w:t>
      </w:r>
      <w:r w:rsidR="00EB185A">
        <w:rPr>
          <w:rFonts w:ascii="Times New Roman" w:hAnsi="Times New Roman" w:cs="Times New Roman"/>
          <w:sz w:val="24"/>
        </w:rPr>
        <w:t>ami</w:t>
      </w:r>
      <w:r w:rsidR="00FA72CF">
        <w:rPr>
          <w:rFonts w:ascii="Times New Roman" w:hAnsi="Times New Roman" w:cs="Times New Roman"/>
          <w:sz w:val="24"/>
        </w:rPr>
        <w:t xml:space="preserve"> </w:t>
      </w:r>
      <w:r w:rsidR="00FD7698">
        <w:rPr>
          <w:rFonts w:ascii="Times New Roman" w:hAnsi="Times New Roman" w:cs="Times New Roman"/>
          <w:sz w:val="24"/>
        </w:rPr>
        <w:t>dział</w:t>
      </w:r>
      <w:r w:rsidR="00EB185A">
        <w:rPr>
          <w:rFonts w:ascii="Times New Roman" w:hAnsi="Times New Roman" w:cs="Times New Roman"/>
          <w:sz w:val="24"/>
        </w:rPr>
        <w:t>ek</w:t>
      </w:r>
      <w:r w:rsidR="00FA72CF">
        <w:rPr>
          <w:rFonts w:ascii="Times New Roman" w:hAnsi="Times New Roman" w:cs="Times New Roman"/>
          <w:sz w:val="24"/>
        </w:rPr>
        <w:t xml:space="preserve">: </w:t>
      </w:r>
      <w:r w:rsidR="00735E19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59/6 </w:t>
      </w:r>
      <w:r w:rsidR="00DC6AA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="00735E19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 powierzchni</w:t>
      </w:r>
      <w:r w:rsidR="00DC6AA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735E19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117 </w:t>
      </w:r>
      <w:r w:rsidR="00FA72CF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</w:t>
      </w:r>
      <w:r w:rsidR="00FA72CF" w:rsidRPr="00FA72CF">
        <w:rPr>
          <w:rFonts w:ascii="Times New Roman" w:hAnsi="Times New Roman" w:cs="Times New Roman"/>
          <w:sz w:val="24"/>
        </w:rPr>
        <w:t>²</w:t>
      </w:r>
      <w:r w:rsidR="00735E19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 w:rsidR="008504F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735E19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66/7</w:t>
      </w:r>
      <w:r w:rsidR="0087418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735E19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</w:t>
      </w:r>
      <w:r w:rsidR="008504F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735E19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powierzchni</w:t>
      </w:r>
      <w:r w:rsidR="008504F9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735E19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14 </w:t>
      </w:r>
      <w:r w:rsidR="00FA72CF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</w:t>
      </w:r>
      <w:r w:rsidR="00FA72CF" w:rsidRPr="00FA72CF">
        <w:rPr>
          <w:rFonts w:ascii="Times New Roman" w:hAnsi="Times New Roman" w:cs="Times New Roman"/>
          <w:sz w:val="24"/>
        </w:rPr>
        <w:t>²</w:t>
      </w:r>
      <w:r w:rsidR="00735E19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 66/8 o powierzchni 12</w:t>
      </w:r>
      <w:r w:rsidR="00FA72CF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</w:t>
      </w:r>
      <w:r w:rsidR="00FA72CF" w:rsidRPr="00FA72CF">
        <w:rPr>
          <w:rFonts w:ascii="Times New Roman" w:hAnsi="Times New Roman" w:cs="Times New Roman"/>
          <w:sz w:val="24"/>
        </w:rPr>
        <w:t>²</w:t>
      </w:r>
      <w:r w:rsidR="00735E19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, 66/17 </w:t>
      </w:r>
      <w:r w:rsidR="00DC6AA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="00735E19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 powierzchni 42 m</w:t>
      </w:r>
      <w:r w:rsidR="00FD7698" w:rsidRPr="00FA72CF">
        <w:rPr>
          <w:rFonts w:ascii="Times New Roman" w:hAnsi="Times New Roman" w:cs="Times New Roman"/>
          <w:sz w:val="24"/>
        </w:rPr>
        <w:t xml:space="preserve">², </w:t>
      </w:r>
      <w:r w:rsidR="00FA72CF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59/3 o powierzchni 119 m</w:t>
      </w:r>
      <w:r w:rsidR="00FA72CF" w:rsidRPr="00FA72CF">
        <w:rPr>
          <w:rFonts w:ascii="Times New Roman" w:hAnsi="Times New Roman" w:cs="Times New Roman"/>
          <w:sz w:val="24"/>
        </w:rPr>
        <w:t>²</w:t>
      </w:r>
      <w:r w:rsidR="00FA72CF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 59/5 o powierzchni 142 m</w:t>
      </w:r>
      <w:r w:rsidR="00FA72CF" w:rsidRPr="00FA72CF">
        <w:rPr>
          <w:rFonts w:ascii="Times New Roman" w:hAnsi="Times New Roman" w:cs="Times New Roman"/>
          <w:sz w:val="24"/>
        </w:rPr>
        <w:t>²</w:t>
      </w:r>
      <w:r w:rsidR="00FA72CF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, 59/9 </w:t>
      </w:r>
      <w:r w:rsidR="00DC6AAC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br/>
      </w:r>
      <w:r w:rsidR="00FA72CF" w:rsidRPr="00FA72CF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 powierzchni 167 m</w:t>
      </w:r>
      <w:r w:rsidR="00FA72CF" w:rsidRPr="00FA72CF">
        <w:rPr>
          <w:rFonts w:ascii="Times New Roman" w:hAnsi="Times New Roman" w:cs="Times New Roman"/>
          <w:sz w:val="24"/>
        </w:rPr>
        <w:t>²</w:t>
      </w:r>
      <w:r w:rsidR="008143B4">
        <w:rPr>
          <w:rFonts w:ascii="Times New Roman" w:hAnsi="Times New Roman" w:cs="Times New Roman"/>
          <w:sz w:val="24"/>
        </w:rPr>
        <w:t>,</w:t>
      </w:r>
      <w:r w:rsidR="008143B4" w:rsidRPr="008143B4">
        <w:rPr>
          <w:rFonts w:ascii="Times New Roman" w:hAnsi="Times New Roman" w:cs="Times New Roman"/>
          <w:sz w:val="24"/>
        </w:rPr>
        <w:t xml:space="preserve"> </w:t>
      </w:r>
      <w:r w:rsidR="008143B4">
        <w:rPr>
          <w:rFonts w:ascii="Times New Roman" w:hAnsi="Times New Roman" w:cs="Times New Roman"/>
          <w:sz w:val="24"/>
        </w:rPr>
        <w:t xml:space="preserve">położoną w Świnoujściu pomiędzy ulicami Sąsiedzką </w:t>
      </w:r>
      <w:r w:rsidR="008143B4">
        <w:rPr>
          <w:rFonts w:ascii="Times New Roman" w:hAnsi="Times New Roman" w:cs="Times New Roman"/>
          <w:sz w:val="24"/>
        </w:rPr>
        <w:br/>
        <w:t>i Suchą, w obrębie ewidencyjnym nr 18 m. Świnoujście.</w:t>
      </w:r>
    </w:p>
    <w:p w:rsidR="00DC6AAC" w:rsidRDefault="00DC6AAC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Protokół z rokowań stanowi załącznik </w:t>
      </w:r>
      <w:r w:rsidR="00304DA2">
        <w:rPr>
          <w:rFonts w:ascii="Times New Roman" w:hAnsi="Times New Roman" w:cs="Times New Roman"/>
          <w:sz w:val="24"/>
        </w:rPr>
        <w:t xml:space="preserve">nr 1 </w:t>
      </w:r>
      <w:r w:rsidR="00B821E2">
        <w:rPr>
          <w:rFonts w:ascii="Times New Roman" w:hAnsi="Times New Roman" w:cs="Times New Roman"/>
          <w:sz w:val="24"/>
        </w:rPr>
        <w:t>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FA72C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="009E254C">
        <w:rPr>
          <w:rFonts w:ascii="Times New Roman" w:hAnsi="Times New Roman" w:cs="Times New Roman"/>
          <w:sz w:val="24"/>
        </w:rPr>
        <w:t>4590</w:t>
      </w:r>
      <w:r>
        <w:rPr>
          <w:rFonts w:ascii="Times New Roman" w:hAnsi="Times New Roman" w:cs="Times New Roman"/>
          <w:sz w:val="24"/>
        </w:rPr>
        <w:t>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47787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5644F2" w:rsidRDefault="005644F2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A5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966DD"/>
    <w:rsid w:val="00114452"/>
    <w:rsid w:val="00147787"/>
    <w:rsid w:val="00152E42"/>
    <w:rsid w:val="001A6F14"/>
    <w:rsid w:val="001C0AB8"/>
    <w:rsid w:val="00205B33"/>
    <w:rsid w:val="00304DA2"/>
    <w:rsid w:val="00412042"/>
    <w:rsid w:val="005321F9"/>
    <w:rsid w:val="005644F2"/>
    <w:rsid w:val="00586139"/>
    <w:rsid w:val="00600A28"/>
    <w:rsid w:val="00621E4E"/>
    <w:rsid w:val="00641733"/>
    <w:rsid w:val="00685E7E"/>
    <w:rsid w:val="006E2FE9"/>
    <w:rsid w:val="00704B2D"/>
    <w:rsid w:val="00716017"/>
    <w:rsid w:val="00735E19"/>
    <w:rsid w:val="00756CE0"/>
    <w:rsid w:val="007610F5"/>
    <w:rsid w:val="007B1A57"/>
    <w:rsid w:val="007E71B6"/>
    <w:rsid w:val="007F1DF2"/>
    <w:rsid w:val="008143B4"/>
    <w:rsid w:val="008504F9"/>
    <w:rsid w:val="00874186"/>
    <w:rsid w:val="008B1A29"/>
    <w:rsid w:val="009468A5"/>
    <w:rsid w:val="009533A3"/>
    <w:rsid w:val="009A2145"/>
    <w:rsid w:val="009E254C"/>
    <w:rsid w:val="00A50D20"/>
    <w:rsid w:val="00A74F9C"/>
    <w:rsid w:val="00AD0296"/>
    <w:rsid w:val="00B14E93"/>
    <w:rsid w:val="00B8058F"/>
    <w:rsid w:val="00B821E2"/>
    <w:rsid w:val="00CD2518"/>
    <w:rsid w:val="00D1273A"/>
    <w:rsid w:val="00D41E94"/>
    <w:rsid w:val="00D81118"/>
    <w:rsid w:val="00DC6AAC"/>
    <w:rsid w:val="00DF4C11"/>
    <w:rsid w:val="00E82967"/>
    <w:rsid w:val="00E9781C"/>
    <w:rsid w:val="00EA1DB8"/>
    <w:rsid w:val="00EB185A"/>
    <w:rsid w:val="00ED151A"/>
    <w:rsid w:val="00EE518D"/>
    <w:rsid w:val="00F0084D"/>
    <w:rsid w:val="00F03426"/>
    <w:rsid w:val="00FA72CF"/>
    <w:rsid w:val="00FD7698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F2A0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2023-11-13T07:09:00Z</cp:lastPrinted>
  <dcterms:created xsi:type="dcterms:W3CDTF">2023-11-16T08:29:00Z</dcterms:created>
  <dcterms:modified xsi:type="dcterms:W3CDTF">2023-11-16T08:29:00Z</dcterms:modified>
</cp:coreProperties>
</file>