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B3" w:rsidRDefault="001E25B3" w:rsidP="001E25B3">
      <w:pPr>
        <w:pStyle w:val="Tytu"/>
      </w:pPr>
      <w:r>
        <w:t xml:space="preserve">ZARZĄDZENIE NR 644/2023 </w:t>
      </w:r>
    </w:p>
    <w:p w:rsidR="001E25B3" w:rsidRDefault="001E25B3" w:rsidP="001E25B3">
      <w:pPr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1E25B3" w:rsidRDefault="001E25B3" w:rsidP="001E25B3">
      <w:pPr>
        <w:jc w:val="center"/>
        <w:rPr>
          <w:b/>
          <w:sz w:val="24"/>
          <w:szCs w:val="24"/>
        </w:rPr>
      </w:pPr>
    </w:p>
    <w:p w:rsidR="001E25B3" w:rsidRDefault="001E25B3" w:rsidP="001E25B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7 listopada 2023 r. </w:t>
      </w:r>
    </w:p>
    <w:p w:rsidR="001E25B3" w:rsidRDefault="001E25B3" w:rsidP="001E25B3">
      <w:pPr>
        <w:jc w:val="center"/>
        <w:rPr>
          <w:sz w:val="22"/>
          <w:szCs w:val="22"/>
        </w:rPr>
      </w:pPr>
    </w:p>
    <w:p w:rsidR="001E25B3" w:rsidRDefault="001E25B3" w:rsidP="001E25B3">
      <w:pPr>
        <w:jc w:val="center"/>
        <w:rPr>
          <w:b/>
          <w:sz w:val="24"/>
          <w:szCs w:val="24"/>
        </w:rPr>
      </w:pPr>
      <w:bookmarkStart w:id="0" w:name="_GoBack"/>
      <w:proofErr w:type="gramStart"/>
      <w:r>
        <w:rPr>
          <w:b/>
          <w:sz w:val="24"/>
          <w:szCs w:val="24"/>
        </w:rPr>
        <w:t>zmieniające</w:t>
      </w:r>
      <w:proofErr w:type="gramEnd"/>
      <w:r>
        <w:rPr>
          <w:b/>
          <w:sz w:val="24"/>
          <w:szCs w:val="24"/>
        </w:rPr>
        <w:t xml:space="preserve"> zarządzenie Nr 640/2018 Prezydenta Miasta Świnoujście </w:t>
      </w:r>
      <w:r w:rsidR="003C1250">
        <w:rPr>
          <w:b/>
          <w:sz w:val="24"/>
          <w:szCs w:val="24"/>
        </w:rPr>
        <w:t>z dnia 8 </w:t>
      </w:r>
      <w:r>
        <w:rPr>
          <w:b/>
          <w:sz w:val="24"/>
          <w:szCs w:val="24"/>
        </w:rPr>
        <w:t>października 2018 r</w:t>
      </w:r>
      <w:r w:rsidR="003C1250">
        <w:rPr>
          <w:b/>
          <w:sz w:val="24"/>
          <w:szCs w:val="24"/>
        </w:rPr>
        <w:t>.</w:t>
      </w:r>
    </w:p>
    <w:bookmarkEnd w:id="0"/>
    <w:p w:rsidR="001E25B3" w:rsidRDefault="001E25B3" w:rsidP="001E25B3">
      <w:pPr>
        <w:jc w:val="center"/>
        <w:rPr>
          <w:b/>
          <w:sz w:val="22"/>
          <w:szCs w:val="22"/>
        </w:rPr>
      </w:pPr>
    </w:p>
    <w:p w:rsidR="001E25B3" w:rsidRDefault="001E25B3" w:rsidP="001E25B3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t xml:space="preserve">Na podstawie art.60 ust.2 pkt 3 ustawy z dnia 8 marca 1990 r. o samorządzie gminnym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2023 r., poz. 40 z </w:t>
      </w:r>
      <w:proofErr w:type="spellStart"/>
      <w:r>
        <w:rPr>
          <w:sz w:val="24"/>
          <w:szCs w:val="24"/>
        </w:rPr>
        <w:t>poźn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zm</w:t>
      </w:r>
      <w:proofErr w:type="spellEnd"/>
      <w:proofErr w:type="gramEnd"/>
      <w:r>
        <w:rPr>
          <w:sz w:val="24"/>
          <w:szCs w:val="24"/>
        </w:rPr>
        <w:t>), w związku z § 24 i 25 Regulaminu udzielania pomocy materialnej o charakterze socjalnym dla uczniów zamieszkałych na terenie Miasta Świnoujścia stanowiącego załącznik do Uchwały Nr XLI/353/2008 Rady Miasta Świnoujście z dnia 28 sierpnia 2008 r. zarządzam, co następuje:</w:t>
      </w:r>
    </w:p>
    <w:p w:rsidR="001E25B3" w:rsidRDefault="001E25B3" w:rsidP="001E25B3">
      <w:pPr>
        <w:jc w:val="both"/>
        <w:rPr>
          <w:sz w:val="24"/>
          <w:szCs w:val="24"/>
        </w:rPr>
      </w:pPr>
    </w:p>
    <w:p w:rsidR="001E25B3" w:rsidRDefault="001E25B3" w:rsidP="001E25B3">
      <w:pPr>
        <w:pStyle w:val="Tekstpodstawowy"/>
        <w:ind w:firstLine="708"/>
        <w:rPr>
          <w:szCs w:val="24"/>
        </w:rPr>
      </w:pPr>
      <w:r>
        <w:rPr>
          <w:b/>
          <w:szCs w:val="24"/>
        </w:rPr>
        <w:t>§ 1.</w:t>
      </w:r>
      <w:r>
        <w:rPr>
          <w:szCs w:val="24"/>
        </w:rPr>
        <w:t xml:space="preserve"> W zarządzeniu nr 640/2018 Prezydenta Miasta Świnoujście z dnia 8 października 2018 r. w sprawie powołania komisji stypendialnej do opiniowania wniosków o udzielenie uczniom pomocy materialnej o charakterze socjalnym oraz ustalenia jej zadań i trybu pracy §  2 pkt 2 ulega zmianie i otrzymuje brzmienie: </w:t>
      </w:r>
    </w:p>
    <w:p w:rsidR="001E25B3" w:rsidRDefault="001E25B3" w:rsidP="001E25B3">
      <w:pPr>
        <w:ind w:left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„2) </w:t>
      </w:r>
      <w:r>
        <w:rPr>
          <w:sz w:val="24"/>
          <w:szCs w:val="24"/>
          <w:lang w:eastAsia="ar-SA"/>
        </w:rPr>
        <w:t>sekretarz Ewa Bińkowska, główny specjalista Wydziału Edukacji”</w:t>
      </w:r>
    </w:p>
    <w:p w:rsidR="001E25B3" w:rsidRDefault="001E25B3" w:rsidP="001E25B3">
      <w:pPr>
        <w:pStyle w:val="Tekstpodstawowy"/>
        <w:ind w:firstLine="708"/>
        <w:rPr>
          <w:szCs w:val="24"/>
        </w:rPr>
      </w:pPr>
      <w:r>
        <w:rPr>
          <w:szCs w:val="24"/>
        </w:rPr>
        <w:t xml:space="preserve"> </w:t>
      </w:r>
    </w:p>
    <w:p w:rsidR="001E25B3" w:rsidRDefault="001E25B3" w:rsidP="001E25B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Wykonanie zarządzenia powierza się Naczelnikowi Wydziału Edukacji. </w:t>
      </w:r>
    </w:p>
    <w:p w:rsidR="001E25B3" w:rsidRDefault="001E25B3" w:rsidP="001E25B3">
      <w:pPr>
        <w:ind w:firstLine="709"/>
        <w:jc w:val="both"/>
        <w:rPr>
          <w:sz w:val="24"/>
          <w:szCs w:val="24"/>
        </w:rPr>
      </w:pPr>
    </w:p>
    <w:p w:rsidR="001E25B3" w:rsidRDefault="001E25B3" w:rsidP="001E25B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Zarządzenie wchodzi w życie z dniem podpisania.</w:t>
      </w:r>
    </w:p>
    <w:p w:rsidR="001E25B3" w:rsidRDefault="001E25B3" w:rsidP="001E25B3">
      <w:pPr>
        <w:ind w:left="705" w:firstLine="709"/>
        <w:jc w:val="both"/>
        <w:rPr>
          <w:sz w:val="22"/>
          <w:szCs w:val="22"/>
        </w:rPr>
      </w:pPr>
    </w:p>
    <w:p w:rsidR="001E25B3" w:rsidRDefault="001E25B3" w:rsidP="001E25B3">
      <w:pPr>
        <w:ind w:left="705" w:firstLine="709"/>
        <w:jc w:val="both"/>
        <w:rPr>
          <w:sz w:val="22"/>
          <w:szCs w:val="22"/>
        </w:rPr>
      </w:pPr>
    </w:p>
    <w:p w:rsidR="001E25B3" w:rsidRDefault="001E25B3" w:rsidP="001E25B3">
      <w:pPr>
        <w:ind w:left="705" w:firstLine="709"/>
        <w:jc w:val="both"/>
        <w:rPr>
          <w:sz w:val="22"/>
          <w:szCs w:val="22"/>
        </w:rPr>
      </w:pPr>
    </w:p>
    <w:p w:rsidR="001E25B3" w:rsidRDefault="001E25B3" w:rsidP="001E25B3">
      <w:pPr>
        <w:ind w:left="705" w:firstLine="709"/>
        <w:jc w:val="both"/>
        <w:rPr>
          <w:sz w:val="22"/>
          <w:szCs w:val="22"/>
        </w:rPr>
      </w:pPr>
    </w:p>
    <w:p w:rsidR="001E25B3" w:rsidRDefault="001E25B3" w:rsidP="003C1250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Prezydent Miasta</w:t>
      </w:r>
    </w:p>
    <w:p w:rsidR="001E25B3" w:rsidRDefault="001E25B3" w:rsidP="003C1250">
      <w:pPr>
        <w:ind w:left="5103"/>
        <w:jc w:val="center"/>
        <w:rPr>
          <w:sz w:val="24"/>
          <w:szCs w:val="24"/>
        </w:rPr>
      </w:pPr>
    </w:p>
    <w:p w:rsidR="006E4F69" w:rsidRPr="003C1250" w:rsidRDefault="001E25B3" w:rsidP="003C1250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Janusz Żmurkiewicz</w:t>
      </w:r>
    </w:p>
    <w:sectPr w:rsidR="006E4F69" w:rsidRPr="003C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D5"/>
    <w:rsid w:val="001E25B3"/>
    <w:rsid w:val="003C1250"/>
    <w:rsid w:val="004B03D5"/>
    <w:rsid w:val="006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D0F1"/>
  <w15:chartTrackingRefBased/>
  <w15:docId w15:val="{93C49BBE-0CA0-41C1-9A90-E3C14EF9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5B3"/>
    <w:pPr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1E25B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25B3"/>
    <w:pPr>
      <w:suppressAutoHyphens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5B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>Urząd Miasta Świnoujście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Karczewicz-Cepa Anna</cp:lastModifiedBy>
  <cp:revision>3</cp:revision>
  <dcterms:created xsi:type="dcterms:W3CDTF">2023-11-08T08:06:00Z</dcterms:created>
  <dcterms:modified xsi:type="dcterms:W3CDTF">2023-11-08T09:13:00Z</dcterms:modified>
</cp:coreProperties>
</file>