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10" w:rsidRPr="001065BD" w:rsidRDefault="00276110" w:rsidP="00276110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 do Zapytania ofertowego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Znak sprawy: WPT.271.54.2023.AB </w:t>
      </w:r>
      <w:r w:rsidRPr="001065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1065B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aktualizacja z dnia 24.10.2023r.</w:t>
      </w:r>
      <w:r w:rsidRPr="001065B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Aktualizacja terminu złożenia oferty i daty realizacji zamówienia.</w:t>
      </w:r>
    </w:p>
    <w:p w:rsidR="00276110" w:rsidRDefault="00276110" w:rsidP="00276110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6110" w:rsidRDefault="00276110" w:rsidP="0027611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 etap do </w:t>
      </w:r>
      <w:r w:rsidRPr="001065BD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20.11.2023 r.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Usługa projektu nadruku i </w:t>
      </w:r>
      <w:proofErr w:type="spellStart"/>
      <w:r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>graweru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parasoli reklamowych</w:t>
      </w:r>
      <w:r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wraz z wydrukiem i dostawą oraz rozładunkiem w siedzibie Zamawiającego: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Symbol" w:hAnsi="Symbol"/>
          <w:sz w:val="24"/>
          <w:szCs w:val="24"/>
          <w:lang w:eastAsia="pl-PL"/>
        </w:rPr>
        <w:t>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pl-PL"/>
        </w:rPr>
        <w:t>Cechy:                                             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Parasol, typu WIND, odporny na silne wiatry, otwierany automatycznie, zamknięcie na rzep - Taśma w kolorze czaszy.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Poszycie: poliester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pongee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kolor czaszy niebieski, metalowa laska lakierowana na kolor czarny, szyny aluminiowe i z włókna szklanego.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Uchwyt w kształcie: haczyka, gumowany, wymiar – średnica 103 cm,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nadruk na zewnętrznej czaszy – logotyp Świnoujścia (SIW Wysp Możliwości)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- 50 szt.</w:t>
      </w:r>
    </w:p>
    <w:p w:rsidR="00276110" w:rsidRPr="00227E61" w:rsidRDefault="00276110" w:rsidP="0027611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etap do 30.11.2023r. - </w:t>
      </w:r>
      <w:r w:rsidRPr="00227E61">
        <w:rPr>
          <w:rFonts w:ascii="Times New Roman" w:hAnsi="Times New Roman" w:cs="Times New Roman"/>
          <w:b/>
          <w:sz w:val="24"/>
          <w:szCs w:val="24"/>
        </w:rPr>
        <w:t>Usługa  projektu graficznego koszulek polo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wydrukiem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dostawą oraz rozładunkiem w siedzibie Zamawiającego </w:t>
      </w:r>
      <w:r w:rsidRPr="00227E61">
        <w:rPr>
          <w:rFonts w:ascii="Times New Roman" w:hAnsi="Times New Roman" w:cs="Times New Roman"/>
          <w:b/>
          <w:sz w:val="24"/>
          <w:szCs w:val="24"/>
        </w:rPr>
        <w:t>:</w:t>
      </w: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 w:eastAsia="pl-PL"/>
        </w:rPr>
        <w:t>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Cechy:                                                              </w:t>
      </w: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Znakowanie zgodne z SIW zamawiającego, haft w pełnym kolorze.                                     </w:t>
      </w: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Materiał: bawełna 100%, 200 – 210 g/m2.      </w:t>
      </w: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Damskie i męskie.                                              </w:t>
      </w:r>
    </w:p>
    <w:p w:rsidR="00276110" w:rsidRDefault="00276110" w:rsidP="00276110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szary z czarną lamówką.</w:t>
      </w:r>
      <w:r>
        <w:rPr>
          <w:rFonts w:ascii="Times New Roman" w:hAnsi="Times New Roman" w:cs="Times New Roman"/>
          <w:sz w:val="24"/>
          <w:szCs w:val="24"/>
        </w:rPr>
        <w:br/>
        <w:t xml:space="preserve">- Haft na rękawach:  1,5 cm x 8 cm i na piersi logo 10,38 x 11,18 cm.                             </w:t>
      </w:r>
    </w:p>
    <w:p w:rsidR="00276110" w:rsidRPr="0034093A" w:rsidRDefault="00276110" w:rsidP="0027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koszulki - do bioder dla danego rozmiaru, nie do pasa.</w:t>
      </w:r>
      <w:r>
        <w:rPr>
          <w:rFonts w:ascii="Times New Roman" w:hAnsi="Times New Roman" w:cs="Times New Roman"/>
          <w:sz w:val="24"/>
          <w:szCs w:val="24"/>
        </w:rPr>
        <w:br/>
        <w:t>- Każda koszulka zapakowana w worek foliowy.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27E61">
        <w:rPr>
          <w:rFonts w:ascii="Times New Roman" w:hAnsi="Times New Roman" w:cs="Times New Roman"/>
          <w:b/>
          <w:sz w:val="24"/>
          <w:szCs w:val="24"/>
        </w:rPr>
        <w:t>Polo męskie: 90 szt.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rozmiar M: 15 szt.</w:t>
      </w:r>
      <w:r>
        <w:rPr>
          <w:rFonts w:ascii="Times New Roman" w:hAnsi="Times New Roman" w:cs="Times New Roman"/>
          <w:sz w:val="24"/>
          <w:szCs w:val="24"/>
        </w:rPr>
        <w:br/>
        <w:t>- rozmiar L:  25 szt.</w:t>
      </w:r>
      <w:r>
        <w:rPr>
          <w:rFonts w:ascii="Times New Roman" w:hAnsi="Times New Roman" w:cs="Times New Roman"/>
          <w:sz w:val="24"/>
          <w:szCs w:val="24"/>
        </w:rPr>
        <w:br/>
        <w:t>- rozmiar XL: 30 szt.</w:t>
      </w:r>
      <w:r>
        <w:rPr>
          <w:rFonts w:ascii="Times New Roman" w:hAnsi="Times New Roman" w:cs="Times New Roman"/>
          <w:sz w:val="24"/>
          <w:szCs w:val="24"/>
        </w:rPr>
        <w:br/>
        <w:t>- rozmiar XXL: 20 szt.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27E61">
        <w:rPr>
          <w:rFonts w:ascii="Times New Roman" w:hAnsi="Times New Roman" w:cs="Times New Roman"/>
          <w:b/>
          <w:sz w:val="24"/>
          <w:szCs w:val="24"/>
        </w:rPr>
        <w:t>Polo damskie: 60 szt.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rozmiar M: 15 szt.</w:t>
      </w:r>
      <w:r>
        <w:rPr>
          <w:rFonts w:ascii="Times New Roman" w:hAnsi="Times New Roman" w:cs="Times New Roman"/>
          <w:sz w:val="24"/>
          <w:szCs w:val="24"/>
        </w:rPr>
        <w:br/>
        <w:t>- rozmiar L: 15 szt.</w:t>
      </w:r>
      <w:r>
        <w:rPr>
          <w:rFonts w:ascii="Times New Roman" w:hAnsi="Times New Roman" w:cs="Times New Roman"/>
          <w:sz w:val="24"/>
          <w:szCs w:val="24"/>
        </w:rPr>
        <w:br/>
        <w:t>- rozmiar XL: 15 szt.</w:t>
      </w:r>
      <w:r>
        <w:rPr>
          <w:rFonts w:ascii="Times New Roman" w:hAnsi="Times New Roman" w:cs="Times New Roman"/>
          <w:sz w:val="24"/>
          <w:szCs w:val="24"/>
        </w:rPr>
        <w:br/>
        <w:t>- rozmiar XXL: 15 szt.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C0061" w:rsidRDefault="00AC0061"/>
    <w:sectPr w:rsidR="00AC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0"/>
    <w:rsid w:val="00276110"/>
    <w:rsid w:val="00A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3D"/>
  <w15:chartTrackingRefBased/>
  <w15:docId w15:val="{FDDC16E0-5DB8-4FF9-B72D-056A0DF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</cp:revision>
  <dcterms:created xsi:type="dcterms:W3CDTF">2023-10-24T10:44:00Z</dcterms:created>
  <dcterms:modified xsi:type="dcterms:W3CDTF">2023-10-24T10:45:00Z</dcterms:modified>
</cp:coreProperties>
</file>