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D" w:rsidRDefault="00461A4C" w:rsidP="00C86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1" type="#_x0000_t202" style="position:absolute;margin-left:372.8pt;margin-top:-55.3pt;width:373.7pt;height:54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>
              <w:txbxContent>
                <w:p w:rsidR="007B7DD5" w:rsidRPr="007B7DD5" w:rsidRDefault="006D301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ZAŁĄCZNIK DO ZARZĄDZENIA</w:t>
                  </w:r>
                  <w:r w:rsidR="007B7DD5" w:rsidRPr="007B7D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B7DD5">
                    <w:rPr>
                      <w:rFonts w:ascii="Times New Roman" w:hAnsi="Times New Roman" w:cs="Times New Roman"/>
                    </w:rPr>
                    <w:t xml:space="preserve">NR </w:t>
                  </w:r>
                  <w:r w:rsidR="00700583">
                    <w:rPr>
                      <w:rFonts w:ascii="Times New Roman" w:hAnsi="Times New Roman" w:cs="Times New Roman"/>
                    </w:rPr>
                    <w:t>606</w:t>
                  </w:r>
                  <w:r w:rsidR="007B7DD5">
                    <w:rPr>
                      <w:rFonts w:ascii="Times New Roman" w:hAnsi="Times New Roman" w:cs="Times New Roman"/>
                    </w:rPr>
                    <w:t xml:space="preserve">/20213 </w:t>
                  </w:r>
                  <w:r w:rsidR="00877323">
                    <w:rPr>
                      <w:rFonts w:ascii="Times New Roman" w:hAnsi="Times New Roman" w:cs="Times New Roman"/>
                    </w:rPr>
                    <w:br/>
                  </w:r>
                  <w:r w:rsidR="007B7DD5" w:rsidRPr="007B7DD5">
                    <w:rPr>
                      <w:rFonts w:ascii="Times New Roman" w:hAnsi="Times New Roman" w:cs="Times New Roman"/>
                    </w:rPr>
                    <w:t>PREZYDENTA MIASTA ŚWINOUJŚCIE</w:t>
                  </w:r>
                  <w:r w:rsidR="00877323">
                    <w:rPr>
                      <w:rFonts w:ascii="Times New Roman" w:hAnsi="Times New Roman" w:cs="Times New Roman"/>
                    </w:rPr>
                    <w:t xml:space="preserve">  Z DNIA</w:t>
                  </w:r>
                  <w:r w:rsidR="00700583">
                    <w:rPr>
                      <w:rFonts w:ascii="Times New Roman" w:hAnsi="Times New Roman" w:cs="Times New Roman"/>
                    </w:rPr>
                    <w:t xml:space="preserve"> 23 </w:t>
                  </w:r>
                  <w:bookmarkStart w:id="0" w:name="_GoBack"/>
                  <w:bookmarkEnd w:id="0"/>
                  <w:r w:rsidR="007B7DD5">
                    <w:rPr>
                      <w:rFonts w:ascii="Times New Roman" w:hAnsi="Times New Roman" w:cs="Times New Roman"/>
                    </w:rPr>
                    <w:t>PAŹDZIERNIKA 2023 R.</w:t>
                  </w:r>
                  <w:r w:rsidR="00877323">
                    <w:rPr>
                      <w:rFonts w:ascii="Times New Roman" w:hAnsi="Times New Roman" w:cs="Times New Roman"/>
                    </w:rPr>
                    <w:t xml:space="preserve"> W SPRAWIE KONTROLI REALIZACJI ZADAŃ OBRONNYCH</w:t>
                  </w:r>
                </w:p>
              </w:txbxContent>
            </v:textbox>
            <w10:wrap type="square"/>
          </v:shape>
        </w:pict>
      </w:r>
    </w:p>
    <w:p w:rsidR="002A16DF" w:rsidRPr="00F354A4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</w:pPr>
      <w:r w:rsidRPr="00F354A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  <w:t>U R Z Ą D     M I A S T A     Ś W I N O U J Ś C I E</w:t>
      </w:r>
    </w:p>
    <w:p w:rsidR="002A16DF" w:rsidRPr="00F354A4" w:rsidRDefault="00461A4C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noProof/>
          <w:spacing w:val="-1"/>
          <w:sz w:val="16"/>
          <w:szCs w:val="16"/>
          <w:lang w:eastAsia="pl-PL"/>
        </w:rPr>
        <w:pict>
          <v:line id="_x0000_s1029" style="position:absolute;left:0;text-align:left;flip:y;z-index:251662336" from="10.2pt,5.15pt" to="703.2pt,5.15pt" strokeweight="2.25pt"/>
        </w:pict>
      </w:r>
    </w:p>
    <w:p w:rsidR="002A16DF" w:rsidRPr="00F354A4" w:rsidRDefault="00BD6B49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</w:pPr>
      <w:r w:rsidRPr="00F354A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  <w:t>W Y D Z I A Ł   Z A R Z Ą D Z A N I A   K R Y Z Y S O W E G O</w:t>
      </w: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D4015" w:rsidRDefault="002D4015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D4015" w:rsidRPr="00BA588E" w:rsidRDefault="002D4015" w:rsidP="002D4015">
      <w:pPr>
        <w:pStyle w:val="Podtytu"/>
        <w:ind w:firstLine="1276"/>
        <w:rPr>
          <w:szCs w:val="24"/>
        </w:rPr>
      </w:pPr>
      <w:r w:rsidRPr="00BA588E">
        <w:rPr>
          <w:szCs w:val="24"/>
        </w:rPr>
        <w:t xml:space="preserve">Z A T W I E R D Z A M                                                                                                         </w:t>
      </w:r>
    </w:p>
    <w:p w:rsidR="002D4015" w:rsidRPr="00E02644" w:rsidRDefault="002D4015" w:rsidP="002D4015">
      <w:pPr>
        <w:pStyle w:val="Nagwek5"/>
        <w:tabs>
          <w:tab w:val="left" w:pos="9356"/>
        </w:tabs>
        <w:ind w:left="9356" w:hanging="9072"/>
        <w:rPr>
          <w:b w:val="0"/>
          <w:szCs w:val="24"/>
        </w:rPr>
      </w:pPr>
      <w:r w:rsidRPr="00BA588E">
        <w:rPr>
          <w:szCs w:val="24"/>
        </w:rPr>
        <w:t>PREZYDENT  MIASTA  ŚWINOUJŚCIE</w:t>
      </w:r>
    </w:p>
    <w:p w:rsidR="002D4015" w:rsidRPr="00E02644" w:rsidRDefault="002D4015" w:rsidP="002D4015">
      <w:pPr>
        <w:spacing w:after="0" w:line="240" w:lineRule="auto"/>
        <w:rPr>
          <w:sz w:val="20"/>
          <w:szCs w:val="20"/>
        </w:rPr>
      </w:pPr>
    </w:p>
    <w:p w:rsidR="002D4015" w:rsidRPr="00DA6C8E" w:rsidRDefault="002D4015" w:rsidP="002D4015">
      <w:pPr>
        <w:spacing w:after="0" w:line="240" w:lineRule="auto"/>
        <w:rPr>
          <w:sz w:val="28"/>
          <w:szCs w:val="28"/>
        </w:rPr>
      </w:pPr>
    </w:p>
    <w:p w:rsidR="00F354A4" w:rsidRPr="00DA6C8E" w:rsidRDefault="00F354A4" w:rsidP="002D4015">
      <w:pPr>
        <w:pStyle w:val="Nagwek1"/>
        <w:tabs>
          <w:tab w:val="left" w:pos="0"/>
        </w:tabs>
        <w:ind w:firstLine="851"/>
        <w:rPr>
          <w:b w:val="0"/>
          <w:sz w:val="28"/>
          <w:szCs w:val="28"/>
        </w:rPr>
      </w:pPr>
    </w:p>
    <w:p w:rsidR="002D4015" w:rsidRPr="0015367B" w:rsidRDefault="002D4015" w:rsidP="002D4015">
      <w:pPr>
        <w:pStyle w:val="Nagwek1"/>
        <w:tabs>
          <w:tab w:val="left" w:pos="0"/>
        </w:tabs>
        <w:ind w:firstLine="851"/>
        <w:rPr>
          <w:b w:val="0"/>
        </w:rPr>
      </w:pPr>
      <w:r>
        <w:rPr>
          <w:b w:val="0"/>
        </w:rPr>
        <w:t>…</w:t>
      </w:r>
      <w:r w:rsidRPr="0015367B">
        <w:rPr>
          <w:b w:val="0"/>
        </w:rPr>
        <w:t>…………………………</w:t>
      </w:r>
      <w:r>
        <w:rPr>
          <w:b w:val="0"/>
        </w:rPr>
        <w:t>….</w:t>
      </w:r>
      <w:r w:rsidRPr="0015367B">
        <w:rPr>
          <w:b w:val="0"/>
        </w:rPr>
        <w:t>..</w:t>
      </w:r>
      <w:r>
        <w:rPr>
          <w:b w:val="0"/>
        </w:rPr>
        <w:t>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D4015" w:rsidRPr="003712A4" w:rsidRDefault="002D4015" w:rsidP="002D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015" w:rsidRDefault="002D4015" w:rsidP="002D4015">
      <w:pPr>
        <w:tabs>
          <w:tab w:val="left" w:pos="345"/>
        </w:tabs>
        <w:spacing w:after="0" w:line="240" w:lineRule="auto"/>
        <w:rPr>
          <w:sz w:val="16"/>
          <w:szCs w:val="16"/>
        </w:rPr>
      </w:pPr>
    </w:p>
    <w:p w:rsidR="002D4015" w:rsidRPr="002D4015" w:rsidRDefault="002D4015" w:rsidP="002D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15">
        <w:rPr>
          <w:rFonts w:ascii="Times New Roman" w:hAnsi="Times New Roman" w:cs="Times New Roman"/>
          <w:sz w:val="24"/>
          <w:szCs w:val="24"/>
        </w:rPr>
        <w:t>WZK.5560.</w:t>
      </w:r>
      <w:r w:rsidR="00DB3F9A">
        <w:rPr>
          <w:rFonts w:ascii="Times New Roman" w:hAnsi="Times New Roman" w:cs="Times New Roman"/>
          <w:sz w:val="24"/>
          <w:szCs w:val="24"/>
        </w:rPr>
        <w:t>4.2023</w:t>
      </w:r>
      <w:r w:rsidRPr="002D4015">
        <w:rPr>
          <w:rFonts w:ascii="Times New Roman" w:hAnsi="Times New Roman" w:cs="Times New Roman"/>
          <w:sz w:val="24"/>
          <w:szCs w:val="24"/>
        </w:rPr>
        <w:t>.JS.</w:t>
      </w: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A16DF" w:rsidRPr="002D4015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</w:pPr>
      <w:r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PLAN </w:t>
      </w:r>
    </w:p>
    <w:p w:rsidR="002A16DF" w:rsidRPr="002D4015" w:rsidRDefault="00B75517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</w:pPr>
      <w:r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KONTROLI  </w:t>
      </w:r>
      <w:r w:rsidR="00F354A4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>WYKONANIA</w:t>
      </w:r>
      <w:r w:rsidR="00DB01EB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 </w:t>
      </w:r>
      <w:r w:rsidR="00393828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>ZADAŃ  OBRONNYCH</w:t>
      </w:r>
      <w:r w:rsidR="002A16DF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</w:t>
      </w:r>
      <w:r w:rsidR="00393828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br/>
      </w:r>
      <w:r w:rsidR="00F354A4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PRZEZ  URZĄD  MIASTA  ŚWINOUJŚCIE  </w:t>
      </w:r>
      <w:r w:rsidR="002A16DF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>NA</w:t>
      </w:r>
      <w:r w:rsidR="00DB01EB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</w:t>
      </w:r>
      <w:r w:rsidR="002A16DF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202</w:t>
      </w:r>
      <w:r w:rsidR="00DB3F9A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>3</w:t>
      </w:r>
      <w:r w:rsidR="002A16DF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</w:t>
      </w:r>
      <w:r w:rsidR="00DB01EB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 xml:space="preserve"> </w:t>
      </w:r>
      <w:r w:rsidR="002A16DF" w:rsidRPr="002D4015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pl-PL"/>
        </w:rPr>
        <w:t>ROK</w:t>
      </w:r>
    </w:p>
    <w:p w:rsidR="002A16DF" w:rsidRPr="00DA6C8E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</w:p>
    <w:p w:rsidR="00DA6C8E" w:rsidRPr="00DA6C8E" w:rsidRDefault="00DA6C8E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</w:p>
    <w:p w:rsidR="00DA6C8E" w:rsidRDefault="00DB3F9A" w:rsidP="00DB3F9A">
      <w:pPr>
        <w:spacing w:after="0" w:line="240" w:lineRule="auto"/>
        <w:ind w:left="893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R A C O W A Ł</w:t>
      </w:r>
      <w:r w:rsidR="00DA6C8E" w:rsidRPr="00DA6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NACZELNIK  WYDZIAŁU</w:t>
      </w:r>
    </w:p>
    <w:p w:rsidR="00DB3F9A" w:rsidRPr="00DA6C8E" w:rsidRDefault="00DB3F9A" w:rsidP="00DB3F9A">
      <w:pPr>
        <w:spacing w:after="0" w:line="240" w:lineRule="auto"/>
        <w:ind w:left="893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ZARZĄDZANIA  KRYZYSOWEGO</w:t>
      </w:r>
    </w:p>
    <w:p w:rsidR="00DA6C8E" w:rsidRPr="00DA6C8E" w:rsidRDefault="00DA6C8E" w:rsidP="00DB3F9A">
      <w:pPr>
        <w:spacing w:after="0" w:line="240" w:lineRule="auto"/>
        <w:rPr>
          <w:sz w:val="28"/>
          <w:szCs w:val="28"/>
        </w:rPr>
      </w:pPr>
    </w:p>
    <w:p w:rsidR="00DA6C8E" w:rsidRPr="00DA6C8E" w:rsidRDefault="00DA6C8E" w:rsidP="00DB3F9A">
      <w:pPr>
        <w:pStyle w:val="Nagwek1"/>
        <w:tabs>
          <w:tab w:val="left" w:pos="0"/>
        </w:tabs>
        <w:ind w:firstLine="851"/>
        <w:rPr>
          <w:b w:val="0"/>
          <w:sz w:val="28"/>
          <w:szCs w:val="28"/>
        </w:rPr>
      </w:pPr>
    </w:p>
    <w:p w:rsidR="00DA6C8E" w:rsidRPr="00DA6C8E" w:rsidRDefault="00DB3F9A" w:rsidP="00DB3F9A">
      <w:pPr>
        <w:spacing w:after="0" w:line="240" w:lineRule="auto"/>
        <w:ind w:firstLine="89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</w:t>
      </w:r>
    </w:p>
    <w:p w:rsidR="002A16DF" w:rsidRDefault="002A16DF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A16DF" w:rsidRPr="002D4015" w:rsidRDefault="002A16DF" w:rsidP="002D4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2A16DF" w:rsidRPr="00F354A4" w:rsidRDefault="00461A4C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noProof/>
          <w:spacing w:val="-1"/>
          <w:sz w:val="16"/>
          <w:szCs w:val="16"/>
          <w:lang w:eastAsia="pl-PL"/>
        </w:rPr>
        <w:pict>
          <v:line id="_x0000_s1030" style="position:absolute;left:0;text-align:left;flip:y;z-index:251663360" from="17pt,4.8pt" to="710pt,4.8pt" strokeweight="2.25pt"/>
        </w:pict>
      </w:r>
    </w:p>
    <w:p w:rsidR="002A16DF" w:rsidRPr="00F354A4" w:rsidRDefault="00BD6B49" w:rsidP="009D7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</w:pPr>
      <w:r w:rsidRPr="00F354A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  <w:t>ŚWINOUJŚCIE   202</w:t>
      </w:r>
      <w:r w:rsidR="00D16440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  <w:t>3</w:t>
      </w:r>
      <w:r w:rsidRPr="00F354A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pl-PL"/>
        </w:rPr>
        <w:t xml:space="preserve"> ROK</w:t>
      </w:r>
    </w:p>
    <w:p w:rsidR="00BD6B49" w:rsidRDefault="00BD6B49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16440" w:rsidRDefault="00D16440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B3F9A" w:rsidRDefault="00DB3F9A" w:rsidP="00D164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D36122" w:rsidRPr="00AF3BC1" w:rsidRDefault="00D36122" w:rsidP="00D1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p w:rsidR="00D36122" w:rsidRPr="00393828" w:rsidRDefault="00D36122" w:rsidP="00D1644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opracowania planu:</w:t>
      </w:r>
    </w:p>
    <w:p w:rsidR="00393828" w:rsidRPr="00086248" w:rsidRDefault="00393828" w:rsidP="00D16440">
      <w:pPr>
        <w:spacing w:after="0" w:line="240" w:lineRule="auto"/>
        <w:ind w:hanging="43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6122" w:rsidRDefault="00D36122" w:rsidP="00D164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opracowania </w:t>
      </w:r>
      <w:r w:rsidR="004810F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planu kontroli wykonywania zadań obronnych </w:t>
      </w:r>
      <w:r w:rsidR="009D6B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Urzęd</w:t>
      </w:r>
      <w:r w:rsidR="0048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28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202</w:t>
      </w:r>
      <w:r w:rsidR="00D164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4810F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="009D6B51"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6B51" w:rsidRPr="009D6B51">
        <w:rPr>
          <w:rFonts w:ascii="Times New Roman" w:hAnsi="Times New Roman" w:cs="Times New Roman"/>
          <w:sz w:val="24"/>
          <w:szCs w:val="24"/>
        </w:rPr>
        <w:t xml:space="preserve"> </w:t>
      </w:r>
      <w:r w:rsidR="009D6B51" w:rsidRPr="009D6B51">
        <w:rPr>
          <w:rFonts w:ascii="Times New Roman" w:hAnsi="Times New Roman" w:cs="Times New Roman"/>
          <w:bCs/>
          <w:sz w:val="24"/>
          <w:szCs w:val="24"/>
        </w:rPr>
        <w:t>2</w:t>
      </w:r>
      <w:r w:rsidR="009D6B51" w:rsidRPr="009D6B51">
        <w:rPr>
          <w:rFonts w:ascii="Times New Roman" w:hAnsi="Times New Roman" w:cs="Times New Roman"/>
          <w:sz w:val="24"/>
          <w:szCs w:val="24"/>
        </w:rPr>
        <w:t xml:space="preserve"> pkt 7, 8 </w:t>
      </w:r>
      <w:r w:rsidR="009D6B51" w:rsidRPr="009D6B51">
        <w:rPr>
          <w:rFonts w:ascii="Times New Roman" w:hAnsi="Times New Roman" w:cs="Times New Roman"/>
          <w:bCs/>
          <w:sz w:val="24"/>
          <w:szCs w:val="24"/>
        </w:rPr>
        <w:t>Rozporządzenie Rady Ministrów</w:t>
      </w:r>
      <w:r w:rsidR="009D6B51" w:rsidRPr="009D6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B51" w:rsidRPr="009D6B51">
        <w:rPr>
          <w:rFonts w:ascii="Times New Roman" w:hAnsi="Times New Roman" w:cs="Times New Roman"/>
          <w:sz w:val="24"/>
          <w:szCs w:val="24"/>
        </w:rPr>
        <w:t xml:space="preserve">z dnia 19 stycznia 2023 r. </w:t>
      </w:r>
      <w:r w:rsidR="009D6B51" w:rsidRPr="009D6B51">
        <w:rPr>
          <w:rFonts w:ascii="Times New Roman" w:hAnsi="Times New Roman" w:cs="Times New Roman"/>
          <w:bCs/>
          <w:sz w:val="24"/>
          <w:szCs w:val="24"/>
        </w:rPr>
        <w:t>w sprawie kontroli realizacji zadań obronnych</w:t>
      </w:r>
      <w:r w:rsidR="009D6B51" w:rsidRPr="009D6B51">
        <w:rPr>
          <w:rFonts w:ascii="Times New Roman" w:hAnsi="Times New Roman" w:cs="Times New Roman"/>
          <w:sz w:val="24"/>
          <w:szCs w:val="24"/>
        </w:rPr>
        <w:t xml:space="preserve"> </w:t>
      </w:r>
      <w:r w:rsidR="009D6B51">
        <w:rPr>
          <w:rFonts w:ascii="Times New Roman" w:hAnsi="Times New Roman" w:cs="Times New Roman"/>
          <w:sz w:val="24"/>
          <w:szCs w:val="24"/>
        </w:rPr>
        <w:br/>
      </w:r>
      <w:r w:rsidR="009D6B51" w:rsidRPr="009D6B51">
        <w:rPr>
          <w:rFonts w:ascii="Times New Roman" w:hAnsi="Times New Roman" w:cs="Times New Roman"/>
          <w:sz w:val="24"/>
          <w:szCs w:val="24"/>
        </w:rPr>
        <w:t xml:space="preserve">(Dz. U. </w:t>
      </w:r>
      <w:r w:rsidR="00B016E8">
        <w:rPr>
          <w:rFonts w:ascii="Times New Roman" w:hAnsi="Times New Roman" w:cs="Times New Roman"/>
          <w:sz w:val="24"/>
          <w:szCs w:val="24"/>
        </w:rPr>
        <w:t xml:space="preserve">z 2023 r. </w:t>
      </w:r>
      <w:r w:rsidR="009D6B51" w:rsidRPr="009D6B51">
        <w:rPr>
          <w:rFonts w:ascii="Times New Roman" w:hAnsi="Times New Roman" w:cs="Times New Roman"/>
          <w:sz w:val="24"/>
          <w:szCs w:val="24"/>
        </w:rPr>
        <w:t>poz. 253)</w:t>
      </w:r>
      <w:r w:rsidR="009D6B51">
        <w:rPr>
          <w:rFonts w:ascii="Times New Roman" w:hAnsi="Times New Roman" w:cs="Times New Roman"/>
          <w:sz w:val="24"/>
          <w:szCs w:val="24"/>
        </w:rPr>
        <w:t xml:space="preserve"> 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3 ust. 1 pkt. </w:t>
      </w:r>
      <w:r w:rsidR="00506E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27 czerwca 2012 r. w sprawie warunków 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przygotowania oraz wykorzystania podmiotów leczniczych na potrzeby obronne państwa oraz właściwości 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w tych sprawach (Dz. U. 2012 r.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741), zwanego dalej „rozporządzeniem”. </w:t>
      </w:r>
    </w:p>
    <w:p w:rsidR="00DB3F9A" w:rsidRPr="00DB3F9A" w:rsidRDefault="00DB3F9A" w:rsidP="00D164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6122" w:rsidRPr="00F66616" w:rsidRDefault="00D36122" w:rsidP="00D36122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Cel kontroli:</w:t>
      </w:r>
    </w:p>
    <w:p w:rsidR="00D36122" w:rsidRPr="00F66616" w:rsidRDefault="00D36122" w:rsidP="00D361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kontroli jest sprawdzenie prawidłowości realizacji zadań obronnych wykonywanych przez jednostki 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podmioty lecznicze, ustalenie stanu faktycznego i określenie stanu przygotowań obronnych 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 .Świnoujście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. W roku 202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będą prowadzone w zakresie:</w:t>
      </w:r>
    </w:p>
    <w:p w:rsidR="00D36122" w:rsidRPr="00F66616" w:rsidRDefault="00D36122" w:rsidP="00D361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CBA">
        <w:rPr>
          <w:rFonts w:ascii="Times New Roman" w:hAnsi="Times New Roman" w:cs="Times New Roman"/>
          <w:sz w:val="24"/>
          <w:szCs w:val="24"/>
        </w:rPr>
        <w:t>umiejscowienia</w:t>
      </w:r>
      <w:r w:rsidR="00B016E8" w:rsidRPr="00B016E8">
        <w:rPr>
          <w:rFonts w:ascii="Times New Roman" w:hAnsi="Times New Roman" w:cs="Times New Roman"/>
          <w:sz w:val="24"/>
          <w:szCs w:val="24"/>
        </w:rPr>
        <w:t xml:space="preserve"> zadań obronnych 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</w:t>
      </w:r>
      <w:r w:rsidR="00B016E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sta</w:t>
      </w:r>
      <w:r w:rsidR="001C5CBA">
        <w:rPr>
          <w:rFonts w:ascii="Times New Roman" w:eastAsia="Times New Roman" w:hAnsi="Times New Roman" w:cs="Times New Roman"/>
          <w:sz w:val="24"/>
          <w:szCs w:val="24"/>
          <w:lang w:eastAsia="pl-PL"/>
        </w:rPr>
        <w:t>łej gotowości obronnej państwa;</w:t>
      </w:r>
    </w:p>
    <w:p w:rsidR="00D36122" w:rsidRPr="00F66616" w:rsidRDefault="001C5CBA" w:rsidP="00D361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6122"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)  planowania i organizow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świadczeń na rzecz obrony;</w:t>
      </w:r>
    </w:p>
    <w:p w:rsidR="00D36122" w:rsidRPr="001C5CBA" w:rsidRDefault="001C5CBA" w:rsidP="00D361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6122"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1C5CBA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jednostek organizacyjnych </w:t>
      </w:r>
      <w:r w:rsidRPr="001C5CBA">
        <w:rPr>
          <w:rFonts w:ascii="Times New Roman" w:hAnsi="Times New Roman" w:cs="Times New Roman"/>
          <w:sz w:val="24"/>
          <w:szCs w:val="24"/>
        </w:rPr>
        <w:t>do realizacji zadań w ramach systemu ki</w:t>
      </w:r>
      <w:r>
        <w:rPr>
          <w:rFonts w:ascii="Times New Roman" w:hAnsi="Times New Roman" w:cs="Times New Roman"/>
          <w:sz w:val="24"/>
          <w:szCs w:val="24"/>
        </w:rPr>
        <w:t>erowania bezpieczeństwem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5CBA" w:rsidRPr="001C5CBA" w:rsidRDefault="001C5CBA" w:rsidP="001C5CBA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1C5CBA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5CBA">
        <w:rPr>
          <w:rFonts w:ascii="Times New Roman" w:hAnsi="Times New Roman" w:cs="Times New Roman"/>
          <w:sz w:val="24"/>
          <w:szCs w:val="24"/>
        </w:rPr>
        <w:t xml:space="preserve"> rezerw osobowych na potrzeby wykonywania zadań obronnych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122" w:rsidRPr="00F66616" w:rsidRDefault="00AE6A96" w:rsidP="00D36122">
      <w:pPr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6122" w:rsidRPr="00F66616">
        <w:rPr>
          <w:rFonts w:ascii="Times New Roman" w:eastAsia="Times New Roman" w:hAnsi="Times New Roman" w:cs="Times New Roman"/>
          <w:sz w:val="24"/>
          <w:szCs w:val="24"/>
          <w:lang w:eastAsia="pl-PL"/>
        </w:rPr>
        <w:t>) planowania i realizacji zadań gospodarczo-obronnych (przygotowania do wykorzystania podmiotów leczniczych na potrzeby obronne państwa).</w:t>
      </w:r>
    </w:p>
    <w:p w:rsidR="00D36122" w:rsidRPr="00567EF1" w:rsidRDefault="00D36122" w:rsidP="00D36122">
      <w:pPr>
        <w:tabs>
          <w:tab w:val="left" w:pos="0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22" w:rsidRDefault="00D36122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1EB" w:rsidRDefault="00DB01EB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1EB" w:rsidRDefault="00DB01EB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49" w:rsidRDefault="00661D4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Default="001C5CBA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Default="001C5CBA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Default="001C5CBA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Default="001C5CBA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CBA" w:rsidRDefault="001C5CBA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EC3" w:rsidRDefault="000C163D" w:rsidP="000C163D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C8E" w:rsidRPr="00567EF1" w:rsidRDefault="00DA6C8E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015" w:rsidRDefault="00F354A4" w:rsidP="00DB3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>I</w:t>
      </w:r>
      <w:r w:rsidR="002D4015" w:rsidRPr="00AF3BC1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="002D4015" w:rsidRPr="00AF3BC1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>KONTROLA WYKONYWANIA ZADA</w:t>
      </w:r>
      <w:r w:rsidR="002D4015" w:rsidRPr="00AF3B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Ń OBRONNYCH</w:t>
      </w:r>
    </w:p>
    <w:p w:rsidR="00DB3F9A" w:rsidRPr="00AF3BC1" w:rsidRDefault="00DB3F9A" w:rsidP="00DB3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D4015" w:rsidRPr="00AF3BC1" w:rsidRDefault="002D4015" w:rsidP="00DB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4097"/>
        <w:gridCol w:w="2405"/>
        <w:gridCol w:w="446"/>
        <w:gridCol w:w="454"/>
        <w:gridCol w:w="439"/>
        <w:gridCol w:w="461"/>
        <w:gridCol w:w="446"/>
        <w:gridCol w:w="503"/>
        <w:gridCol w:w="556"/>
        <w:gridCol w:w="569"/>
        <w:gridCol w:w="418"/>
        <w:gridCol w:w="432"/>
        <w:gridCol w:w="410"/>
        <w:gridCol w:w="576"/>
        <w:gridCol w:w="1433"/>
      </w:tblGrid>
      <w:tr w:rsidR="002D4015" w:rsidRPr="00D36122" w:rsidTr="00F354A4">
        <w:trPr>
          <w:trHeight w:hRule="exact" w:val="36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D361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  <w:p w:rsidR="002D4015" w:rsidRPr="00D36122" w:rsidRDefault="002D4015" w:rsidP="00DB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6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Przedsi</w:t>
            </w:r>
            <w:r w:rsidRPr="00D3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ęwzięcia</w:t>
            </w:r>
          </w:p>
          <w:p w:rsidR="002D4015" w:rsidRPr="00D36122" w:rsidRDefault="002D4015" w:rsidP="00DB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61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  <w:p w:rsidR="002D4015" w:rsidRPr="00D36122" w:rsidRDefault="002D4015" w:rsidP="00DB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D4015" w:rsidRPr="00D36122" w:rsidRDefault="002D4015" w:rsidP="00DB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3612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D4015" w:rsidRPr="00D36122" w:rsidRDefault="002D4015" w:rsidP="00DB3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D4015" w:rsidRPr="00AF3BC1" w:rsidTr="00F354A4">
        <w:trPr>
          <w:trHeight w:hRule="exact" w:val="353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spacing w:val="-3"/>
                <w:lang w:val="en-US" w:eastAsia="pl-PL"/>
              </w:rPr>
              <w:t xml:space="preserve">I </w:t>
            </w:r>
            <w:r w:rsidRPr="00AF3BC1">
              <w:rPr>
                <w:rFonts w:ascii="Times New Roman" w:eastAsiaTheme="minorEastAsia" w:hAnsi="Times New Roman" w:cs="Times New Roman"/>
                <w:b/>
                <w:spacing w:val="-3"/>
                <w:lang w:eastAsia="pl-PL"/>
              </w:rPr>
              <w:t>kwarta</w:t>
            </w:r>
            <w:r w:rsidRPr="00AF3BC1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ł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spacing w:val="-3"/>
                <w:lang w:val="en-US" w:eastAsia="pl-PL"/>
              </w:rPr>
              <w:t xml:space="preserve">II </w:t>
            </w:r>
            <w:r w:rsidRPr="00AF3BC1">
              <w:rPr>
                <w:rFonts w:ascii="Times New Roman" w:eastAsiaTheme="minorEastAsia" w:hAnsi="Times New Roman" w:cs="Times New Roman"/>
                <w:b/>
                <w:spacing w:val="-3"/>
                <w:lang w:eastAsia="pl-PL"/>
              </w:rPr>
              <w:t>kwarta</w:t>
            </w:r>
            <w:r w:rsidRPr="00AF3BC1">
              <w:rPr>
                <w:rFonts w:ascii="Times New Roman" w:eastAsia="Times New Roman" w:hAnsi="Times New Roman" w:cs="Times New Roman"/>
                <w:b/>
                <w:spacing w:val="-3"/>
                <w:lang w:eastAsia="pl-PL"/>
              </w:rPr>
              <w:t>ł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III kwartał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IV kwartał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015" w:rsidRPr="00AF3BC1" w:rsidTr="00F354A4">
        <w:trPr>
          <w:trHeight w:hRule="exact" w:val="346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val="en-US" w:eastAsia="pl-PL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spacing w:val="-2"/>
                <w:lang w:val="en-US" w:eastAsia="pl-PL"/>
              </w:rPr>
              <w:t>II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val="en-US" w:eastAsia="pl-PL"/>
              </w:rPr>
              <w:t>III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val="en-US" w:eastAsia="pl-PL"/>
              </w:rPr>
              <w:t>IV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val="en-US" w:eastAsia="pl-PL"/>
              </w:rPr>
              <w:t>V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spacing w:val="-4"/>
                <w:lang w:eastAsia="pl-PL"/>
              </w:rPr>
              <w:t>VII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b/>
                <w:lang w:eastAsia="pl-PL"/>
              </w:rPr>
              <w:t>XII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015" w:rsidRPr="00AF3BC1" w:rsidTr="00BA3429">
        <w:trPr>
          <w:trHeight w:hRule="exact" w:val="33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Opracowanie planu kontroli </w:t>
            </w:r>
            <w:r w:rsidRPr="00AF3BC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pl-PL"/>
              </w:rPr>
              <w:t>wykonywania zada</w:t>
            </w:r>
            <w:r w:rsidRPr="00AF3B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ń obronnych na 202</w:t>
            </w:r>
            <w:r w:rsidR="00D164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4</w:t>
            </w:r>
            <w:r w:rsidRPr="00AF3B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przez:</w:t>
            </w:r>
          </w:p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94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D4015" w:rsidRDefault="002D4015" w:rsidP="00F354A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Wydzia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 Zarz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ądzania Kryzysowego</w:t>
            </w:r>
            <w:r w:rsidR="00D3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ZUW w Szczecinie.</w:t>
            </w:r>
          </w:p>
          <w:p w:rsidR="002D4015" w:rsidRDefault="002D4015" w:rsidP="00F354A4">
            <w:pPr>
              <w:pStyle w:val="Akapitzlist"/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76" w:lineRule="auto"/>
              <w:ind w:left="424" w:hanging="4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D3015B" w:rsidP="00F354A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Wydział Zarządzania Kryzysowego</w:t>
            </w:r>
          </w:p>
          <w:p w:rsidR="00D3015B" w:rsidRPr="00D3015B" w:rsidRDefault="00D3015B" w:rsidP="00D3015B">
            <w:pPr>
              <w:pStyle w:val="Akapitzlist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 Świnoujście.</w:t>
            </w:r>
          </w:p>
          <w:p w:rsidR="00D3015B" w:rsidRPr="00AF3BC1" w:rsidRDefault="00D3015B" w:rsidP="00D3015B">
            <w:pPr>
              <w:pStyle w:val="Akapitzlist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after="0" w:line="276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Dyr. WBiZK kierownik OSOiOL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4015" w:rsidRPr="00B04F4C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4F4C">
              <w:rPr>
                <w:rFonts w:ascii="Times New Roman" w:eastAsiaTheme="minorEastAsia" w:hAnsi="Times New Roman" w:cs="Times New Roman"/>
                <w:lang w:eastAsia="pl-PL"/>
              </w:rPr>
              <w:t>inspektor ds.</w:t>
            </w:r>
          </w:p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04F4C">
              <w:rPr>
                <w:rFonts w:ascii="Times New Roman" w:eastAsiaTheme="minorEastAsia" w:hAnsi="Times New Roman" w:cs="Times New Roman"/>
                <w:lang w:eastAsia="pl-PL"/>
              </w:rPr>
              <w:t>planowania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zadań obronnych oraz </w:t>
            </w:r>
            <w:r w:rsidRPr="00B04F4C">
              <w:rPr>
                <w:rFonts w:ascii="Times New Roman" w:eastAsiaTheme="minorEastAsia" w:hAnsi="Times New Roman" w:cs="Times New Roman"/>
                <w:spacing w:val="-3"/>
                <w:lang w:eastAsia="pl-PL"/>
              </w:rPr>
              <w:t>szkolenia obronnego</w:t>
            </w: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Marsza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łek Województwa, </w:t>
            </w:r>
            <w:r w:rsidRPr="00AF3B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Starostowie, wójtowie, 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burmistrzowie, prezydenci miast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301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 07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D4015" w:rsidRPr="00D3015B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301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 29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015" w:rsidRPr="00AF3BC1" w:rsidTr="000C163D">
        <w:trPr>
          <w:trHeight w:hRule="exact" w:val="2575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pl-PL"/>
              </w:rPr>
              <w:t>Kontrola wykonywania zada</w:t>
            </w:r>
            <w:r w:rsidRPr="00AF3B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ń obronnych</w:t>
            </w:r>
          </w:p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w:</w:t>
            </w:r>
          </w:p>
          <w:p w:rsidR="002D4015" w:rsidRPr="008666D2" w:rsidRDefault="002D4015" w:rsidP="00F354A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82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pl-PL"/>
              </w:rPr>
              <w:t>jednostkach</w:t>
            </w:r>
            <w:r w:rsidRPr="001B670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pl-PL"/>
              </w:rPr>
              <w:t xml:space="preserve"> </w:t>
            </w:r>
            <w:r w:rsidR="00D3015B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pl-PL"/>
              </w:rPr>
              <w:t>organizacyjnych podległych lub nadzorowanych przez Prezydenta Miasta Świnoujście.</w:t>
            </w:r>
          </w:p>
          <w:p w:rsidR="002D4015" w:rsidRDefault="002D4015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0C163D" w:rsidRPr="00D3015B" w:rsidRDefault="000C163D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D3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F3BC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Zesp</w:t>
            </w:r>
            <w:r w:rsidRPr="00AF3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ół </w:t>
            </w:r>
            <w:r w:rsidR="00D30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przez Prezydenta Miasta Świnoujście</w:t>
            </w:r>
          </w:p>
        </w:tc>
        <w:tc>
          <w:tcPr>
            <w:tcW w:w="57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C8E" w:rsidRPr="00DA6C8E" w:rsidRDefault="002D4015" w:rsidP="00DA6C8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</w:pPr>
            <w:r w:rsidRPr="00D3015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Zgodnie z opracowanym </w:t>
            </w:r>
            <w:r w:rsidR="00DA6C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„</w:t>
            </w:r>
            <w:r w:rsidR="00DA6C8E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P</w:t>
            </w:r>
            <w:r w:rsidR="00DA6C8E" w:rsidRPr="00DA6C8E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lan</w:t>
            </w:r>
            <w:r w:rsidR="00DA6C8E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em</w:t>
            </w:r>
            <w:r w:rsidR="00DA6C8E" w:rsidRPr="00DA6C8E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</w:p>
          <w:p w:rsidR="002D4015" w:rsidRPr="00D3015B" w:rsidRDefault="00DA6C8E" w:rsidP="00D1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 xml:space="preserve">kontroli wykonania zadań obronnych </w:t>
            </w:r>
            <w:r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br/>
              <w:t>przez Urząd Miasta Świnoujście</w:t>
            </w:r>
            <w:r w:rsidR="00BA3429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na 202</w:t>
            </w:r>
            <w:r w:rsidR="00D16440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DA6C8E"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Theme="minorEastAsia" w:hAnsi="Times New Roman" w:cs="Times New Roman"/>
                <w:bCs/>
                <w:spacing w:val="-1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D4015" w:rsidRPr="00AF3BC1" w:rsidRDefault="002D4015" w:rsidP="00F35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4015" w:rsidRDefault="002D4015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4015" w:rsidRDefault="002D4015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4015" w:rsidRDefault="002D4015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4015" w:rsidRDefault="002D4015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4015" w:rsidRDefault="000C163D" w:rsidP="000C163D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6122" w:rsidRPr="002D4015" w:rsidRDefault="00F354A4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II.  </w:t>
      </w:r>
      <w:r w:rsidR="00D36122" w:rsidRPr="002D40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Przebieg kontroli:</w:t>
      </w:r>
    </w:p>
    <w:p w:rsidR="00DB01EB" w:rsidRPr="00DB01EB" w:rsidRDefault="00DB01EB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02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0"/>
        <w:gridCol w:w="3402"/>
        <w:gridCol w:w="1559"/>
        <w:gridCol w:w="2268"/>
        <w:gridCol w:w="1276"/>
      </w:tblGrid>
      <w:tr w:rsidR="00337402" w:rsidRPr="00DB01EB" w:rsidTr="004512DD">
        <w:trPr>
          <w:trHeight w:val="55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kontroli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suppressAutoHyphens/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tabs>
                <w:tab w:val="left" w:pos="-108"/>
              </w:tabs>
              <w:suppressAutoHyphens/>
              <w:spacing w:after="0" w:line="240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402" w:rsidRPr="00337402" w:rsidRDefault="00337402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C5CBA" w:rsidRPr="009474E6" w:rsidTr="004512DD">
        <w:trPr>
          <w:trHeight w:val="1861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3A6B67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CBA" w:rsidRPr="00AD4909" w:rsidRDefault="001C5CBA" w:rsidP="00D3612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5CBA" w:rsidRPr="009474E6" w:rsidRDefault="001C5CBA" w:rsidP="00D3612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Sprawdzenie prawidłowości wykonywania zadań obronnych w zakresie:</w:t>
            </w:r>
          </w:p>
          <w:p w:rsidR="001C5CBA" w:rsidRPr="009474E6" w:rsidRDefault="00256746" w:rsidP="00D36122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right="-108" w:hanging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sposobu ujęcia</w:t>
            </w:r>
            <w:r w:rsidR="001C5CBA"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obronnych w regulamin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1C5CBA"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  <w:r w:rsidR="001C5CBA"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</w:t>
            </w:r>
            <w:r w:rsidR="00C31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pracownika odpowiedzialnego za prowadzenie spraw związanych z obronnością</w:t>
            </w:r>
            <w:r w:rsidR="001C5CBA"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C5CBA" w:rsidRPr="009474E6" w:rsidRDefault="001C5CBA" w:rsidP="00D36122">
            <w:pPr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318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przygotowania jednostki organizacyjnej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realizacji zadań w ramach systemu kierowania bezpieczeństwem miasta:</w:t>
            </w:r>
          </w:p>
          <w:p w:rsidR="001C5CBA" w:rsidRPr="009474E6" w:rsidRDefault="001C5CBA" w:rsidP="00D36122">
            <w:pPr>
              <w:numPr>
                <w:ilvl w:val="0"/>
                <w:numId w:val="23"/>
              </w:numPr>
              <w:tabs>
                <w:tab w:val="left" w:pos="595"/>
              </w:tabs>
              <w:suppressAutoHyphens/>
              <w:spacing w:after="0" w:line="240" w:lineRule="auto"/>
              <w:ind w:left="59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stałego dyżuru, dokumentacja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sposób jego ustanowienia;</w:t>
            </w:r>
          </w:p>
          <w:p w:rsidR="001C5CBA" w:rsidRDefault="001C5CBA" w:rsidP="00D36122">
            <w:pPr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312" w:hanging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planowania i realizacji zadań gospodarczo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obronnych, w tym: </w:t>
            </w:r>
          </w:p>
          <w:p w:rsidR="001C5CBA" w:rsidRPr="009474E6" w:rsidRDefault="001C5CBA" w:rsidP="003A6B67">
            <w:pPr>
              <w:tabs>
                <w:tab w:val="left" w:pos="318"/>
              </w:tabs>
              <w:suppressAutoHyphens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 </w:t>
            </w:r>
            <w:r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„Kart realizacji zadań obronnych”.</w:t>
            </w:r>
          </w:p>
          <w:p w:rsidR="001C5CBA" w:rsidRDefault="001C5CBA" w:rsidP="00337402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rezerw osobowych na potrzeby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wykonywania zadań obronnych;</w:t>
            </w:r>
          </w:p>
          <w:p w:rsidR="001C5CBA" w:rsidRPr="003A6B67" w:rsidRDefault="001C5CBA" w:rsidP="00337402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3A6B67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5CBA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Wodociągów i Kanalizacji Sp. z o</w:t>
            </w:r>
            <w:r w:rsidR="0045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5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Świnoujściu</w:t>
            </w:r>
          </w:p>
          <w:p w:rsidR="001C5CBA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5CBA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Autobusowa </w:t>
            </w:r>
          </w:p>
          <w:p w:rsidR="001C5CBA" w:rsidRPr="009474E6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</w:t>
            </w:r>
            <w:r w:rsidR="0045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51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Świnoujściu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3A6B67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5CBA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1C5CBA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dekada </w:t>
            </w:r>
          </w:p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</w:t>
            </w:r>
            <w:r w:rsidR="00057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</w:t>
            </w:r>
          </w:p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3A6B67" w:rsidRDefault="001C5CBA" w:rsidP="009474E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5CBA" w:rsidRDefault="001C5CBA" w:rsidP="009474E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</w:t>
            </w:r>
          </w:p>
          <w:p w:rsidR="001C5CBA" w:rsidRDefault="001C5CBA" w:rsidP="009474E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Kryzysowego</w:t>
            </w:r>
          </w:p>
          <w:p w:rsidR="001C5CBA" w:rsidRPr="009474E6" w:rsidRDefault="001C5CBA" w:rsidP="009474E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Miasta Świnoujście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BA" w:rsidRPr="00AD4909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BA" w:rsidRPr="009474E6" w:rsidTr="00256746">
        <w:trPr>
          <w:trHeight w:val="153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9474E6" w:rsidRDefault="000425DF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CBA" w:rsidRPr="009474E6" w:rsidRDefault="001C5CBA" w:rsidP="00D3612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Energetyki Cieplnej Sp. z o. o.</w:t>
            </w:r>
          </w:p>
          <w:p w:rsidR="001C5CBA" w:rsidRPr="009474E6" w:rsidRDefault="001C5CBA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Świnoujściu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Default="001C5CBA" w:rsidP="0033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1C5CBA" w:rsidRDefault="001C5CBA" w:rsidP="0033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dekada </w:t>
            </w:r>
          </w:p>
          <w:p w:rsidR="001C5CBA" w:rsidRPr="009474E6" w:rsidRDefault="0005745B" w:rsidP="0033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</w:t>
            </w:r>
            <w:r w:rsid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nika</w:t>
            </w:r>
          </w:p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Default="001C5CBA" w:rsidP="0033740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</w:t>
            </w:r>
          </w:p>
          <w:p w:rsidR="001C5CBA" w:rsidRDefault="001C5CBA" w:rsidP="0033740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Kryzysowego</w:t>
            </w:r>
          </w:p>
          <w:p w:rsidR="001C5CBA" w:rsidRDefault="001C5CBA" w:rsidP="0033740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Miasta Świnoujście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5CBA" w:rsidRPr="009474E6" w:rsidTr="00256746">
        <w:trPr>
          <w:trHeight w:val="1389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9474E6" w:rsidRDefault="000425DF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Pr="009474E6" w:rsidRDefault="001C5CBA" w:rsidP="00D3612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CBA" w:rsidRDefault="000425DF" w:rsidP="009474E6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Żegluga Świnoujska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745B" w:rsidRDefault="0005745B" w:rsidP="00451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:rsidR="0005745B" w:rsidRDefault="0005745B" w:rsidP="00057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dekada </w:t>
            </w:r>
          </w:p>
          <w:p w:rsidR="0005745B" w:rsidRPr="009474E6" w:rsidRDefault="0005745B" w:rsidP="00057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</w:p>
          <w:p w:rsidR="001C5CBA" w:rsidRDefault="001C5CBA" w:rsidP="0033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25DF" w:rsidRDefault="000425DF" w:rsidP="000425D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</w:t>
            </w:r>
          </w:p>
          <w:p w:rsidR="000425DF" w:rsidRDefault="000425DF" w:rsidP="000425D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Kryzysowego</w:t>
            </w:r>
          </w:p>
          <w:p w:rsidR="001C5CBA" w:rsidRDefault="000425DF" w:rsidP="000425D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Miasta Świnoujście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BA" w:rsidRPr="009474E6" w:rsidRDefault="001C5CBA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36122" w:rsidRPr="00F66616" w:rsidTr="0005745B">
        <w:trPr>
          <w:trHeight w:val="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7402" w:rsidRPr="00AD4909" w:rsidRDefault="0033740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36122" w:rsidRPr="00F66616" w:rsidRDefault="000425DF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D36122" w:rsidRPr="00F6661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6122" w:rsidRPr="00F66616" w:rsidRDefault="00D36122" w:rsidP="0054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402" w:rsidRPr="003A6B67" w:rsidRDefault="00337402" w:rsidP="0033740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7402" w:rsidRPr="009474E6" w:rsidRDefault="00337402" w:rsidP="00337402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Sprawdzenie prawidłowości wykonywania zadań obronnych w zakresie:</w:t>
            </w:r>
          </w:p>
          <w:p w:rsidR="00337402" w:rsidRPr="00540365" w:rsidRDefault="00256746" w:rsidP="00540365">
            <w:pPr>
              <w:pStyle w:val="Akapitzlist"/>
              <w:numPr>
                <w:ilvl w:val="0"/>
                <w:numId w:val="67"/>
              </w:numPr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sposobu ujęcia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obronnych w regulamin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organizacyjny</w:t>
            </w:r>
            <w:r w:rsidR="00C31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</w:t>
            </w:r>
            <w:r w:rsidR="00C31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pracownika odpowiedzialnego za prowadzenie spraw związanych z obronnością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D36122" w:rsidRPr="000425DF" w:rsidRDefault="00337402" w:rsidP="000425DF">
            <w:pPr>
              <w:numPr>
                <w:ilvl w:val="0"/>
                <w:numId w:val="67"/>
              </w:numPr>
              <w:tabs>
                <w:tab w:val="left" w:pos="459"/>
              </w:tabs>
              <w:suppressAutoHyphens/>
              <w:spacing w:after="0" w:line="240" w:lineRule="auto"/>
              <w:ind w:left="459" w:right="-10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przygotowania jednostki organizacyjnej </w:t>
            </w:r>
            <w:r w:rsid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47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realizacji zadań w ramach systemu kierowania bezpieczeństwem miasta: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402" w:rsidRPr="003A6B67" w:rsidRDefault="00337402" w:rsidP="00337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36122" w:rsidRPr="00337402" w:rsidRDefault="00337402" w:rsidP="00337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im. Jana Garguły w Świnoujściu Sp. z o. o.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402" w:rsidRDefault="00B016E8" w:rsidP="003374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1C5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05745B" w:rsidRDefault="0005745B" w:rsidP="00057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dekada </w:t>
            </w:r>
          </w:p>
          <w:p w:rsidR="0005745B" w:rsidRPr="009474E6" w:rsidRDefault="0005745B" w:rsidP="00057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</w:p>
          <w:p w:rsidR="00337402" w:rsidRPr="00F66616" w:rsidRDefault="0033740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6122" w:rsidRPr="003A6B67" w:rsidRDefault="00D36122" w:rsidP="00D3612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37402" w:rsidRDefault="00337402" w:rsidP="0033740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</w:t>
            </w:r>
          </w:p>
          <w:p w:rsidR="00337402" w:rsidRDefault="00337402" w:rsidP="0033740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Kryzysowego</w:t>
            </w:r>
          </w:p>
          <w:p w:rsidR="00D36122" w:rsidRPr="00F66616" w:rsidRDefault="00337402" w:rsidP="00337402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338" w:hanging="28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Miasta Świnoujście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122" w:rsidRPr="00F66616" w:rsidRDefault="00D36122" w:rsidP="00D36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36122" w:rsidRPr="000C163D" w:rsidRDefault="000C163D" w:rsidP="000C163D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909" w:rsidRDefault="00AD4909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02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11"/>
        <w:gridCol w:w="3402"/>
        <w:gridCol w:w="1276"/>
        <w:gridCol w:w="2410"/>
        <w:gridCol w:w="1276"/>
      </w:tblGrid>
      <w:tr w:rsidR="00540365" w:rsidRPr="00DB01EB" w:rsidTr="00AD4909">
        <w:trPr>
          <w:trHeight w:val="55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kontroli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suppressAutoHyphens/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tabs>
                <w:tab w:val="left" w:pos="-108"/>
              </w:tabs>
              <w:suppressAutoHyphens/>
              <w:spacing w:after="0" w:line="240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365" w:rsidRPr="00337402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40365" w:rsidRPr="009474E6" w:rsidTr="0005745B">
        <w:trPr>
          <w:trHeight w:val="308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0365" w:rsidRPr="003A6B67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40365" w:rsidRPr="009474E6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B67" w:rsidRPr="003A6B67" w:rsidRDefault="003A6B67" w:rsidP="003A6B67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425DF" w:rsidRDefault="000425DF" w:rsidP="003316CD">
            <w:pPr>
              <w:pStyle w:val="Akapitzlist"/>
              <w:tabs>
                <w:tab w:val="left" w:pos="317"/>
              </w:tabs>
              <w:suppressAutoHyphens/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  </w:t>
            </w:r>
            <w:r w:rsidRPr="00540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stałego dyżuru, dokumentacja</w:t>
            </w:r>
          </w:p>
          <w:p w:rsidR="00540365" w:rsidRPr="003A6B67" w:rsidRDefault="003316CD" w:rsidP="003316CD">
            <w:pPr>
              <w:pStyle w:val="Akapitzlist"/>
              <w:tabs>
                <w:tab w:val="left" w:pos="317"/>
              </w:tabs>
              <w:suppressAutoHyphens/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 </w:t>
            </w:r>
            <w:r w:rsidR="00540365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„Kart realizacji zadań obronnych” 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przez Szpital Miejski im Jana Garduły 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w Świnoujściu Sp. z o.o.</w:t>
            </w:r>
            <w:r w:rsidR="00540365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3A6B67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A6B67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3A6B67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planów przygotowania zakładu opiek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</w:t>
            </w:r>
            <w:r w:rsidR="003A6B67" w:rsidRPr="003A6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zdrowotnej na potrzeby obronne państwa;</w:t>
            </w:r>
          </w:p>
          <w:p w:rsidR="00540365" w:rsidRPr="00540365" w:rsidRDefault="003316CD" w:rsidP="003316CD">
            <w:pPr>
              <w:suppressAutoHyphens/>
              <w:spacing w:after="0" w:line="240" w:lineRule="auto"/>
              <w:ind w:left="360" w:right="-108" w:hanging="4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d)  </w:t>
            </w:r>
            <w:r w:rsidR="00540365" w:rsidRPr="00540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przygotowanie zakładów opieki zdrowotnej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     </w:t>
            </w:r>
            <w:r w:rsidR="00540365" w:rsidRPr="00540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realizacji zadań obronnych;</w:t>
            </w:r>
          </w:p>
          <w:p w:rsidR="00540365" w:rsidRPr="00540365" w:rsidRDefault="003316CD" w:rsidP="00540365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40365" w:rsidRPr="00540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0365" w:rsidRPr="00540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rezerw osobowych na potrzeby </w:t>
            </w:r>
            <w:r w:rsidR="00540365" w:rsidRPr="00540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0365" w:rsidRPr="00540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wykonywania zadań obronnych;</w:t>
            </w:r>
          </w:p>
          <w:p w:rsidR="00540365" w:rsidRPr="009474E6" w:rsidRDefault="00540365" w:rsidP="00540365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0365" w:rsidRPr="009474E6" w:rsidRDefault="00540365" w:rsidP="00EA5907">
            <w:pPr>
              <w:tabs>
                <w:tab w:val="left" w:pos="-1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0365" w:rsidRPr="009474E6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0365" w:rsidRPr="009474E6" w:rsidRDefault="00540365" w:rsidP="00EA59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365" w:rsidRPr="009474E6" w:rsidRDefault="00540365" w:rsidP="00EA5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36122" w:rsidRDefault="00D36122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41D" w:rsidRDefault="00DC541D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402" w:rsidRDefault="00337402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Default="00506EC3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402" w:rsidRDefault="00337402" w:rsidP="00D3612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EC3" w:rsidRPr="00506EC3" w:rsidRDefault="00506EC3" w:rsidP="00506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EC3">
        <w:rPr>
          <w:rFonts w:ascii="Times New Roman" w:hAnsi="Times New Roman" w:cs="Times New Roman"/>
          <w:b/>
          <w:sz w:val="24"/>
          <w:szCs w:val="24"/>
          <w:u w:val="single"/>
        </w:rPr>
        <w:t>Wykonano w egz. poj. do akt.</w:t>
      </w:r>
    </w:p>
    <w:p w:rsidR="00506EC3" w:rsidRPr="00506EC3" w:rsidRDefault="00506EC3" w:rsidP="0050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C3">
        <w:rPr>
          <w:rFonts w:ascii="Times New Roman" w:hAnsi="Times New Roman" w:cs="Times New Roman"/>
          <w:sz w:val="24"/>
          <w:szCs w:val="24"/>
        </w:rPr>
        <w:t>Wykonał: Józef Szrok. Tel. (91) 3214426.</w:t>
      </w:r>
    </w:p>
    <w:p w:rsidR="00506EC3" w:rsidRPr="00506EC3" w:rsidRDefault="00506EC3" w:rsidP="00506E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06EC3">
        <w:rPr>
          <w:rFonts w:ascii="Times New Roman" w:hAnsi="Times New Roman" w:cs="Times New Roman"/>
          <w:sz w:val="24"/>
          <w:szCs w:val="24"/>
          <w:lang w:val="pt-BR"/>
        </w:rPr>
        <w:t>E – mail: wzk@um.swinoujscie.pl</w:t>
      </w:r>
    </w:p>
    <w:p w:rsidR="00337402" w:rsidRPr="000C163D" w:rsidRDefault="000C163D" w:rsidP="000C163D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0C163D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6</w:t>
      </w:r>
    </w:p>
    <w:sectPr w:rsidR="00337402" w:rsidRPr="000C163D" w:rsidSect="00AD4909">
      <w:pgSz w:w="16834" w:h="11909" w:orient="landscape"/>
      <w:pgMar w:top="1440" w:right="1641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99" w:rsidRDefault="00851B99" w:rsidP="00661D49">
      <w:pPr>
        <w:spacing w:after="0" w:line="240" w:lineRule="auto"/>
      </w:pPr>
      <w:r>
        <w:separator/>
      </w:r>
    </w:p>
  </w:endnote>
  <w:endnote w:type="continuationSeparator" w:id="0">
    <w:p w:rsidR="00851B99" w:rsidRDefault="00851B99" w:rsidP="0066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99" w:rsidRDefault="00851B99" w:rsidP="00661D49">
      <w:pPr>
        <w:spacing w:after="0" w:line="240" w:lineRule="auto"/>
      </w:pPr>
      <w:r>
        <w:separator/>
      </w:r>
    </w:p>
  </w:footnote>
  <w:footnote w:type="continuationSeparator" w:id="0">
    <w:p w:rsidR="00851B99" w:rsidRDefault="00851B99" w:rsidP="0066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85C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4E36D5"/>
    <w:multiLevelType w:val="hybridMultilevel"/>
    <w:tmpl w:val="E398DDDE"/>
    <w:lvl w:ilvl="0" w:tplc="BF7EE0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4F83D8A"/>
    <w:multiLevelType w:val="hybridMultilevel"/>
    <w:tmpl w:val="40822E58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50A0C4C"/>
    <w:multiLevelType w:val="hybridMultilevel"/>
    <w:tmpl w:val="00EA7368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7E33"/>
    <w:multiLevelType w:val="hybridMultilevel"/>
    <w:tmpl w:val="BAF6167C"/>
    <w:lvl w:ilvl="0" w:tplc="FBBCF914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983216E"/>
    <w:multiLevelType w:val="hybridMultilevel"/>
    <w:tmpl w:val="7EFE599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1FCC"/>
    <w:multiLevelType w:val="hybridMultilevel"/>
    <w:tmpl w:val="F11EA3CA"/>
    <w:lvl w:ilvl="0" w:tplc="1018B14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0D9F4991"/>
    <w:multiLevelType w:val="hybridMultilevel"/>
    <w:tmpl w:val="E6BC404E"/>
    <w:lvl w:ilvl="0" w:tplc="86E2FCC8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7428B6"/>
    <w:multiLevelType w:val="hybridMultilevel"/>
    <w:tmpl w:val="6A4AFF7E"/>
    <w:lvl w:ilvl="0" w:tplc="98C2EB8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0EE059C1"/>
    <w:multiLevelType w:val="hybridMultilevel"/>
    <w:tmpl w:val="06D8DBB2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F4F03AC"/>
    <w:multiLevelType w:val="hybridMultilevel"/>
    <w:tmpl w:val="034E4822"/>
    <w:lvl w:ilvl="0" w:tplc="2E8AC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225ED"/>
    <w:multiLevelType w:val="hybridMultilevel"/>
    <w:tmpl w:val="6D34FC9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B731A"/>
    <w:multiLevelType w:val="hybridMultilevel"/>
    <w:tmpl w:val="55FE43AE"/>
    <w:lvl w:ilvl="0" w:tplc="594EA19C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109C5995"/>
    <w:multiLevelType w:val="hybridMultilevel"/>
    <w:tmpl w:val="FA4499C4"/>
    <w:lvl w:ilvl="0" w:tplc="04150011">
      <w:start w:val="1"/>
      <w:numFmt w:val="decimal"/>
      <w:lvlText w:val="%1)"/>
      <w:lvlJc w:val="left"/>
      <w:pPr>
        <w:tabs>
          <w:tab w:val="num" w:pos="793"/>
        </w:tabs>
        <w:ind w:left="79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5" w15:restartNumberingAfterBreak="0">
    <w:nsid w:val="129C19DF"/>
    <w:multiLevelType w:val="hybridMultilevel"/>
    <w:tmpl w:val="5156D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C3F80"/>
    <w:multiLevelType w:val="hybridMultilevel"/>
    <w:tmpl w:val="B67E9350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14232F12"/>
    <w:multiLevelType w:val="hybridMultilevel"/>
    <w:tmpl w:val="0CCA113A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14565DF3"/>
    <w:multiLevelType w:val="hybridMultilevel"/>
    <w:tmpl w:val="315036F8"/>
    <w:lvl w:ilvl="0" w:tplc="45E02696">
      <w:start w:val="1"/>
      <w:numFmt w:val="decimal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1A056978"/>
    <w:multiLevelType w:val="hybridMultilevel"/>
    <w:tmpl w:val="F18E64F6"/>
    <w:lvl w:ilvl="0" w:tplc="8974A7DC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1B000500"/>
    <w:multiLevelType w:val="hybridMultilevel"/>
    <w:tmpl w:val="029098D0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1C5D5030"/>
    <w:multiLevelType w:val="hybridMultilevel"/>
    <w:tmpl w:val="5246BEB0"/>
    <w:lvl w:ilvl="0" w:tplc="0F76687E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1C7B4457"/>
    <w:multiLevelType w:val="hybridMultilevel"/>
    <w:tmpl w:val="DFD45FF2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67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F87178"/>
    <w:multiLevelType w:val="hybridMultilevel"/>
    <w:tmpl w:val="39F6E97A"/>
    <w:lvl w:ilvl="0" w:tplc="D1B8180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1EB94B80"/>
    <w:multiLevelType w:val="hybridMultilevel"/>
    <w:tmpl w:val="07AA6DEA"/>
    <w:lvl w:ilvl="0" w:tplc="0584D91C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22B401D7"/>
    <w:multiLevelType w:val="hybridMultilevel"/>
    <w:tmpl w:val="9A345DD6"/>
    <w:lvl w:ilvl="0" w:tplc="04150019">
      <w:start w:val="1"/>
      <w:numFmt w:val="lowerLetter"/>
      <w:lvlText w:val="%1.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234E2B5D"/>
    <w:multiLevelType w:val="hybridMultilevel"/>
    <w:tmpl w:val="9E6654D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3681E"/>
    <w:multiLevelType w:val="hybridMultilevel"/>
    <w:tmpl w:val="1A22CB28"/>
    <w:lvl w:ilvl="0" w:tplc="2E8AC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65DD7"/>
    <w:multiLevelType w:val="hybridMultilevel"/>
    <w:tmpl w:val="0D167AA2"/>
    <w:lvl w:ilvl="0" w:tplc="2C7CE30E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27B212D9"/>
    <w:multiLevelType w:val="hybridMultilevel"/>
    <w:tmpl w:val="8C422A30"/>
    <w:lvl w:ilvl="0" w:tplc="E8FA6572">
      <w:start w:val="1"/>
      <w:numFmt w:val="lowerLetter"/>
      <w:lvlText w:val="%1)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29056F1A"/>
    <w:multiLevelType w:val="hybridMultilevel"/>
    <w:tmpl w:val="F3E6863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B017E"/>
    <w:multiLevelType w:val="hybridMultilevel"/>
    <w:tmpl w:val="006698BA"/>
    <w:lvl w:ilvl="0" w:tplc="04150019">
      <w:start w:val="1"/>
      <w:numFmt w:val="lowerLetter"/>
      <w:lvlText w:val="%1.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 w15:restartNumberingAfterBreak="0">
    <w:nsid w:val="32BA3F14"/>
    <w:multiLevelType w:val="hybridMultilevel"/>
    <w:tmpl w:val="43E6543E"/>
    <w:lvl w:ilvl="0" w:tplc="2A8CAF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40324BC"/>
    <w:multiLevelType w:val="hybridMultilevel"/>
    <w:tmpl w:val="C1207AA6"/>
    <w:lvl w:ilvl="0" w:tplc="AAB0C6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6772B"/>
    <w:multiLevelType w:val="hybridMultilevel"/>
    <w:tmpl w:val="1616C40E"/>
    <w:lvl w:ilvl="0" w:tplc="BE1CD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F7DD6"/>
    <w:multiLevelType w:val="singleLevel"/>
    <w:tmpl w:val="3AD68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36" w15:restartNumberingAfterBreak="0">
    <w:nsid w:val="3C8C0C54"/>
    <w:multiLevelType w:val="hybridMultilevel"/>
    <w:tmpl w:val="2416D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B5377"/>
    <w:multiLevelType w:val="hybridMultilevel"/>
    <w:tmpl w:val="7E48245E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227FA"/>
    <w:multiLevelType w:val="hybridMultilevel"/>
    <w:tmpl w:val="DC96E7F8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7116CA"/>
    <w:multiLevelType w:val="hybridMultilevel"/>
    <w:tmpl w:val="0C6CF15E"/>
    <w:lvl w:ilvl="0" w:tplc="04150011">
      <w:start w:val="1"/>
      <w:numFmt w:val="decimal"/>
      <w:lvlText w:val="%1)"/>
      <w:lvlJc w:val="left"/>
      <w:pPr>
        <w:tabs>
          <w:tab w:val="num" w:pos="793"/>
        </w:tabs>
        <w:ind w:left="79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0" w15:restartNumberingAfterBreak="0">
    <w:nsid w:val="40177DD7"/>
    <w:multiLevelType w:val="hybridMultilevel"/>
    <w:tmpl w:val="48263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D010B0"/>
    <w:multiLevelType w:val="hybridMultilevel"/>
    <w:tmpl w:val="9D2E8D0A"/>
    <w:lvl w:ilvl="0" w:tplc="6B3E8178">
      <w:start w:val="1"/>
      <w:numFmt w:val="lowerLetter"/>
      <w:lvlText w:val="%1)"/>
      <w:lvlJc w:val="left"/>
      <w:pPr>
        <w:ind w:left="-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2" w15:restartNumberingAfterBreak="0">
    <w:nsid w:val="47042AAF"/>
    <w:multiLevelType w:val="hybridMultilevel"/>
    <w:tmpl w:val="5A0864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522D"/>
    <w:multiLevelType w:val="hybridMultilevel"/>
    <w:tmpl w:val="100ACAE8"/>
    <w:lvl w:ilvl="0" w:tplc="1DE4291E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 w15:restartNumberingAfterBreak="0">
    <w:nsid w:val="48657E9B"/>
    <w:multiLevelType w:val="hybridMultilevel"/>
    <w:tmpl w:val="2DF8F1CC"/>
    <w:lvl w:ilvl="0" w:tplc="BDF84F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254442"/>
    <w:multiLevelType w:val="hybridMultilevel"/>
    <w:tmpl w:val="9D5EB004"/>
    <w:lvl w:ilvl="0" w:tplc="2E8AC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9A6E27"/>
    <w:multiLevelType w:val="hybridMultilevel"/>
    <w:tmpl w:val="55FACA80"/>
    <w:lvl w:ilvl="0" w:tplc="3A1A85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058A3"/>
    <w:multiLevelType w:val="hybridMultilevel"/>
    <w:tmpl w:val="3766B78E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 w15:restartNumberingAfterBreak="0">
    <w:nsid w:val="57744A51"/>
    <w:multiLevelType w:val="hybridMultilevel"/>
    <w:tmpl w:val="07BAE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6652E"/>
    <w:multiLevelType w:val="hybridMultilevel"/>
    <w:tmpl w:val="47A2996A"/>
    <w:lvl w:ilvl="0" w:tplc="E116CC5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DA789D"/>
    <w:multiLevelType w:val="hybridMultilevel"/>
    <w:tmpl w:val="D3E6CEBE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67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40188F"/>
    <w:multiLevelType w:val="hybridMultilevel"/>
    <w:tmpl w:val="55FE43AE"/>
    <w:lvl w:ilvl="0" w:tplc="594EA19C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2" w15:restartNumberingAfterBreak="0">
    <w:nsid w:val="5F6149E0"/>
    <w:multiLevelType w:val="hybridMultilevel"/>
    <w:tmpl w:val="C6DEDDC4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3" w15:restartNumberingAfterBreak="0">
    <w:nsid w:val="630E5E11"/>
    <w:multiLevelType w:val="hybridMultilevel"/>
    <w:tmpl w:val="4060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52664C"/>
    <w:multiLevelType w:val="hybridMultilevel"/>
    <w:tmpl w:val="9A68FB5C"/>
    <w:lvl w:ilvl="0" w:tplc="04150019">
      <w:start w:val="1"/>
      <w:numFmt w:val="lowerLetter"/>
      <w:lvlText w:val="%1.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5" w15:restartNumberingAfterBreak="0">
    <w:nsid w:val="65ED0530"/>
    <w:multiLevelType w:val="hybridMultilevel"/>
    <w:tmpl w:val="74F07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26AF5"/>
    <w:multiLevelType w:val="hybridMultilevel"/>
    <w:tmpl w:val="FC92339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80445"/>
    <w:multiLevelType w:val="hybridMultilevel"/>
    <w:tmpl w:val="55FE43AE"/>
    <w:lvl w:ilvl="0" w:tplc="594EA19C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8" w15:restartNumberingAfterBreak="0">
    <w:nsid w:val="6B0B511C"/>
    <w:multiLevelType w:val="hybridMultilevel"/>
    <w:tmpl w:val="D370F096"/>
    <w:lvl w:ilvl="0" w:tplc="6A467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155138"/>
    <w:multiLevelType w:val="hybridMultilevel"/>
    <w:tmpl w:val="40BA6D62"/>
    <w:lvl w:ilvl="0" w:tplc="BF1E52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E3099"/>
    <w:multiLevelType w:val="hybridMultilevel"/>
    <w:tmpl w:val="2C0E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A467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C4237"/>
    <w:multiLevelType w:val="hybridMultilevel"/>
    <w:tmpl w:val="A6745456"/>
    <w:lvl w:ilvl="0" w:tplc="BC9C2A62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2" w15:restartNumberingAfterBreak="0">
    <w:nsid w:val="719647A1"/>
    <w:multiLevelType w:val="hybridMultilevel"/>
    <w:tmpl w:val="63BC84AE"/>
    <w:lvl w:ilvl="0" w:tplc="04150019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3" w15:restartNumberingAfterBreak="0">
    <w:nsid w:val="72CB3552"/>
    <w:multiLevelType w:val="hybridMultilevel"/>
    <w:tmpl w:val="78AA7C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825E5"/>
    <w:multiLevelType w:val="hybridMultilevel"/>
    <w:tmpl w:val="BD447136"/>
    <w:lvl w:ilvl="0" w:tplc="8EB65DAC">
      <w:start w:val="5"/>
      <w:numFmt w:val="decimal"/>
      <w:lvlText w:val="%1)"/>
      <w:lvlJc w:val="left"/>
      <w:pPr>
        <w:ind w:left="9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77549"/>
    <w:multiLevelType w:val="hybridMultilevel"/>
    <w:tmpl w:val="94981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0E48FA"/>
    <w:multiLevelType w:val="hybridMultilevel"/>
    <w:tmpl w:val="0DFE04E8"/>
    <w:lvl w:ilvl="0" w:tplc="6F7AF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CF27BC"/>
    <w:multiLevelType w:val="hybridMultilevel"/>
    <w:tmpl w:val="5DEEF52A"/>
    <w:lvl w:ilvl="0" w:tplc="A86A8F0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8"/>
  </w:num>
  <w:num w:numId="2">
    <w:abstractNumId w:val="37"/>
  </w:num>
  <w:num w:numId="3">
    <w:abstractNumId w:val="5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0"/>
  </w:num>
  <w:num w:numId="6">
    <w:abstractNumId w:val="50"/>
  </w:num>
  <w:num w:numId="7">
    <w:abstractNumId w:val="22"/>
  </w:num>
  <w:num w:numId="8">
    <w:abstractNumId w:val="30"/>
  </w:num>
  <w:num w:numId="9">
    <w:abstractNumId w:val="38"/>
  </w:num>
  <w:num w:numId="10">
    <w:abstractNumId w:val="6"/>
  </w:num>
  <w:num w:numId="11">
    <w:abstractNumId w:val="12"/>
  </w:num>
  <w:num w:numId="12">
    <w:abstractNumId w:val="40"/>
  </w:num>
  <w:num w:numId="13">
    <w:abstractNumId w:val="4"/>
  </w:num>
  <w:num w:numId="14">
    <w:abstractNumId w:val="59"/>
  </w:num>
  <w:num w:numId="15">
    <w:abstractNumId w:val="49"/>
  </w:num>
  <w:num w:numId="16">
    <w:abstractNumId w:val="21"/>
  </w:num>
  <w:num w:numId="17">
    <w:abstractNumId w:val="5"/>
  </w:num>
  <w:num w:numId="18">
    <w:abstractNumId w:val="43"/>
  </w:num>
  <w:num w:numId="19">
    <w:abstractNumId w:val="33"/>
  </w:num>
  <w:num w:numId="20">
    <w:abstractNumId w:val="29"/>
  </w:num>
  <w:num w:numId="21">
    <w:abstractNumId w:val="19"/>
  </w:num>
  <w:num w:numId="22">
    <w:abstractNumId w:val="61"/>
  </w:num>
  <w:num w:numId="23">
    <w:abstractNumId w:val="24"/>
  </w:num>
  <w:num w:numId="24">
    <w:abstractNumId w:val="41"/>
  </w:num>
  <w:num w:numId="25">
    <w:abstractNumId w:val="28"/>
  </w:num>
  <w:num w:numId="26">
    <w:abstractNumId w:val="34"/>
  </w:num>
  <w:num w:numId="27">
    <w:abstractNumId w:val="57"/>
  </w:num>
  <w:num w:numId="28">
    <w:abstractNumId w:val="13"/>
  </w:num>
  <w:num w:numId="29">
    <w:abstractNumId w:val="51"/>
  </w:num>
  <w:num w:numId="30">
    <w:abstractNumId w:val="48"/>
  </w:num>
  <w:num w:numId="31">
    <w:abstractNumId w:val="53"/>
  </w:num>
  <w:num w:numId="32">
    <w:abstractNumId w:val="35"/>
  </w:num>
  <w:num w:numId="33">
    <w:abstractNumId w:val="8"/>
  </w:num>
  <w:num w:numId="34">
    <w:abstractNumId w:val="32"/>
  </w:num>
  <w:num w:numId="35">
    <w:abstractNumId w:val="44"/>
  </w:num>
  <w:num w:numId="36">
    <w:abstractNumId w:val="64"/>
  </w:num>
  <w:num w:numId="37">
    <w:abstractNumId w:val="11"/>
  </w:num>
  <w:num w:numId="38">
    <w:abstractNumId w:val="27"/>
  </w:num>
  <w:num w:numId="39">
    <w:abstractNumId w:val="45"/>
  </w:num>
  <w:num w:numId="40">
    <w:abstractNumId w:val="66"/>
  </w:num>
  <w:num w:numId="41">
    <w:abstractNumId w:val="3"/>
  </w:num>
  <w:num w:numId="42">
    <w:abstractNumId w:val="46"/>
  </w:num>
  <w:num w:numId="43">
    <w:abstractNumId w:val="10"/>
  </w:num>
  <w:num w:numId="44">
    <w:abstractNumId w:val="62"/>
  </w:num>
  <w:num w:numId="45">
    <w:abstractNumId w:val="47"/>
  </w:num>
  <w:num w:numId="46">
    <w:abstractNumId w:val="17"/>
  </w:num>
  <w:num w:numId="47">
    <w:abstractNumId w:val="7"/>
  </w:num>
  <w:num w:numId="48">
    <w:abstractNumId w:val="9"/>
  </w:num>
  <w:num w:numId="49">
    <w:abstractNumId w:val="42"/>
  </w:num>
  <w:num w:numId="50">
    <w:abstractNumId w:val="31"/>
  </w:num>
  <w:num w:numId="51">
    <w:abstractNumId w:val="52"/>
  </w:num>
  <w:num w:numId="52">
    <w:abstractNumId w:val="18"/>
  </w:num>
  <w:num w:numId="53">
    <w:abstractNumId w:val="36"/>
  </w:num>
  <w:num w:numId="54">
    <w:abstractNumId w:val="25"/>
  </w:num>
  <w:num w:numId="55">
    <w:abstractNumId w:val="16"/>
  </w:num>
  <w:num w:numId="56">
    <w:abstractNumId w:val="67"/>
  </w:num>
  <w:num w:numId="57">
    <w:abstractNumId w:val="63"/>
  </w:num>
  <w:num w:numId="58">
    <w:abstractNumId w:val="54"/>
  </w:num>
  <w:num w:numId="59">
    <w:abstractNumId w:val="20"/>
  </w:num>
  <w:num w:numId="60">
    <w:abstractNumId w:val="55"/>
  </w:num>
  <w:num w:numId="61">
    <w:abstractNumId w:val="15"/>
  </w:num>
  <w:num w:numId="62">
    <w:abstractNumId w:val="39"/>
  </w:num>
  <w:num w:numId="63">
    <w:abstractNumId w:val="14"/>
  </w:num>
  <w:num w:numId="64">
    <w:abstractNumId w:val="65"/>
  </w:num>
  <w:num w:numId="65">
    <w:abstractNumId w:val="26"/>
  </w:num>
  <w:num w:numId="66">
    <w:abstractNumId w:val="1"/>
  </w:num>
  <w:num w:numId="67">
    <w:abstractNumId w:val="2"/>
  </w:num>
  <w:num w:numId="68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99"/>
    <w:rsid w:val="000143A0"/>
    <w:rsid w:val="000425DF"/>
    <w:rsid w:val="0005745B"/>
    <w:rsid w:val="00086248"/>
    <w:rsid w:val="00093808"/>
    <w:rsid w:val="000A4B31"/>
    <w:rsid w:val="000C163D"/>
    <w:rsid w:val="00121D89"/>
    <w:rsid w:val="001234CF"/>
    <w:rsid w:val="001C5CBA"/>
    <w:rsid w:val="00245870"/>
    <w:rsid w:val="00256746"/>
    <w:rsid w:val="00263D54"/>
    <w:rsid w:val="00280B52"/>
    <w:rsid w:val="00284423"/>
    <w:rsid w:val="0028743C"/>
    <w:rsid w:val="002A16DF"/>
    <w:rsid w:val="002D4015"/>
    <w:rsid w:val="002F4C43"/>
    <w:rsid w:val="003316CD"/>
    <w:rsid w:val="00337402"/>
    <w:rsid w:val="00393828"/>
    <w:rsid w:val="003A5332"/>
    <w:rsid w:val="003A6B67"/>
    <w:rsid w:val="004512DD"/>
    <w:rsid w:val="00461A4C"/>
    <w:rsid w:val="004810FB"/>
    <w:rsid w:val="004D3E99"/>
    <w:rsid w:val="004F138B"/>
    <w:rsid w:val="00506EC3"/>
    <w:rsid w:val="005218BA"/>
    <w:rsid w:val="00540365"/>
    <w:rsid w:val="0056000C"/>
    <w:rsid w:val="00562FBF"/>
    <w:rsid w:val="0058144B"/>
    <w:rsid w:val="0059566B"/>
    <w:rsid w:val="005B08B2"/>
    <w:rsid w:val="005D342A"/>
    <w:rsid w:val="005D52CE"/>
    <w:rsid w:val="00661D49"/>
    <w:rsid w:val="006D3012"/>
    <w:rsid w:val="006E5697"/>
    <w:rsid w:val="00700583"/>
    <w:rsid w:val="00702228"/>
    <w:rsid w:val="00731FAA"/>
    <w:rsid w:val="007B6EE8"/>
    <w:rsid w:val="007B7DD5"/>
    <w:rsid w:val="008277AE"/>
    <w:rsid w:val="00851B99"/>
    <w:rsid w:val="00877323"/>
    <w:rsid w:val="00881328"/>
    <w:rsid w:val="0089758B"/>
    <w:rsid w:val="008B11F0"/>
    <w:rsid w:val="008B783A"/>
    <w:rsid w:val="009230B0"/>
    <w:rsid w:val="009474E6"/>
    <w:rsid w:val="009C3EF6"/>
    <w:rsid w:val="009D6B51"/>
    <w:rsid w:val="009D7E99"/>
    <w:rsid w:val="009F3B55"/>
    <w:rsid w:val="00A36727"/>
    <w:rsid w:val="00AD4909"/>
    <w:rsid w:val="00AD5B01"/>
    <w:rsid w:val="00AE6A96"/>
    <w:rsid w:val="00AF2799"/>
    <w:rsid w:val="00B016E8"/>
    <w:rsid w:val="00B40B86"/>
    <w:rsid w:val="00B451B2"/>
    <w:rsid w:val="00B75517"/>
    <w:rsid w:val="00BA3429"/>
    <w:rsid w:val="00BD6B49"/>
    <w:rsid w:val="00BD7C96"/>
    <w:rsid w:val="00BF0342"/>
    <w:rsid w:val="00C008B0"/>
    <w:rsid w:val="00C3126A"/>
    <w:rsid w:val="00C369CE"/>
    <w:rsid w:val="00C70879"/>
    <w:rsid w:val="00C86E6E"/>
    <w:rsid w:val="00CC45C8"/>
    <w:rsid w:val="00D16440"/>
    <w:rsid w:val="00D3015B"/>
    <w:rsid w:val="00D36122"/>
    <w:rsid w:val="00DA6C8E"/>
    <w:rsid w:val="00DA7605"/>
    <w:rsid w:val="00DB01EB"/>
    <w:rsid w:val="00DB3F9A"/>
    <w:rsid w:val="00DC541D"/>
    <w:rsid w:val="00DF5D59"/>
    <w:rsid w:val="00E6767D"/>
    <w:rsid w:val="00E8051F"/>
    <w:rsid w:val="00E81F97"/>
    <w:rsid w:val="00F1064F"/>
    <w:rsid w:val="00F354A4"/>
    <w:rsid w:val="00FA71C2"/>
    <w:rsid w:val="00FC3E50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6626D0"/>
  <w15:docId w15:val="{249AC963-6201-4104-9EB2-B1F1B22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D4015"/>
    <w:pPr>
      <w:keepNext/>
      <w:numPr>
        <w:numId w:val="6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D4015"/>
    <w:pPr>
      <w:keepNext/>
      <w:numPr>
        <w:ilvl w:val="1"/>
        <w:numId w:val="6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4015"/>
    <w:pPr>
      <w:keepNext/>
      <w:numPr>
        <w:ilvl w:val="2"/>
        <w:numId w:val="6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D4015"/>
    <w:pPr>
      <w:keepNext/>
      <w:numPr>
        <w:ilvl w:val="3"/>
        <w:numId w:val="6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D4015"/>
    <w:pPr>
      <w:keepNext/>
      <w:numPr>
        <w:ilvl w:val="4"/>
        <w:numId w:val="66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D4015"/>
    <w:pPr>
      <w:keepNext/>
      <w:numPr>
        <w:ilvl w:val="5"/>
        <w:numId w:val="6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D4015"/>
    <w:pPr>
      <w:keepNext/>
      <w:numPr>
        <w:ilvl w:val="6"/>
        <w:numId w:val="6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D4015"/>
    <w:pPr>
      <w:keepNext/>
      <w:numPr>
        <w:ilvl w:val="7"/>
        <w:numId w:val="6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D4015"/>
    <w:pPr>
      <w:keepNext/>
      <w:numPr>
        <w:ilvl w:val="8"/>
        <w:numId w:val="6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E9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D7E99"/>
  </w:style>
  <w:style w:type="paragraph" w:styleId="Nagwek">
    <w:name w:val="header"/>
    <w:basedOn w:val="Normalny"/>
    <w:link w:val="NagwekZnak"/>
    <w:uiPriority w:val="99"/>
    <w:unhideWhenUsed/>
    <w:rsid w:val="009D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E99"/>
  </w:style>
  <w:style w:type="paragraph" w:styleId="Stopka">
    <w:name w:val="footer"/>
    <w:basedOn w:val="Normalny"/>
    <w:link w:val="StopkaZnak"/>
    <w:uiPriority w:val="99"/>
    <w:unhideWhenUsed/>
    <w:rsid w:val="009D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E99"/>
  </w:style>
  <w:style w:type="character" w:styleId="Hipercze">
    <w:name w:val="Hyperlink"/>
    <w:basedOn w:val="Domylnaczcionkaakapitu"/>
    <w:uiPriority w:val="99"/>
    <w:unhideWhenUsed/>
    <w:rsid w:val="009D7E9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D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9D7E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9D7E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D401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4015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D40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D401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D40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D40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D40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D401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D401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D4015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D40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015"/>
  </w:style>
  <w:style w:type="paragraph" w:customStyle="1" w:styleId="Default">
    <w:name w:val="Default"/>
    <w:rsid w:val="00B0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Karczewicz-Cepa Anna</cp:lastModifiedBy>
  <cp:revision>21</cp:revision>
  <cp:lastPrinted>2023-10-23T10:18:00Z</cp:lastPrinted>
  <dcterms:created xsi:type="dcterms:W3CDTF">2022-09-19T06:08:00Z</dcterms:created>
  <dcterms:modified xsi:type="dcterms:W3CDTF">2023-10-23T11:34:00Z</dcterms:modified>
</cp:coreProperties>
</file>