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2C38B2">
        <w:rPr>
          <w:rFonts w:ascii="Times New Roman" w:hAnsi="Times New Roman" w:cs="Times New Roman"/>
          <w:b/>
          <w:sz w:val="24"/>
        </w:rPr>
        <w:t>569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C38B2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A52440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</w:t>
      </w:r>
      <w:r w:rsidR="00A52440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mieszkaln</w:t>
      </w:r>
      <w:r w:rsidR="00A52440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52440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</w:t>
      </w:r>
      <w:r w:rsidR="00A52440">
        <w:rPr>
          <w:rFonts w:ascii="Times New Roman" w:hAnsi="Times New Roman" w:cs="Times New Roman"/>
          <w:b/>
          <w:sz w:val="24"/>
        </w:rPr>
        <w:t xml:space="preserve">ul. </w:t>
      </w:r>
      <w:r w:rsidR="00932689">
        <w:rPr>
          <w:rFonts w:ascii="Times New Roman" w:hAnsi="Times New Roman" w:cs="Times New Roman"/>
          <w:b/>
          <w:sz w:val="24"/>
        </w:rPr>
        <w:t>Wiceadmirała Kazimierza P</w:t>
      </w:r>
      <w:r w:rsidR="00A52440">
        <w:rPr>
          <w:rFonts w:ascii="Times New Roman" w:hAnsi="Times New Roman" w:cs="Times New Roman"/>
          <w:b/>
          <w:sz w:val="24"/>
        </w:rPr>
        <w:t>orębskiego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72325A">
        <w:rPr>
          <w:rFonts w:ascii="Times New Roman" w:hAnsi="Times New Roman" w:cs="Times New Roman"/>
          <w:sz w:val="24"/>
        </w:rPr>
        <w:t>1</w:t>
      </w:r>
      <w:r w:rsidR="00A524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A52440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>,</w:t>
      </w:r>
      <w:r w:rsidR="00A52440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m²</w:t>
      </w:r>
      <w:r w:rsidR="00A52440">
        <w:rPr>
          <w:rFonts w:ascii="Times New Roman" w:hAnsi="Times New Roman" w:cs="Times New Roman"/>
          <w:sz w:val="24"/>
        </w:rPr>
        <w:t xml:space="preserve"> oraz lokalu mieszkalnego numer 1B o powierzchni użytkowej 72,45 m², </w:t>
      </w:r>
      <w:r>
        <w:rPr>
          <w:rFonts w:ascii="Times New Roman" w:hAnsi="Times New Roman" w:cs="Times New Roman"/>
          <w:sz w:val="24"/>
        </w:rPr>
        <w:t>położon</w:t>
      </w:r>
      <w:r w:rsidR="00A52440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w Świnoujściu przy </w:t>
      </w:r>
      <w:r w:rsidR="00A524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</w:t>
      </w:r>
      <w:r w:rsidR="00A52440">
        <w:rPr>
          <w:rFonts w:ascii="Times New Roman" w:hAnsi="Times New Roman" w:cs="Times New Roman"/>
          <w:sz w:val="24"/>
        </w:rPr>
        <w:t>Wiceadmirała Kazimierza Porębskiego 1A i 1B</w:t>
      </w:r>
      <w:r>
        <w:rPr>
          <w:rFonts w:ascii="Times New Roman" w:hAnsi="Times New Roman" w:cs="Times New Roman"/>
          <w:sz w:val="24"/>
        </w:rPr>
        <w:t>, obręb nr 1</w:t>
      </w:r>
      <w:r w:rsidR="00A524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wraz z przynależnym</w:t>
      </w:r>
      <w:r w:rsidR="00A5244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do t</w:t>
      </w:r>
      <w:r w:rsidR="00A52440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lokal</w:t>
      </w:r>
      <w:r w:rsidR="00A52440">
        <w:rPr>
          <w:rFonts w:ascii="Times New Roman" w:hAnsi="Times New Roman" w:cs="Times New Roman"/>
          <w:sz w:val="24"/>
        </w:rPr>
        <w:t>i udziałami w</w:t>
      </w:r>
      <w:r>
        <w:rPr>
          <w:rFonts w:ascii="Times New Roman" w:hAnsi="Times New Roman" w:cs="Times New Roman"/>
          <w:sz w:val="24"/>
        </w:rPr>
        <w:t xml:space="preserve"> </w:t>
      </w:r>
      <w:r w:rsidR="00A52440">
        <w:rPr>
          <w:rFonts w:ascii="Times New Roman" w:hAnsi="Times New Roman" w:cs="Times New Roman"/>
          <w:sz w:val="24"/>
        </w:rPr>
        <w:t xml:space="preserve">nieruchomości wspólnej oraz udział wynoszący 2/4 części w </w:t>
      </w:r>
      <w:r>
        <w:rPr>
          <w:rFonts w:ascii="Times New Roman" w:hAnsi="Times New Roman" w:cs="Times New Roman"/>
          <w:sz w:val="24"/>
        </w:rPr>
        <w:t>dział</w:t>
      </w:r>
      <w:r w:rsidR="00A52440">
        <w:rPr>
          <w:rFonts w:ascii="Times New Roman" w:hAnsi="Times New Roman" w:cs="Times New Roman"/>
          <w:sz w:val="24"/>
        </w:rPr>
        <w:t>ce gruntu oznaczonej w ewidencji gruntów numerem 98/17</w:t>
      </w:r>
      <w:r w:rsidR="00250F8C">
        <w:rPr>
          <w:rFonts w:ascii="Times New Roman" w:hAnsi="Times New Roman" w:cs="Times New Roman"/>
          <w:sz w:val="24"/>
        </w:rPr>
        <w:t xml:space="preserve"> o powierzchni 0,</w:t>
      </w:r>
      <w:r w:rsidR="00A52440">
        <w:rPr>
          <w:rFonts w:ascii="Times New Roman" w:hAnsi="Times New Roman" w:cs="Times New Roman"/>
          <w:sz w:val="24"/>
        </w:rPr>
        <w:t>0097</w:t>
      </w:r>
      <w:r w:rsidR="00250F8C">
        <w:rPr>
          <w:rFonts w:ascii="Times New Roman" w:hAnsi="Times New Roman" w:cs="Times New Roman"/>
          <w:sz w:val="24"/>
        </w:rPr>
        <w:t xml:space="preserve">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A52440">
        <w:rPr>
          <w:rFonts w:ascii="Times New Roman" w:hAnsi="Times New Roman" w:cs="Times New Roman"/>
          <w:sz w:val="24"/>
        </w:rPr>
        <w:t>ych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A524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A524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A524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A52440">
        <w:rPr>
          <w:rFonts w:ascii="Times New Roman" w:hAnsi="Times New Roman" w:cs="Times New Roman"/>
          <w:sz w:val="24"/>
        </w:rPr>
        <w:t xml:space="preserve"> 1208</w:t>
      </w:r>
      <w:r>
        <w:rPr>
          <w:rFonts w:ascii="Times New Roman" w:hAnsi="Times New Roman" w:cs="Times New Roman"/>
          <w:sz w:val="24"/>
        </w:rPr>
        <w:t>/2023</w:t>
      </w:r>
      <w:r w:rsidR="00A524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A524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dnia </w:t>
      </w:r>
      <w:r w:rsidR="00A52440">
        <w:rPr>
          <w:rFonts w:ascii="Times New Roman" w:hAnsi="Times New Roman" w:cs="Times New Roman"/>
          <w:sz w:val="24"/>
        </w:rPr>
        <w:t>5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00F4A" w:rsidRDefault="00D00F4A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26EE6" w:rsidRPr="007E551B" w:rsidRDefault="00B26EE6" w:rsidP="00B26E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B26EE6" w:rsidRPr="007E551B" w:rsidRDefault="00B26EE6" w:rsidP="00B26E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26EE6" w:rsidRDefault="00B26EE6" w:rsidP="00B26EE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B2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7710"/>
    <w:rsid w:val="00080D8F"/>
    <w:rsid w:val="000C64AC"/>
    <w:rsid w:val="00147CE9"/>
    <w:rsid w:val="001E09AD"/>
    <w:rsid w:val="00250F8C"/>
    <w:rsid w:val="002C38B2"/>
    <w:rsid w:val="00382894"/>
    <w:rsid w:val="006259C7"/>
    <w:rsid w:val="00707BA7"/>
    <w:rsid w:val="0072325A"/>
    <w:rsid w:val="00750CD5"/>
    <w:rsid w:val="0088376B"/>
    <w:rsid w:val="008C5703"/>
    <w:rsid w:val="00932689"/>
    <w:rsid w:val="00A43265"/>
    <w:rsid w:val="00A52440"/>
    <w:rsid w:val="00B05FDC"/>
    <w:rsid w:val="00B26EE6"/>
    <w:rsid w:val="00BB5E05"/>
    <w:rsid w:val="00D00F4A"/>
    <w:rsid w:val="00E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3593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2023-10-06T10:59:00Z</dcterms:created>
  <dcterms:modified xsi:type="dcterms:W3CDTF">2023-10-06T10:59:00Z</dcterms:modified>
</cp:coreProperties>
</file>