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4E356F">
        <w:rPr>
          <w:rFonts w:ascii="Times New Roman" w:hAnsi="Times New Roman" w:cs="Times New Roman"/>
          <w:b/>
          <w:sz w:val="24"/>
        </w:rPr>
        <w:t>547</w:t>
      </w:r>
      <w:r>
        <w:rPr>
          <w:rFonts w:ascii="Times New Roman" w:hAnsi="Times New Roman" w:cs="Times New Roman"/>
          <w:b/>
          <w:sz w:val="24"/>
        </w:rPr>
        <w:t>/202</w:t>
      </w:r>
      <w:r w:rsidR="00335EEB">
        <w:rPr>
          <w:rFonts w:ascii="Times New Roman" w:hAnsi="Times New Roman" w:cs="Times New Roman"/>
          <w:b/>
          <w:sz w:val="24"/>
        </w:rPr>
        <w:t>3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4E356F">
        <w:rPr>
          <w:rFonts w:ascii="Times New Roman" w:hAnsi="Times New Roman" w:cs="Times New Roman"/>
          <w:sz w:val="24"/>
        </w:rPr>
        <w:t>28</w:t>
      </w:r>
      <w:bookmarkStart w:id="0" w:name="_GoBack"/>
      <w:bookmarkEnd w:id="0"/>
      <w:r w:rsidR="00316AFB">
        <w:rPr>
          <w:rFonts w:ascii="Times New Roman" w:hAnsi="Times New Roman" w:cs="Times New Roman"/>
          <w:sz w:val="24"/>
        </w:rPr>
        <w:t xml:space="preserve"> września</w:t>
      </w:r>
      <w:r>
        <w:rPr>
          <w:rFonts w:ascii="Times New Roman" w:hAnsi="Times New Roman" w:cs="Times New Roman"/>
          <w:sz w:val="24"/>
        </w:rPr>
        <w:t xml:space="preserve"> 202</w:t>
      </w:r>
      <w:r w:rsidR="00335EEB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8D177E">
        <w:rPr>
          <w:rFonts w:ascii="Times New Roman" w:hAnsi="Times New Roman" w:cs="Times New Roman"/>
          <w:b/>
          <w:sz w:val="24"/>
        </w:rPr>
        <w:t>lokalu 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8D177E">
        <w:rPr>
          <w:rFonts w:ascii="Times New Roman" w:hAnsi="Times New Roman" w:cs="Times New Roman"/>
          <w:b/>
          <w:sz w:val="24"/>
        </w:rPr>
        <w:t>ego</w:t>
      </w:r>
      <w:r w:rsidR="00317E30">
        <w:rPr>
          <w:rFonts w:ascii="Times New Roman" w:hAnsi="Times New Roman" w:cs="Times New Roman"/>
          <w:b/>
          <w:sz w:val="24"/>
        </w:rPr>
        <w:br/>
      </w:r>
      <w:r w:rsidR="0039484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316AFB">
        <w:rPr>
          <w:rFonts w:ascii="Times New Roman" w:hAnsi="Times New Roman" w:cs="Times New Roman"/>
          <w:b/>
          <w:sz w:val="24"/>
        </w:rPr>
        <w:t>Krzywej 1E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</w:t>
      </w:r>
      <w:r w:rsidR="0091605F">
        <w:rPr>
          <w:rFonts w:ascii="Times New Roman" w:hAnsi="Times New Roman" w:cs="Times New Roman"/>
          <w:sz w:val="24"/>
        </w:rPr>
        <w:t>4a</w:t>
      </w:r>
      <w:r w:rsidR="00065BC7">
        <w:rPr>
          <w:rFonts w:ascii="Times New Roman" w:hAnsi="Times New Roman" w:cs="Times New Roman"/>
          <w:sz w:val="24"/>
        </w:rPr>
        <w:t xml:space="preserve"> i 4b</w:t>
      </w:r>
      <w:r w:rsidR="0091605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ustawy z dnia 21 sierpnia 1997 r. o gospodarce nieruchomościami (</w:t>
      </w:r>
      <w:r w:rsidR="00D30994" w:rsidRPr="00782DFE">
        <w:rPr>
          <w:rFonts w:ascii="Times New Roman" w:hAnsi="Times New Roman" w:cs="Times New Roman"/>
          <w:sz w:val="24"/>
          <w:szCs w:val="24"/>
        </w:rPr>
        <w:t>Dz. U. z 2023 r. poz. 344</w:t>
      </w:r>
      <w:r w:rsidR="008B0F4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8B0F4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B0F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B0F48"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</w:rPr>
        <w:t>)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EB06A5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</w:t>
      </w:r>
      <w:r w:rsidR="008A3338">
        <w:rPr>
          <w:rFonts w:ascii="Times New Roman" w:hAnsi="Times New Roman" w:cs="Times New Roman"/>
          <w:sz w:val="24"/>
        </w:rPr>
        <w:t xml:space="preserve"> lokalu</w:t>
      </w:r>
      <w:r w:rsidR="00A956C3">
        <w:rPr>
          <w:rFonts w:ascii="Times New Roman" w:hAnsi="Times New Roman" w:cs="Times New Roman"/>
          <w:sz w:val="24"/>
        </w:rPr>
        <w:t xml:space="preserve"> mieszkalnego numer</w:t>
      </w:r>
      <w:r w:rsidR="00842068">
        <w:rPr>
          <w:rFonts w:ascii="Times New Roman" w:hAnsi="Times New Roman" w:cs="Times New Roman"/>
          <w:sz w:val="24"/>
        </w:rPr>
        <w:t xml:space="preserve"> </w:t>
      </w:r>
      <w:r w:rsidR="00324180">
        <w:rPr>
          <w:rFonts w:ascii="Times New Roman" w:hAnsi="Times New Roman" w:cs="Times New Roman"/>
          <w:sz w:val="24"/>
        </w:rPr>
        <w:t>74</w:t>
      </w:r>
      <w:r w:rsidR="009F26D8">
        <w:rPr>
          <w:rFonts w:ascii="Times New Roman" w:hAnsi="Times New Roman" w:cs="Times New Roman"/>
          <w:sz w:val="24"/>
        </w:rPr>
        <w:t xml:space="preserve"> o powierzchni użytkowej </w:t>
      </w:r>
      <w:r w:rsidR="00324180">
        <w:rPr>
          <w:rFonts w:ascii="Times New Roman" w:hAnsi="Times New Roman" w:cs="Times New Roman"/>
          <w:sz w:val="24"/>
        </w:rPr>
        <w:t>40</w:t>
      </w:r>
      <w:r w:rsidR="00D30994">
        <w:rPr>
          <w:rFonts w:ascii="Times New Roman" w:hAnsi="Times New Roman" w:cs="Times New Roman"/>
          <w:sz w:val="24"/>
        </w:rPr>
        <w:t>,</w:t>
      </w:r>
      <w:r w:rsidR="00324180">
        <w:rPr>
          <w:rFonts w:ascii="Times New Roman" w:hAnsi="Times New Roman" w:cs="Times New Roman"/>
          <w:sz w:val="24"/>
        </w:rPr>
        <w:t>16</w:t>
      </w:r>
      <w:r w:rsidR="00335EEB">
        <w:rPr>
          <w:rFonts w:ascii="Times New Roman" w:hAnsi="Times New Roman" w:cs="Times New Roman"/>
          <w:sz w:val="24"/>
        </w:rPr>
        <w:t xml:space="preserve"> </w:t>
      </w:r>
      <w:r w:rsidR="009F26D8">
        <w:rPr>
          <w:rFonts w:ascii="Times New Roman" w:hAnsi="Times New Roman" w:cs="Times New Roman"/>
          <w:sz w:val="24"/>
        </w:rPr>
        <w:t>m²</w:t>
      </w:r>
      <w:r w:rsidR="00D40B4B">
        <w:rPr>
          <w:rFonts w:ascii="Times New Roman" w:hAnsi="Times New Roman" w:cs="Times New Roman"/>
          <w:sz w:val="24"/>
        </w:rPr>
        <w:t>, położon</w:t>
      </w:r>
      <w:r w:rsidR="00A956C3">
        <w:rPr>
          <w:rFonts w:ascii="Times New Roman" w:hAnsi="Times New Roman" w:cs="Times New Roman"/>
          <w:sz w:val="24"/>
        </w:rPr>
        <w:t>ego</w:t>
      </w:r>
      <w:r w:rsidR="00D40B4B">
        <w:rPr>
          <w:rFonts w:ascii="Times New Roman" w:hAnsi="Times New Roman" w:cs="Times New Roman"/>
          <w:sz w:val="24"/>
        </w:rPr>
        <w:t xml:space="preserve"> w Świnoujściu przy</w:t>
      </w:r>
      <w:r w:rsidR="002E76BF">
        <w:rPr>
          <w:rFonts w:ascii="Times New Roman" w:hAnsi="Times New Roman" w:cs="Times New Roman"/>
          <w:sz w:val="24"/>
        </w:rPr>
        <w:t xml:space="preserve"> </w:t>
      </w:r>
      <w:r w:rsidR="00D40B4B">
        <w:rPr>
          <w:rFonts w:ascii="Times New Roman" w:hAnsi="Times New Roman" w:cs="Times New Roman"/>
          <w:sz w:val="24"/>
        </w:rPr>
        <w:t>ul.</w:t>
      </w:r>
      <w:r w:rsidR="006A3E65">
        <w:rPr>
          <w:rFonts w:ascii="Times New Roman" w:hAnsi="Times New Roman" w:cs="Times New Roman"/>
          <w:sz w:val="24"/>
        </w:rPr>
        <w:t xml:space="preserve"> </w:t>
      </w:r>
      <w:r w:rsidR="00316AFB">
        <w:rPr>
          <w:rFonts w:ascii="Times New Roman" w:hAnsi="Times New Roman" w:cs="Times New Roman"/>
          <w:sz w:val="24"/>
        </w:rPr>
        <w:t>Krzywej 1E</w:t>
      </w:r>
      <w:r w:rsidR="00786529">
        <w:rPr>
          <w:rFonts w:ascii="Times New Roman" w:hAnsi="Times New Roman" w:cs="Times New Roman"/>
          <w:sz w:val="24"/>
        </w:rPr>
        <w:t xml:space="preserve">, </w:t>
      </w:r>
      <w:r w:rsidR="007550C0">
        <w:rPr>
          <w:rFonts w:ascii="Times New Roman" w:hAnsi="Times New Roman" w:cs="Times New Roman"/>
          <w:sz w:val="24"/>
        </w:rPr>
        <w:t>obręb ewidencyjny</w:t>
      </w:r>
      <w:r w:rsidR="00991574">
        <w:rPr>
          <w:rFonts w:ascii="Times New Roman" w:hAnsi="Times New Roman" w:cs="Times New Roman"/>
          <w:sz w:val="24"/>
        </w:rPr>
        <w:t xml:space="preserve"> nr</w:t>
      </w:r>
      <w:r w:rsidR="00DA1703">
        <w:rPr>
          <w:rFonts w:ascii="Times New Roman" w:hAnsi="Times New Roman" w:cs="Times New Roman"/>
          <w:sz w:val="24"/>
        </w:rPr>
        <w:t xml:space="preserve"> </w:t>
      </w:r>
      <w:r w:rsidR="00316AFB">
        <w:rPr>
          <w:rFonts w:ascii="Times New Roman" w:hAnsi="Times New Roman" w:cs="Times New Roman"/>
          <w:sz w:val="24"/>
        </w:rPr>
        <w:t>10</w:t>
      </w:r>
      <w:r w:rsidR="007550C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wraz</w:t>
      </w:r>
      <w:r w:rsidR="009F26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udziałem w </w:t>
      </w:r>
      <w:r w:rsidR="00335EEB">
        <w:rPr>
          <w:rFonts w:ascii="Times New Roman" w:hAnsi="Times New Roman" w:cs="Times New Roman"/>
          <w:sz w:val="24"/>
        </w:rPr>
        <w:t xml:space="preserve">częściach wspólnych budynku oraz </w:t>
      </w:r>
      <w:r w:rsidR="0078707E" w:rsidRPr="0078707E">
        <w:rPr>
          <w:rFonts w:ascii="Times New Roman" w:hAnsi="Times New Roman" w:cs="Times New Roman"/>
          <w:bCs/>
          <w:sz w:val="24"/>
          <w:lang w:bidi="pl-PL"/>
        </w:rPr>
        <w:t xml:space="preserve">i we własności działek gruntu nr 170/3-170/10 o łącznej powierzchni 1,5229 ha, </w:t>
      </w:r>
      <w:r>
        <w:rPr>
          <w:rFonts w:ascii="Times New Roman" w:hAnsi="Times New Roman" w:cs="Times New Roman"/>
          <w:sz w:val="24"/>
        </w:rPr>
        <w:t>zbytego Aktem Notarialnym</w:t>
      </w:r>
      <w:r w:rsidR="009915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Repertorium</w:t>
      </w:r>
      <w:r w:rsidR="009915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</w:t>
      </w:r>
      <w:r w:rsidR="009915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Nr</w:t>
      </w:r>
      <w:r w:rsidR="00991574">
        <w:rPr>
          <w:rFonts w:ascii="Times New Roman" w:hAnsi="Times New Roman" w:cs="Times New Roman"/>
          <w:sz w:val="24"/>
        </w:rPr>
        <w:t xml:space="preserve"> </w:t>
      </w:r>
      <w:r w:rsidR="00324180">
        <w:rPr>
          <w:rFonts w:ascii="Times New Roman" w:hAnsi="Times New Roman" w:cs="Times New Roman"/>
          <w:sz w:val="24"/>
        </w:rPr>
        <w:t>4213</w:t>
      </w:r>
      <w:r w:rsidR="00454776">
        <w:rPr>
          <w:rFonts w:ascii="Times New Roman" w:hAnsi="Times New Roman" w:cs="Times New Roman"/>
          <w:sz w:val="24"/>
        </w:rPr>
        <w:t>/202</w:t>
      </w:r>
      <w:r w:rsidR="00335EEB">
        <w:rPr>
          <w:rFonts w:ascii="Times New Roman" w:hAnsi="Times New Roman" w:cs="Times New Roman"/>
          <w:sz w:val="24"/>
        </w:rPr>
        <w:t>3</w:t>
      </w:r>
      <w:r w:rsidR="009915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</w:t>
      </w:r>
      <w:r w:rsidR="009915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dnia</w:t>
      </w:r>
      <w:r w:rsidR="00991574">
        <w:rPr>
          <w:rFonts w:ascii="Times New Roman" w:hAnsi="Times New Roman" w:cs="Times New Roman"/>
          <w:sz w:val="24"/>
        </w:rPr>
        <w:t xml:space="preserve"> </w:t>
      </w:r>
      <w:r w:rsidR="00324180">
        <w:rPr>
          <w:rFonts w:ascii="Times New Roman" w:hAnsi="Times New Roman" w:cs="Times New Roman"/>
          <w:sz w:val="24"/>
        </w:rPr>
        <w:t>25 września</w:t>
      </w:r>
      <w:r w:rsidR="006B098F">
        <w:rPr>
          <w:rFonts w:ascii="Times New Roman" w:hAnsi="Times New Roman" w:cs="Times New Roman"/>
          <w:sz w:val="24"/>
        </w:rPr>
        <w:t xml:space="preserve"> 202</w:t>
      </w:r>
      <w:r w:rsidR="00335EEB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</w:t>
      </w:r>
    </w:p>
    <w:p w:rsidR="003B32BF" w:rsidRDefault="003B32BF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3A0E81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A43E15" w:rsidRDefault="00A43E15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1833A5" w:rsidRDefault="001833A5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A43E15" w:rsidRDefault="00A43E15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097E95" w:rsidRPr="007E551B" w:rsidRDefault="00097E95" w:rsidP="00097E9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up. </w:t>
      </w:r>
      <w:r w:rsidRPr="007E551B">
        <w:rPr>
          <w:rFonts w:ascii="Times New Roman" w:hAnsi="Times New Roman" w:cs="Times New Roman"/>
          <w:sz w:val="24"/>
        </w:rPr>
        <w:t>PREZYDENT</w:t>
      </w:r>
      <w:r>
        <w:rPr>
          <w:rFonts w:ascii="Times New Roman" w:hAnsi="Times New Roman" w:cs="Times New Roman"/>
          <w:sz w:val="24"/>
        </w:rPr>
        <w:t>A</w:t>
      </w:r>
      <w:r w:rsidRPr="007E551B">
        <w:rPr>
          <w:rFonts w:ascii="Times New Roman" w:hAnsi="Times New Roman" w:cs="Times New Roman"/>
          <w:sz w:val="24"/>
        </w:rPr>
        <w:t xml:space="preserve"> MIASTA</w:t>
      </w:r>
    </w:p>
    <w:p w:rsidR="00097E95" w:rsidRPr="007E551B" w:rsidRDefault="00097E95" w:rsidP="00097E9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097E95" w:rsidRDefault="00097E95" w:rsidP="00097E9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 w:rsidRPr="007E551B">
        <w:rPr>
          <w:rFonts w:ascii="Times New Roman" w:hAnsi="Times New Roman" w:cs="Times New Roman"/>
          <w:sz w:val="24"/>
        </w:rPr>
        <w:t xml:space="preserve">mgr inż. </w:t>
      </w:r>
      <w:r>
        <w:rPr>
          <w:rFonts w:ascii="Times New Roman" w:hAnsi="Times New Roman" w:cs="Times New Roman"/>
          <w:sz w:val="24"/>
        </w:rPr>
        <w:t xml:space="preserve">Barbara Michalska </w:t>
      </w:r>
      <w:r>
        <w:rPr>
          <w:rFonts w:ascii="Times New Roman" w:hAnsi="Times New Roman" w:cs="Times New Roman"/>
          <w:sz w:val="24"/>
        </w:rPr>
        <w:br/>
        <w:t>Zastępca Prezydenta</w:t>
      </w:r>
    </w:p>
    <w:sectPr w:rsidR="00097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8"/>
    <w:rsid w:val="000500CB"/>
    <w:rsid w:val="00065BC7"/>
    <w:rsid w:val="00097E95"/>
    <w:rsid w:val="000F6EFD"/>
    <w:rsid w:val="00107CB8"/>
    <w:rsid w:val="0011696F"/>
    <w:rsid w:val="0012525B"/>
    <w:rsid w:val="001833A5"/>
    <w:rsid w:val="001E51A9"/>
    <w:rsid w:val="002328E2"/>
    <w:rsid w:val="002417D8"/>
    <w:rsid w:val="002E0108"/>
    <w:rsid w:val="002E76BF"/>
    <w:rsid w:val="00316AFB"/>
    <w:rsid w:val="00317E30"/>
    <w:rsid w:val="00324180"/>
    <w:rsid w:val="00335EEB"/>
    <w:rsid w:val="00394848"/>
    <w:rsid w:val="003A0116"/>
    <w:rsid w:val="003A0E81"/>
    <w:rsid w:val="003A2642"/>
    <w:rsid w:val="003B32BF"/>
    <w:rsid w:val="00454776"/>
    <w:rsid w:val="00456473"/>
    <w:rsid w:val="00496BD7"/>
    <w:rsid w:val="004A52B9"/>
    <w:rsid w:val="004E356F"/>
    <w:rsid w:val="00505A00"/>
    <w:rsid w:val="005511A7"/>
    <w:rsid w:val="005700FB"/>
    <w:rsid w:val="005A04DD"/>
    <w:rsid w:val="005C4E6D"/>
    <w:rsid w:val="005D6C59"/>
    <w:rsid w:val="00662A3C"/>
    <w:rsid w:val="0066599B"/>
    <w:rsid w:val="0067443F"/>
    <w:rsid w:val="006A3E65"/>
    <w:rsid w:val="006B098F"/>
    <w:rsid w:val="006D4DF9"/>
    <w:rsid w:val="006E5424"/>
    <w:rsid w:val="006F2436"/>
    <w:rsid w:val="007550C0"/>
    <w:rsid w:val="00766CF3"/>
    <w:rsid w:val="00786529"/>
    <w:rsid w:val="0078707E"/>
    <w:rsid w:val="00793B5A"/>
    <w:rsid w:val="007C4F56"/>
    <w:rsid w:val="00817278"/>
    <w:rsid w:val="00842068"/>
    <w:rsid w:val="00854ECD"/>
    <w:rsid w:val="00895E48"/>
    <w:rsid w:val="008A3338"/>
    <w:rsid w:val="008B0F48"/>
    <w:rsid w:val="008C0C1B"/>
    <w:rsid w:val="008C36AB"/>
    <w:rsid w:val="008D177E"/>
    <w:rsid w:val="008D1F3E"/>
    <w:rsid w:val="00901BD2"/>
    <w:rsid w:val="00905793"/>
    <w:rsid w:val="009146B3"/>
    <w:rsid w:val="0091605F"/>
    <w:rsid w:val="00931487"/>
    <w:rsid w:val="00991574"/>
    <w:rsid w:val="009F25F6"/>
    <w:rsid w:val="009F26D8"/>
    <w:rsid w:val="009F2ADC"/>
    <w:rsid w:val="00A43E15"/>
    <w:rsid w:val="00A5679A"/>
    <w:rsid w:val="00A70877"/>
    <w:rsid w:val="00A92AD0"/>
    <w:rsid w:val="00A956C3"/>
    <w:rsid w:val="00AA7769"/>
    <w:rsid w:val="00AE7BCE"/>
    <w:rsid w:val="00B210FE"/>
    <w:rsid w:val="00B21EC0"/>
    <w:rsid w:val="00B91355"/>
    <w:rsid w:val="00BE55F3"/>
    <w:rsid w:val="00BE58FB"/>
    <w:rsid w:val="00C41A35"/>
    <w:rsid w:val="00C504DE"/>
    <w:rsid w:val="00CF7394"/>
    <w:rsid w:val="00D06D25"/>
    <w:rsid w:val="00D30994"/>
    <w:rsid w:val="00D34D68"/>
    <w:rsid w:val="00D40B4B"/>
    <w:rsid w:val="00D75CD8"/>
    <w:rsid w:val="00DA1703"/>
    <w:rsid w:val="00E01768"/>
    <w:rsid w:val="00E92468"/>
    <w:rsid w:val="00EA13D9"/>
    <w:rsid w:val="00EB06A5"/>
    <w:rsid w:val="00EB3A43"/>
    <w:rsid w:val="00F16C24"/>
    <w:rsid w:val="00F80E11"/>
    <w:rsid w:val="00F964D4"/>
    <w:rsid w:val="00FA58C2"/>
    <w:rsid w:val="00FD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9774"/>
  <w15:chartTrackingRefBased/>
  <w15:docId w15:val="{A7DA3A2B-0F47-44C5-A396-FB9370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Bar Bernadeta</cp:lastModifiedBy>
  <cp:revision>2</cp:revision>
  <cp:lastPrinted>2022-06-28T10:40:00Z</cp:lastPrinted>
  <dcterms:created xsi:type="dcterms:W3CDTF">2023-09-28T11:31:00Z</dcterms:created>
  <dcterms:modified xsi:type="dcterms:W3CDTF">2023-09-28T11:31:00Z</dcterms:modified>
</cp:coreProperties>
</file>