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F5" w:rsidRPr="008D2139" w:rsidRDefault="00026EF5" w:rsidP="00026EF5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4270DE">
        <w:rPr>
          <w:b/>
          <w:bCs/>
        </w:rPr>
        <w:t>486</w:t>
      </w:r>
      <w:r w:rsidRPr="008D2139">
        <w:rPr>
          <w:b/>
          <w:bCs/>
        </w:rPr>
        <w:t>/202</w:t>
      </w:r>
      <w:r>
        <w:rPr>
          <w:b/>
          <w:bCs/>
        </w:rPr>
        <w:t>3</w:t>
      </w:r>
    </w:p>
    <w:p w:rsidR="00026EF5" w:rsidRDefault="00026EF5" w:rsidP="00026EF5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:rsidR="00026EF5" w:rsidRPr="0077259A" w:rsidRDefault="00026EF5" w:rsidP="00026EF5">
      <w:pPr>
        <w:spacing w:line="276" w:lineRule="auto"/>
        <w:rPr>
          <w:bCs/>
        </w:rPr>
      </w:pPr>
    </w:p>
    <w:p w:rsidR="00026EF5" w:rsidRDefault="00026EF5" w:rsidP="00026EF5">
      <w:pPr>
        <w:spacing w:line="276" w:lineRule="auto"/>
        <w:jc w:val="center"/>
        <w:rPr>
          <w:bCs/>
        </w:rPr>
      </w:pPr>
      <w:r>
        <w:rPr>
          <w:bCs/>
        </w:rPr>
        <w:t xml:space="preserve">z dnia </w:t>
      </w:r>
      <w:r w:rsidR="004270DE">
        <w:rPr>
          <w:bCs/>
        </w:rPr>
        <w:t>25</w:t>
      </w:r>
      <w:r>
        <w:rPr>
          <w:bCs/>
        </w:rPr>
        <w:t xml:space="preserve"> </w:t>
      </w:r>
      <w:r w:rsidR="007268A4">
        <w:rPr>
          <w:bCs/>
        </w:rPr>
        <w:t>sierpnia</w:t>
      </w:r>
      <w:r>
        <w:rPr>
          <w:bCs/>
        </w:rPr>
        <w:t xml:space="preserve"> 2023</w:t>
      </w:r>
      <w:r w:rsidRPr="008D2139">
        <w:rPr>
          <w:bCs/>
        </w:rPr>
        <w:t xml:space="preserve"> r.</w:t>
      </w:r>
    </w:p>
    <w:p w:rsidR="00026EF5" w:rsidRPr="0077259A" w:rsidRDefault="00026EF5" w:rsidP="00026EF5">
      <w:pPr>
        <w:spacing w:line="276" w:lineRule="auto"/>
      </w:pPr>
    </w:p>
    <w:p w:rsidR="00026EF5" w:rsidRPr="00C13805" w:rsidRDefault="00026EF5" w:rsidP="00026EF5">
      <w:pPr>
        <w:spacing w:line="276" w:lineRule="auto"/>
        <w:jc w:val="center"/>
        <w:rPr>
          <w:b/>
        </w:rPr>
      </w:pPr>
      <w:r w:rsidRPr="00C13805">
        <w:rPr>
          <w:b/>
        </w:rPr>
        <w:t>w sprawie umorzenia należności pieniężnych</w:t>
      </w:r>
    </w:p>
    <w:p w:rsidR="00026EF5" w:rsidRDefault="00026EF5" w:rsidP="00026EF5">
      <w:pPr>
        <w:spacing w:line="276" w:lineRule="auto"/>
        <w:jc w:val="both"/>
      </w:pPr>
    </w:p>
    <w:p w:rsidR="00026EF5" w:rsidRPr="00FA5A95" w:rsidRDefault="00026EF5" w:rsidP="00026EF5">
      <w:pPr>
        <w:pStyle w:val="Tekstpodstawowy"/>
        <w:spacing w:line="276" w:lineRule="auto"/>
        <w:ind w:firstLine="708"/>
      </w:pPr>
      <w:r>
        <w:t xml:space="preserve">Na podstawie § 11 pkt 2 w związku z § 4 ust. </w:t>
      </w:r>
      <w:r w:rsidRPr="005537BD">
        <w:t>1 pkt</w:t>
      </w:r>
      <w:r w:rsidR="005537BD" w:rsidRPr="005537BD">
        <w:t xml:space="preserve"> a</w:t>
      </w:r>
      <w:r w:rsidRPr="005537BD">
        <w:t>)</w:t>
      </w:r>
      <w:r w:rsidR="00E85B8C" w:rsidRPr="005537BD">
        <w:t xml:space="preserve"> i pkt </w:t>
      </w:r>
      <w:r w:rsidR="005537BD" w:rsidRPr="005537BD">
        <w:t>b</w:t>
      </w:r>
      <w:r w:rsidR="00E85B8C" w:rsidRPr="005537BD">
        <w:t xml:space="preserve">) </w:t>
      </w:r>
      <w:r>
        <w:t xml:space="preserve">uchwały </w:t>
      </w:r>
      <w:r w:rsidR="005537BD">
        <w:br/>
      </w:r>
      <w:r>
        <w:t xml:space="preserve">Nr LXV/526/2010 Rady Miasta Świnoujście z dnia 25 lutego 2010 r. w sprawie zasad i trybu udzielania ulg w 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.,</w:t>
      </w:r>
      <w:r w:rsidRPr="00E91A7C">
        <w:t xml:space="preserve"> </w:t>
      </w:r>
      <w:r>
        <w:t>uchwałą Nr XIII/94/2011 z dnia 25 </w:t>
      </w:r>
      <w:r w:rsidRPr="00E91A7C">
        <w:t>sierpnia 2011 r</w:t>
      </w:r>
      <w:r>
        <w:t>.</w:t>
      </w:r>
      <w:r w:rsidRPr="0077259A">
        <w:rPr>
          <w:bCs/>
        </w:rPr>
        <w:t xml:space="preserve"> </w:t>
      </w:r>
      <w:r>
        <w:rPr>
          <w:bCs/>
        </w:rPr>
        <w:t xml:space="preserve">oraz uchwałą Nr XLII/348/2013 z dnia 19 września 2013 r. </w:t>
      </w:r>
      <w:r w:rsidRPr="00FA5A95">
        <w:rPr>
          <w:bCs/>
        </w:rPr>
        <w:t>zarządzam, co następuje</w:t>
      </w:r>
      <w:r>
        <w:t>:</w:t>
      </w:r>
    </w:p>
    <w:p w:rsidR="00026EF5" w:rsidRDefault="00026EF5" w:rsidP="00026EF5">
      <w:pPr>
        <w:pStyle w:val="Tekstpodstawowy"/>
        <w:spacing w:line="276" w:lineRule="auto"/>
      </w:pPr>
    </w:p>
    <w:p w:rsidR="00026EF5" w:rsidRDefault="00026EF5" w:rsidP="00026EF5">
      <w:pPr>
        <w:spacing w:line="276" w:lineRule="auto"/>
        <w:ind w:firstLine="709"/>
        <w:jc w:val="both"/>
      </w:pPr>
      <w:r>
        <w:rPr>
          <w:b/>
          <w:bCs/>
        </w:rPr>
        <w:t>§ 1</w:t>
      </w:r>
      <w:r>
        <w:t xml:space="preserve">. Umarzam należność pieniężną w kwocie </w:t>
      </w:r>
      <w:r w:rsidR="002C318C">
        <w:t>14.4</w:t>
      </w:r>
      <w:r w:rsidR="00BE7BC1">
        <w:t>69,16</w:t>
      </w:r>
      <w:r>
        <w:t xml:space="preserve"> zł (słownie złotych: </w:t>
      </w:r>
      <w:r w:rsidR="002C318C">
        <w:t xml:space="preserve">czternaście tysięcy czterysta </w:t>
      </w:r>
      <w:r w:rsidR="00BE7BC1">
        <w:t xml:space="preserve">sześćdziesiąt </w:t>
      </w:r>
      <w:r w:rsidR="002C318C">
        <w:t xml:space="preserve">dziewięć </w:t>
      </w:r>
      <w:r w:rsidR="00BE7BC1">
        <w:t>16</w:t>
      </w:r>
      <w:r>
        <w:t>/100)</w:t>
      </w:r>
      <w:r>
        <w:rPr>
          <w:bCs/>
        </w:rPr>
        <w:t xml:space="preserve"> na którą składa się: </w:t>
      </w:r>
      <w:r>
        <w:t xml:space="preserve">zaległość podstawowa: </w:t>
      </w:r>
      <w:r w:rsidR="002C318C">
        <w:t>10.237,68</w:t>
      </w:r>
      <w:r>
        <w:t xml:space="preserve"> zł, odsetki ustawowe za opóźnienie: </w:t>
      </w:r>
      <w:r w:rsidR="002C318C">
        <w:t>2.</w:t>
      </w:r>
      <w:r w:rsidR="00BE7BC1">
        <w:t>264,76</w:t>
      </w:r>
      <w:r>
        <w:t xml:space="preserve"> zł, koszty sądowe i komornicze: </w:t>
      </w:r>
      <w:r w:rsidR="002C318C">
        <w:t>1.9</w:t>
      </w:r>
      <w:r w:rsidR="00BE7BC1">
        <w:t>66,72</w:t>
      </w:r>
      <w:r>
        <w:t xml:space="preserve"> zł, zgodnie z załącznikiem Nr 1 do niniejszego zarządzenia.</w:t>
      </w:r>
    </w:p>
    <w:p w:rsidR="00026EF5" w:rsidRPr="0077259A" w:rsidRDefault="00026EF5" w:rsidP="00026EF5">
      <w:pPr>
        <w:spacing w:line="276" w:lineRule="auto"/>
        <w:jc w:val="both"/>
        <w:rPr>
          <w:bCs/>
        </w:rPr>
      </w:pPr>
    </w:p>
    <w:p w:rsidR="00026EF5" w:rsidRDefault="00026EF5" w:rsidP="00026EF5">
      <w:pPr>
        <w:spacing w:line="276" w:lineRule="auto"/>
        <w:ind w:firstLine="709"/>
        <w:jc w:val="both"/>
      </w:pPr>
      <w:r>
        <w:rPr>
          <w:b/>
          <w:bCs/>
        </w:rPr>
        <w:t>§ 2. </w:t>
      </w:r>
      <w:r>
        <w:t>Wykonanie zarządzenia powierza się Prezesowi TBS Lokum sp. z o.o.</w:t>
      </w:r>
    </w:p>
    <w:p w:rsidR="00026EF5" w:rsidRDefault="00026EF5" w:rsidP="00026EF5">
      <w:pPr>
        <w:spacing w:line="276" w:lineRule="auto"/>
        <w:jc w:val="both"/>
      </w:pPr>
    </w:p>
    <w:p w:rsidR="00026EF5" w:rsidRPr="00D3690C" w:rsidRDefault="00026EF5" w:rsidP="00026EF5">
      <w:pPr>
        <w:pStyle w:val="Tekstpodstawowy"/>
        <w:spacing w:line="276" w:lineRule="auto"/>
        <w:ind w:firstLine="709"/>
        <w:jc w:val="left"/>
      </w:pPr>
      <w:r>
        <w:rPr>
          <w:b/>
          <w:bCs/>
        </w:rPr>
        <w:t>§ 3. </w:t>
      </w:r>
      <w:r>
        <w:t>Zarządzenie wchodzi w życie z dniem podpisania.</w:t>
      </w:r>
    </w:p>
    <w:p w:rsidR="00D3690C" w:rsidRDefault="00D3690C" w:rsidP="00440D47">
      <w:pPr>
        <w:pStyle w:val="Tekstpodstawowy"/>
        <w:spacing w:line="240" w:lineRule="auto"/>
        <w:ind w:firstLine="709"/>
        <w:jc w:val="left"/>
      </w:pPr>
      <w:r>
        <w:t xml:space="preserve">.  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</w:pPr>
    </w:p>
    <w:p w:rsidR="004270DE" w:rsidRPr="002E7FA5" w:rsidRDefault="004270DE" w:rsidP="004270DE">
      <w:pPr>
        <w:spacing w:line="276" w:lineRule="auto"/>
        <w:ind w:left="4536"/>
        <w:jc w:val="center"/>
        <w:rPr>
          <w:szCs w:val="20"/>
        </w:rPr>
      </w:pPr>
      <w:r>
        <w:rPr>
          <w:szCs w:val="20"/>
        </w:rPr>
        <w:t>PREZYDENT</w:t>
      </w:r>
      <w:r w:rsidRPr="002E7FA5">
        <w:rPr>
          <w:szCs w:val="20"/>
        </w:rPr>
        <w:t xml:space="preserve"> MIASTA</w:t>
      </w:r>
    </w:p>
    <w:p w:rsidR="004270DE" w:rsidRPr="002E7FA5" w:rsidRDefault="004270DE" w:rsidP="004270DE">
      <w:pPr>
        <w:spacing w:line="276" w:lineRule="auto"/>
        <w:ind w:left="4536"/>
        <w:jc w:val="center"/>
        <w:rPr>
          <w:szCs w:val="20"/>
        </w:rPr>
      </w:pPr>
    </w:p>
    <w:p w:rsidR="004270DE" w:rsidRPr="00105F52" w:rsidRDefault="004270DE" w:rsidP="004270DE">
      <w:pPr>
        <w:spacing w:line="276" w:lineRule="auto"/>
        <w:ind w:left="4536"/>
        <w:jc w:val="center"/>
        <w:rPr>
          <w:szCs w:val="20"/>
        </w:rPr>
      </w:pPr>
      <w:r>
        <w:rPr>
          <w:szCs w:val="20"/>
        </w:rPr>
        <w:t xml:space="preserve">mgr inż. Janusz </w:t>
      </w:r>
      <w:r w:rsidRPr="002E7FA5">
        <w:rPr>
          <w:szCs w:val="20"/>
        </w:rPr>
        <w:t>Żmurkiewicz</w:t>
      </w:r>
    </w:p>
    <w:p w:rsidR="0084269B" w:rsidRPr="00D3690C" w:rsidRDefault="0084269B" w:rsidP="00D3690C">
      <w:bookmarkStart w:id="0" w:name="_GoBack"/>
      <w:bookmarkEnd w:id="0"/>
    </w:p>
    <w:sectPr w:rsidR="0084269B" w:rsidRPr="00D3690C" w:rsidSect="00F128DC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00"/>
    <w:rsid w:val="00026EF5"/>
    <w:rsid w:val="00041205"/>
    <w:rsid w:val="00050E13"/>
    <w:rsid w:val="0012263D"/>
    <w:rsid w:val="00172485"/>
    <w:rsid w:val="00294FC1"/>
    <w:rsid w:val="002C318C"/>
    <w:rsid w:val="002F1823"/>
    <w:rsid w:val="00346300"/>
    <w:rsid w:val="003621E8"/>
    <w:rsid w:val="004270DE"/>
    <w:rsid w:val="00440D47"/>
    <w:rsid w:val="00522D4F"/>
    <w:rsid w:val="005537BD"/>
    <w:rsid w:val="00566860"/>
    <w:rsid w:val="005964DD"/>
    <w:rsid w:val="005A3674"/>
    <w:rsid w:val="00651E39"/>
    <w:rsid w:val="006B1A32"/>
    <w:rsid w:val="006E0F22"/>
    <w:rsid w:val="007268A4"/>
    <w:rsid w:val="00734FF0"/>
    <w:rsid w:val="00746DEF"/>
    <w:rsid w:val="00763688"/>
    <w:rsid w:val="007C187E"/>
    <w:rsid w:val="007D598B"/>
    <w:rsid w:val="007F748C"/>
    <w:rsid w:val="00836961"/>
    <w:rsid w:val="0084269B"/>
    <w:rsid w:val="00843C0A"/>
    <w:rsid w:val="008649D2"/>
    <w:rsid w:val="00882D70"/>
    <w:rsid w:val="008C4BB5"/>
    <w:rsid w:val="009205FB"/>
    <w:rsid w:val="00995E95"/>
    <w:rsid w:val="009B750C"/>
    <w:rsid w:val="009E2A1E"/>
    <w:rsid w:val="009E7F1C"/>
    <w:rsid w:val="00A45FA2"/>
    <w:rsid w:val="00A46662"/>
    <w:rsid w:val="00BD3D58"/>
    <w:rsid w:val="00BD6750"/>
    <w:rsid w:val="00BE7BC1"/>
    <w:rsid w:val="00C82C3F"/>
    <w:rsid w:val="00CE0E3C"/>
    <w:rsid w:val="00D0398E"/>
    <w:rsid w:val="00D2746D"/>
    <w:rsid w:val="00D33B16"/>
    <w:rsid w:val="00D3690C"/>
    <w:rsid w:val="00D93688"/>
    <w:rsid w:val="00DF4235"/>
    <w:rsid w:val="00E170F1"/>
    <w:rsid w:val="00E61187"/>
    <w:rsid w:val="00E85B8C"/>
    <w:rsid w:val="00F128DC"/>
    <w:rsid w:val="00F33EA0"/>
    <w:rsid w:val="00FA1A07"/>
    <w:rsid w:val="00F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5D56"/>
  <w15:docId w15:val="{A04F3DB6-DE81-4410-8048-61E91217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Kulig-Porzeczka Barbara</cp:lastModifiedBy>
  <cp:revision>35</cp:revision>
  <cp:lastPrinted>2023-08-17T11:50:00Z</cp:lastPrinted>
  <dcterms:created xsi:type="dcterms:W3CDTF">2020-12-07T08:54:00Z</dcterms:created>
  <dcterms:modified xsi:type="dcterms:W3CDTF">2023-08-28T06:25:00Z</dcterms:modified>
</cp:coreProperties>
</file>