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26" w:rsidRDefault="00524F26" w:rsidP="00524F26"/>
    <w:p w:rsidR="00524F26" w:rsidRDefault="00524F26" w:rsidP="00524F26">
      <w:pPr>
        <w:pStyle w:val="Nagwek1"/>
        <w:numPr>
          <w:ilvl w:val="0"/>
          <w:numId w:val="1"/>
        </w:numPr>
        <w:rPr>
          <w:b/>
        </w:rPr>
      </w:pPr>
      <w:r>
        <w:rPr>
          <w:b/>
        </w:rPr>
        <w:t>ZARZĄDZENIE  NR 475/2023</w:t>
      </w:r>
    </w:p>
    <w:p w:rsidR="00524F26" w:rsidRDefault="00524F26" w:rsidP="00524F26">
      <w:pPr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524F26" w:rsidRDefault="00524F26" w:rsidP="00524F26">
      <w:pPr>
        <w:jc w:val="center"/>
        <w:rPr>
          <w:sz w:val="24"/>
        </w:rPr>
      </w:pPr>
    </w:p>
    <w:p w:rsidR="00524F26" w:rsidRDefault="00524F26" w:rsidP="00524F26">
      <w:pPr>
        <w:jc w:val="center"/>
        <w:rPr>
          <w:sz w:val="24"/>
        </w:rPr>
      </w:pPr>
      <w:r>
        <w:rPr>
          <w:sz w:val="24"/>
        </w:rPr>
        <w:t>z dnia 21 sierpnia 2023 roku</w:t>
      </w:r>
    </w:p>
    <w:p w:rsidR="00524F26" w:rsidRDefault="00524F26" w:rsidP="00524F26">
      <w:pPr>
        <w:jc w:val="center"/>
        <w:rPr>
          <w:b/>
          <w:sz w:val="24"/>
        </w:rPr>
      </w:pPr>
    </w:p>
    <w:p w:rsidR="00524F26" w:rsidRDefault="00524F26" w:rsidP="00524F26">
      <w:pPr>
        <w:jc w:val="center"/>
        <w:rPr>
          <w:b/>
          <w:sz w:val="24"/>
        </w:rPr>
      </w:pPr>
      <w:r>
        <w:rPr>
          <w:b/>
          <w:sz w:val="24"/>
        </w:rPr>
        <w:t>w sprawie powierzenia stanowiska dyrektora Szkoły Podstawowej Nr 2</w:t>
      </w:r>
    </w:p>
    <w:p w:rsidR="00524F26" w:rsidRDefault="00524F26" w:rsidP="00524F26">
      <w:pPr>
        <w:jc w:val="center"/>
        <w:rPr>
          <w:b/>
          <w:sz w:val="24"/>
        </w:rPr>
      </w:pPr>
      <w:r>
        <w:rPr>
          <w:b/>
          <w:sz w:val="24"/>
        </w:rPr>
        <w:t>im. mjra Henryka Sucharskiego w Świnoujściu</w:t>
      </w:r>
    </w:p>
    <w:p w:rsidR="00524F26" w:rsidRDefault="00524F26" w:rsidP="00524F26">
      <w:pPr>
        <w:jc w:val="both"/>
        <w:rPr>
          <w:b/>
          <w:color w:val="FF0000"/>
          <w:sz w:val="24"/>
        </w:rPr>
      </w:pPr>
    </w:p>
    <w:p w:rsidR="00524F26" w:rsidRDefault="00524F26" w:rsidP="00524F26">
      <w:pPr>
        <w:jc w:val="both"/>
        <w:rPr>
          <w:b/>
          <w:sz w:val="24"/>
        </w:rPr>
      </w:pPr>
      <w:r>
        <w:rPr>
          <w:sz w:val="24"/>
        </w:rPr>
        <w:tab/>
        <w:t xml:space="preserve">Na podstawie art. 63 ust. 1, 12 i 21, w związku z art. 29 ust. 1 pkt. 2 ustawy z dnia 14 grudnia 2016 r. Prawo oświatowe (Dz.U. 2023 r., poz. 900) i art. 47 ustawy z dnia 8 marca 1990 r. o samorządzie gminnym (Dz.U. z 2023 r., poz. 40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</w:p>
    <w:p w:rsidR="00524F26" w:rsidRDefault="00524F26" w:rsidP="00524F26">
      <w:pPr>
        <w:jc w:val="both"/>
        <w:rPr>
          <w:b/>
        </w:rPr>
      </w:pPr>
      <w:r>
        <w:rPr>
          <w:b/>
          <w:sz w:val="24"/>
        </w:rPr>
        <w:t>zarządzam, co następuje:</w:t>
      </w:r>
    </w:p>
    <w:p w:rsidR="00524F26" w:rsidRDefault="00524F26" w:rsidP="00524F26">
      <w:pPr>
        <w:jc w:val="both"/>
        <w:rPr>
          <w:b/>
          <w:sz w:val="24"/>
        </w:rPr>
      </w:pPr>
    </w:p>
    <w:p w:rsidR="00524F26" w:rsidRDefault="00524F26" w:rsidP="00524F26">
      <w:pPr>
        <w:ind w:firstLine="426"/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>Powierzam Pani Annie Katarzynie Stecyk stanowisko dyrektora Szkoły Podstawowej Nr 2 im. mjra Henryka Sucharskiego w Świnoujściu, na okres 5 lat szkolnych, tj. od 1 września 2023 r. do 31 sierpnia 2028 r.</w:t>
      </w:r>
    </w:p>
    <w:p w:rsidR="00524F26" w:rsidRDefault="00524F26" w:rsidP="00524F26">
      <w:pPr>
        <w:tabs>
          <w:tab w:val="left" w:pos="360"/>
        </w:tabs>
        <w:jc w:val="both"/>
        <w:rPr>
          <w:b/>
          <w:sz w:val="24"/>
        </w:rPr>
      </w:pPr>
    </w:p>
    <w:p w:rsidR="00524F26" w:rsidRDefault="00524F26" w:rsidP="00524F26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ab/>
        <w:t>§ 2. 1.</w:t>
      </w:r>
      <w:r>
        <w:rPr>
          <w:sz w:val="24"/>
        </w:rPr>
        <w:t xml:space="preserve"> Udzielam dyrektorowi pełnomocnictwa do działania w zakresie wszystkich spraw zwykłego zarządu związanych z prowadzeniem i zarządzaniem powierzoną jednostką organizacyjną.</w:t>
      </w:r>
    </w:p>
    <w:p w:rsidR="00524F26" w:rsidRDefault="00524F26" w:rsidP="00524F26">
      <w:pPr>
        <w:ind w:firstLine="360"/>
        <w:jc w:val="both"/>
        <w:rPr>
          <w:sz w:val="24"/>
        </w:rPr>
      </w:pPr>
    </w:p>
    <w:p w:rsidR="00524F26" w:rsidRDefault="00524F26" w:rsidP="00524F26">
      <w:pPr>
        <w:ind w:firstLine="360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Pełnomocnictwo stanowi załącznik do zarządzenia.</w:t>
      </w:r>
    </w:p>
    <w:p w:rsidR="00524F26" w:rsidRDefault="00524F26" w:rsidP="00524F26">
      <w:pPr>
        <w:jc w:val="both"/>
        <w:rPr>
          <w:sz w:val="24"/>
        </w:rPr>
      </w:pPr>
    </w:p>
    <w:p w:rsidR="00524F26" w:rsidRDefault="00524F26" w:rsidP="00524F26">
      <w:pPr>
        <w:ind w:firstLine="360"/>
        <w:jc w:val="both"/>
        <w:rPr>
          <w:sz w:val="24"/>
        </w:rPr>
      </w:pPr>
      <w:r>
        <w:rPr>
          <w:b/>
          <w:bCs/>
          <w:sz w:val="24"/>
        </w:rPr>
        <w:t>§ 3.</w:t>
      </w:r>
      <w:r>
        <w:rPr>
          <w:bCs/>
          <w:sz w:val="24"/>
        </w:rPr>
        <w:t xml:space="preserve"> Dyrektor, w zakresie określonym przepisami prawa, ponosi odpowiedzialność prawną i materialną za powierzone w zarząd mienie. </w:t>
      </w:r>
    </w:p>
    <w:p w:rsidR="00524F26" w:rsidRDefault="00524F26" w:rsidP="00524F26">
      <w:pPr>
        <w:jc w:val="both"/>
        <w:rPr>
          <w:sz w:val="24"/>
        </w:rPr>
      </w:pPr>
    </w:p>
    <w:p w:rsidR="00524F26" w:rsidRDefault="00524F26" w:rsidP="00524F26">
      <w:pPr>
        <w:pStyle w:val="Tekstpodstawowy"/>
        <w:ind w:firstLine="360"/>
        <w:jc w:val="both"/>
      </w:pPr>
      <w:r>
        <w:rPr>
          <w:b/>
        </w:rPr>
        <w:t>§ 4.</w:t>
      </w:r>
      <w:r>
        <w:t xml:space="preserve"> Zarządzenie wchodzi w życie z dniem 1 września 2023 r.</w:t>
      </w:r>
    </w:p>
    <w:p w:rsidR="00524F26" w:rsidRDefault="00524F26" w:rsidP="00524F26">
      <w:pPr>
        <w:jc w:val="both"/>
      </w:pPr>
    </w:p>
    <w:p w:rsidR="00524F26" w:rsidRDefault="00524F26" w:rsidP="00524F26">
      <w:pPr>
        <w:jc w:val="both"/>
      </w:pPr>
    </w:p>
    <w:p w:rsidR="00524F26" w:rsidRDefault="00524F26" w:rsidP="00524F26">
      <w:pPr>
        <w:jc w:val="both"/>
      </w:pPr>
    </w:p>
    <w:p w:rsidR="00524F26" w:rsidRDefault="00524F26" w:rsidP="00524F26"/>
    <w:p w:rsidR="00524F26" w:rsidRDefault="00524F26" w:rsidP="00524F26"/>
    <w:p w:rsidR="00524F26" w:rsidRDefault="00524F26" w:rsidP="00524F26"/>
    <w:p w:rsidR="00524F26" w:rsidRDefault="00524F26" w:rsidP="00524F2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PREZYDENT MIASTA </w:t>
      </w:r>
    </w:p>
    <w:p w:rsidR="00524F26" w:rsidRDefault="00524F26" w:rsidP="00524F26">
      <w:pPr>
        <w:ind w:left="527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mgr inż. Janusz </w:t>
      </w:r>
      <w:proofErr w:type="spellStart"/>
      <w:r>
        <w:rPr>
          <w:sz w:val="24"/>
        </w:rPr>
        <w:t>Żmurkiewicz</w:t>
      </w:r>
      <w:proofErr w:type="spellEnd"/>
    </w:p>
    <w:p w:rsidR="00524F26" w:rsidRDefault="00524F26" w:rsidP="00524F26">
      <w:pPr>
        <w:rPr>
          <w:sz w:val="24"/>
        </w:rPr>
      </w:pPr>
    </w:p>
    <w:p w:rsidR="009A0ABF" w:rsidRPr="00524F26" w:rsidRDefault="009A0ABF" w:rsidP="00524F26">
      <w:bookmarkStart w:id="0" w:name="_GoBack"/>
      <w:bookmarkEnd w:id="0"/>
    </w:p>
    <w:sectPr w:rsidR="009A0ABF" w:rsidRPr="0052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6A0F52"/>
    <w:multiLevelType w:val="hybridMultilevel"/>
    <w:tmpl w:val="1BAA9EA6"/>
    <w:lvl w:ilvl="0" w:tplc="B8809394">
      <w:start w:val="1"/>
      <w:numFmt w:val="decimal"/>
      <w:pStyle w:val="Nagwek1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7A"/>
    <w:rsid w:val="00037A7A"/>
    <w:rsid w:val="00524F26"/>
    <w:rsid w:val="00855CEE"/>
    <w:rsid w:val="009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1DD95-F1E0-4C77-AB12-A92BAB39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C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5CEE"/>
    <w:pPr>
      <w:keepNext/>
      <w:numPr>
        <w:numId w:val="2"/>
      </w:numPr>
      <w:tabs>
        <w:tab w:val="left" w:pos="0"/>
      </w:tabs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55CE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CE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Company>Urząd Miasta Świnoujście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Bińkowska Ewa</cp:lastModifiedBy>
  <cp:revision>3</cp:revision>
  <dcterms:created xsi:type="dcterms:W3CDTF">2023-08-21T12:35:00Z</dcterms:created>
  <dcterms:modified xsi:type="dcterms:W3CDTF">2023-08-21T12:38:00Z</dcterms:modified>
</cp:coreProperties>
</file>