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1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zapytania ofertowego</w:t>
      </w:r>
    </w:p>
    <w:p w:rsidR="0016277A" w:rsidRDefault="0095388E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WOS.271.2.22</w:t>
      </w:r>
      <w:r w:rsidR="00162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.2023.SS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</w:t>
      </w:r>
      <w:r w:rsidRPr="00736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pojazdów z </w:t>
      </w:r>
      <w:bookmarkStart w:id="0" w:name="_GoBack"/>
      <w:bookmarkEnd w:id="0"/>
      <w:r w:rsidR="002F6042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unel</w:t>
      </w:r>
      <w:r w:rsidR="002F6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2F6042">
        <w:rPr>
          <w:rFonts w:ascii="Times New Roman" w:eastAsia="Times New Roman" w:hAnsi="Times New Roman" w:cs="Times New Roman"/>
          <w:sz w:val="24"/>
          <w:szCs w:val="24"/>
          <w:lang w:eastAsia="ar-SA"/>
        </w:rPr>
        <w:t>dróg dojazdowych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tunelu 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dyspozycji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art. 130a ustawy prawo o ruchu drogowym</w:t>
      </w:r>
      <w:r w:rsidRPr="00736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3. NIP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koszt holowania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koszt holowania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– zgodnie z wypełnionym załącznikiem nr 2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koszt gotowości 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enę nett</w:t>
      </w:r>
      <w:r w:rsidRPr="00AD69F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</w:t>
      </w: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Calibri" w:eastAsia="Calibri" w:hAnsi="Calibri" w:cs="Times New Roman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Oświadczam, że zapoznałem się z opisem przedmiotu zamówienia i nie wnoszę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astrzeżeń</w:t>
      </w:r>
      <w:r w:rsidRPr="00C07C66">
        <w:rPr>
          <w:rFonts w:ascii="Calibri" w:eastAsia="Calibri" w:hAnsi="Calibri" w:cs="Times New Roman"/>
        </w:rPr>
        <w:t xml:space="preserve"> 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>o</w:t>
      </w:r>
      <w:r w:rsidRPr="00C07C66">
        <w:rPr>
          <w:rFonts w:ascii="Calibri" w:eastAsia="Calibri" w:hAnsi="Calibri" w:cs="Times New Roman"/>
        </w:rPr>
        <w:t xml:space="preserve">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kreślone w zapytaniu ofertowym.</w:t>
      </w:r>
    </w:p>
    <w:p w:rsidR="0016277A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Oświadczam, że znana jest mi treść Uchwały Nr LXX/543/2022 Rady Miasta Świnoujście z dnia 24 listopada 2022 r. w sprawie ustalenia opłat za usunięcie pojazdu z drogi i jego parkowanie na parkingu strzeżonym oraz wysokości kosztów w przypadku odstąpienia od 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usunięcia pojazdu na rok 2023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Dz.Urz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Województwa Zachodniopomorskiego z dnia 15 grudnia 2022 r. poz. 5583)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Termin realizacji zamówienia ………………………………………………………………...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8</w:t>
      </w: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 Okres gwarancji ………………………………………………………………………………...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9</w:t>
      </w: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16277A" w:rsidRPr="00C07C66" w:rsidRDefault="0016277A" w:rsidP="0016277A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16277A" w:rsidRPr="00C07C66" w:rsidRDefault="0016277A" w:rsidP="0016277A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DD7CF7" w:rsidRDefault="0016277A" w:rsidP="0016277A"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sectPr w:rsidR="00D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A"/>
    <w:rsid w:val="0016277A"/>
    <w:rsid w:val="002F6042"/>
    <w:rsid w:val="0049760C"/>
    <w:rsid w:val="0095388E"/>
    <w:rsid w:val="009C4FE3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570"/>
  <w15:chartTrackingRefBased/>
  <w15:docId w15:val="{0E76CF31-49EB-41A5-9633-8F9A903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7A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Sidorowicz Sebastian</dc:creator>
  <cp:keywords/>
  <dc:description/>
  <cp:lastModifiedBy>Sidorowicz Sebastian</cp:lastModifiedBy>
  <cp:revision>4</cp:revision>
  <dcterms:created xsi:type="dcterms:W3CDTF">2023-08-07T10:43:00Z</dcterms:created>
  <dcterms:modified xsi:type="dcterms:W3CDTF">2023-08-10T10:46:00Z</dcterms:modified>
</cp:coreProperties>
</file>