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74" w:rsidRDefault="00A614E1" w:rsidP="00CD5B74">
      <w:pPr>
        <w:jc w:val="right"/>
        <w:rPr>
          <w:rFonts w:cs="Times New Roman"/>
          <w:i/>
          <w:color w:val="000000"/>
          <w:sz w:val="20"/>
          <w:szCs w:val="20"/>
        </w:rPr>
      </w:pP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 w:rsidR="00CD5B74">
        <w:rPr>
          <w:rFonts w:cs="Times New Roman"/>
          <w:color w:val="000000"/>
        </w:rPr>
        <w:tab/>
      </w:r>
      <w:r w:rsidR="00CD5B74">
        <w:rPr>
          <w:rFonts w:cs="Times New Roman"/>
          <w:color w:val="000000"/>
        </w:rPr>
        <w:tab/>
      </w:r>
      <w:r w:rsidR="00CD5B74">
        <w:rPr>
          <w:rFonts w:cs="Times New Roman"/>
          <w:color w:val="000000"/>
        </w:rPr>
        <w:tab/>
        <w:t xml:space="preserve">   </w:t>
      </w:r>
      <w:r w:rsidR="00CD5B74">
        <w:rPr>
          <w:rFonts w:cs="Times New Roman"/>
          <w:i/>
          <w:color w:val="000000"/>
          <w:sz w:val="20"/>
          <w:szCs w:val="20"/>
        </w:rPr>
        <w:t xml:space="preserve">Załącznik nr 1 do Zarządzenia nr </w:t>
      </w:r>
      <w:r w:rsidR="00497964">
        <w:rPr>
          <w:rFonts w:cs="Times New Roman"/>
          <w:i/>
          <w:color w:val="000000"/>
          <w:sz w:val="20"/>
          <w:szCs w:val="20"/>
        </w:rPr>
        <w:t>417</w:t>
      </w:r>
      <w:r w:rsidR="00CD5B74">
        <w:rPr>
          <w:rFonts w:cs="Times New Roman"/>
          <w:i/>
          <w:color w:val="000000"/>
          <w:sz w:val="20"/>
          <w:szCs w:val="20"/>
        </w:rPr>
        <w:t>/2023</w:t>
      </w:r>
    </w:p>
    <w:p w:rsidR="00CD5B74" w:rsidRDefault="00CD5B74" w:rsidP="00CD5B74">
      <w:pPr>
        <w:ind w:left="4963"/>
        <w:rPr>
          <w:rFonts w:cs="Times New Roman"/>
          <w:color w:val="000000"/>
        </w:rPr>
      </w:pPr>
      <w:r>
        <w:rPr>
          <w:rFonts w:cs="Times New Roman"/>
          <w:i/>
          <w:color w:val="000000"/>
          <w:sz w:val="20"/>
          <w:szCs w:val="20"/>
        </w:rPr>
        <w:t xml:space="preserve">          Prezydenta Miasta Świnoujście</w:t>
      </w:r>
      <w:r w:rsidR="00A614E1">
        <w:rPr>
          <w:rFonts w:cs="Times New Roman"/>
          <w:color w:val="000000"/>
        </w:rPr>
        <w:tab/>
      </w:r>
    </w:p>
    <w:p w:rsidR="00CB355B" w:rsidRPr="00B02F79" w:rsidRDefault="00CD5B74" w:rsidP="00CD5B74">
      <w:pPr>
        <w:ind w:left="4963"/>
        <w:rPr>
          <w:rFonts w:cs="Times New Roman"/>
          <w:i/>
          <w:iCs/>
          <w:color w:val="000000"/>
          <w:sz w:val="20"/>
          <w:szCs w:val="20"/>
        </w:rPr>
      </w:pPr>
      <w:r>
        <w:rPr>
          <w:rFonts w:cs="Times New Roman"/>
          <w:color w:val="000000"/>
        </w:rPr>
        <w:t xml:space="preserve">         </w:t>
      </w:r>
      <w:r>
        <w:rPr>
          <w:rFonts w:cs="Times New Roman"/>
          <w:i/>
          <w:color w:val="000000"/>
          <w:sz w:val="20"/>
          <w:szCs w:val="20"/>
        </w:rPr>
        <w:t xml:space="preserve">z dnia </w:t>
      </w:r>
      <w:r w:rsidR="00497964">
        <w:rPr>
          <w:rFonts w:cs="Times New Roman"/>
          <w:i/>
          <w:color w:val="000000"/>
          <w:sz w:val="20"/>
          <w:szCs w:val="20"/>
        </w:rPr>
        <w:t>21</w:t>
      </w:r>
      <w:r>
        <w:rPr>
          <w:rFonts w:cs="Times New Roman"/>
          <w:i/>
          <w:color w:val="000000"/>
          <w:sz w:val="20"/>
          <w:szCs w:val="20"/>
        </w:rPr>
        <w:t xml:space="preserve"> lipca 2023 roku</w:t>
      </w:r>
      <w:r w:rsidR="00B02F79">
        <w:rPr>
          <w:rFonts w:cs="Times New Roman"/>
          <w:color w:val="000000"/>
        </w:rPr>
        <w:t xml:space="preserve">   </w:t>
      </w:r>
      <w:r w:rsidR="00B02F79">
        <w:rPr>
          <w:rFonts w:cs="Times New Roman"/>
          <w:color w:val="000000"/>
        </w:rPr>
        <w:tab/>
        <w:t xml:space="preserve">  </w:t>
      </w:r>
    </w:p>
    <w:p w:rsidR="005F7260" w:rsidRPr="00B02F79" w:rsidRDefault="00CB355B" w:rsidP="00D85E14">
      <w:pPr>
        <w:jc w:val="center"/>
        <w:rPr>
          <w:rFonts w:cs="Times New Roman"/>
          <w:i/>
          <w:iCs/>
          <w:color w:val="000000"/>
          <w:sz w:val="20"/>
          <w:szCs w:val="20"/>
        </w:rPr>
      </w:pPr>
      <w:r w:rsidRPr="00B02F79">
        <w:rPr>
          <w:rFonts w:cs="Times New Roman"/>
          <w:b/>
          <w:bCs/>
          <w:i/>
          <w:iCs/>
          <w:color w:val="000000"/>
          <w:sz w:val="20"/>
          <w:szCs w:val="20"/>
        </w:rPr>
        <w:tab/>
      </w:r>
      <w:r w:rsidR="00A614E1" w:rsidRPr="00B02F79">
        <w:rPr>
          <w:rFonts w:cs="Times New Roman"/>
          <w:b/>
          <w:bCs/>
          <w:i/>
          <w:iCs/>
          <w:color w:val="000000"/>
          <w:sz w:val="20"/>
          <w:szCs w:val="20"/>
        </w:rPr>
        <w:tab/>
      </w:r>
      <w:r w:rsidR="00A614E1" w:rsidRPr="00B02F79">
        <w:rPr>
          <w:rFonts w:cs="Times New Roman"/>
          <w:b/>
          <w:bCs/>
          <w:i/>
          <w:iCs/>
          <w:color w:val="000000"/>
          <w:sz w:val="20"/>
          <w:szCs w:val="20"/>
        </w:rPr>
        <w:tab/>
      </w:r>
      <w:r w:rsidR="00A614E1" w:rsidRPr="00B02F79">
        <w:rPr>
          <w:rFonts w:cs="Times New Roman"/>
          <w:b/>
          <w:bCs/>
          <w:i/>
          <w:iCs/>
          <w:color w:val="000000"/>
          <w:sz w:val="20"/>
          <w:szCs w:val="20"/>
        </w:rPr>
        <w:tab/>
      </w:r>
      <w:r w:rsidR="00A614E1" w:rsidRPr="00B02F79">
        <w:rPr>
          <w:rFonts w:cs="Times New Roman"/>
          <w:b/>
          <w:bCs/>
          <w:i/>
          <w:iCs/>
          <w:color w:val="000000"/>
          <w:sz w:val="20"/>
          <w:szCs w:val="20"/>
        </w:rPr>
        <w:tab/>
        <w:t xml:space="preserve">    </w:t>
      </w:r>
      <w:r w:rsidR="00B02F79">
        <w:rPr>
          <w:rFonts w:cs="Times New Roman"/>
          <w:b/>
          <w:bCs/>
          <w:i/>
          <w:iCs/>
          <w:color w:val="000000"/>
          <w:sz w:val="20"/>
          <w:szCs w:val="20"/>
        </w:rPr>
        <w:tab/>
        <w:t xml:space="preserve">        </w:t>
      </w:r>
    </w:p>
    <w:p w:rsidR="009775BD" w:rsidRPr="00CD5B74" w:rsidRDefault="00D85E14" w:rsidP="00CD5B74">
      <w:pPr>
        <w:jc w:val="center"/>
        <w:rPr>
          <w:rFonts w:cs="Times New Roman"/>
          <w:i/>
          <w:iCs/>
          <w:color w:val="000000"/>
          <w:sz w:val="20"/>
          <w:szCs w:val="20"/>
        </w:rPr>
      </w:pPr>
      <w:r w:rsidRPr="00B02F79">
        <w:rPr>
          <w:rFonts w:cs="Times New Roman"/>
          <w:i/>
          <w:iCs/>
          <w:color w:val="000000"/>
          <w:sz w:val="20"/>
          <w:szCs w:val="20"/>
        </w:rPr>
        <w:tab/>
      </w:r>
      <w:r w:rsidRPr="00B02F79">
        <w:rPr>
          <w:rFonts w:cs="Times New Roman"/>
          <w:i/>
          <w:iCs/>
          <w:color w:val="000000"/>
          <w:sz w:val="20"/>
          <w:szCs w:val="20"/>
        </w:rPr>
        <w:tab/>
      </w:r>
      <w:r w:rsidR="005F7260" w:rsidRPr="00B02F79">
        <w:rPr>
          <w:rFonts w:cs="Times New Roman"/>
          <w:i/>
          <w:iCs/>
          <w:color w:val="000000"/>
          <w:sz w:val="20"/>
          <w:szCs w:val="20"/>
        </w:rPr>
        <w:tab/>
      </w:r>
      <w:r w:rsidR="00A614E1" w:rsidRPr="00B02F79">
        <w:rPr>
          <w:rFonts w:cs="Times New Roman"/>
          <w:i/>
          <w:iCs/>
          <w:color w:val="000000"/>
          <w:sz w:val="20"/>
          <w:szCs w:val="20"/>
        </w:rPr>
        <w:tab/>
        <w:t xml:space="preserve">        </w:t>
      </w:r>
      <w:r w:rsidR="00B02F79">
        <w:rPr>
          <w:rFonts w:cs="Times New Roman"/>
          <w:i/>
          <w:iCs/>
          <w:color w:val="000000"/>
          <w:sz w:val="20"/>
          <w:szCs w:val="20"/>
        </w:rPr>
        <w:tab/>
      </w:r>
      <w:r w:rsidR="00B02F79">
        <w:rPr>
          <w:rFonts w:cs="Times New Roman"/>
          <w:i/>
          <w:iCs/>
          <w:color w:val="000000"/>
          <w:sz w:val="20"/>
          <w:szCs w:val="20"/>
        </w:rPr>
        <w:tab/>
      </w:r>
    </w:p>
    <w:p w:rsidR="009775BD" w:rsidRPr="00A614E1" w:rsidRDefault="009775BD" w:rsidP="00A614E1">
      <w:pPr>
        <w:rPr>
          <w:rFonts w:cs="Times New Roman"/>
          <w:b/>
          <w:bCs/>
          <w:color w:val="000000"/>
        </w:rPr>
      </w:pPr>
    </w:p>
    <w:p w:rsidR="00CB355B" w:rsidRPr="00A614E1" w:rsidRDefault="00CC4543">
      <w:pPr>
        <w:jc w:val="center"/>
        <w:rPr>
          <w:rFonts w:cs="Times New Roman"/>
          <w:b/>
          <w:bCs/>
          <w:color w:val="000000"/>
        </w:rPr>
      </w:pPr>
      <w:r w:rsidRPr="00A614E1">
        <w:rPr>
          <w:rFonts w:cs="Times New Roman"/>
          <w:b/>
          <w:bCs/>
          <w:color w:val="000000"/>
        </w:rPr>
        <w:t>POROZUMIENIE</w:t>
      </w:r>
      <w:r w:rsidR="00FF6014">
        <w:rPr>
          <w:rFonts w:cs="Times New Roman"/>
          <w:b/>
          <w:bCs/>
          <w:color w:val="000000"/>
        </w:rPr>
        <w:t xml:space="preserve"> </w:t>
      </w:r>
      <w:r w:rsidR="00CD5B74">
        <w:rPr>
          <w:rFonts w:cs="Times New Roman"/>
          <w:b/>
          <w:bCs/>
          <w:color w:val="000000"/>
        </w:rPr>
        <w:t>(projekt)</w:t>
      </w:r>
    </w:p>
    <w:p w:rsidR="00CB355B" w:rsidRPr="00A614E1" w:rsidRDefault="00CB355B">
      <w:pPr>
        <w:jc w:val="center"/>
        <w:rPr>
          <w:rFonts w:cs="Times New Roman"/>
          <w:b/>
          <w:bCs/>
          <w:color w:val="000000"/>
        </w:rPr>
      </w:pPr>
      <w:bookmarkStart w:id="0" w:name="_GoBack"/>
      <w:bookmarkEnd w:id="0"/>
    </w:p>
    <w:p w:rsidR="00CB355B" w:rsidRPr="00A614E1" w:rsidRDefault="00CB355B">
      <w:pPr>
        <w:jc w:val="both"/>
        <w:rPr>
          <w:rFonts w:cs="Times New Roman"/>
          <w:color w:val="000000"/>
        </w:rPr>
      </w:pPr>
      <w:r w:rsidRPr="00A614E1">
        <w:rPr>
          <w:rFonts w:cs="Times New Roman"/>
          <w:color w:val="000000"/>
        </w:rPr>
        <w:t xml:space="preserve">w dniu </w:t>
      </w:r>
      <w:r w:rsidR="0086534B" w:rsidRPr="00A614E1">
        <w:rPr>
          <w:rFonts w:cs="Times New Roman"/>
          <w:color w:val="000000"/>
        </w:rPr>
        <w:t xml:space="preserve">       lipca</w:t>
      </w:r>
      <w:r w:rsidR="00841762" w:rsidRPr="00A614E1">
        <w:rPr>
          <w:rFonts w:cs="Times New Roman"/>
          <w:color w:val="000000"/>
        </w:rPr>
        <w:t xml:space="preserve"> </w:t>
      </w:r>
      <w:r w:rsidR="00D85E14" w:rsidRPr="00A614E1">
        <w:rPr>
          <w:rFonts w:cs="Times New Roman"/>
          <w:color w:val="000000"/>
        </w:rPr>
        <w:t>20</w:t>
      </w:r>
      <w:r w:rsidR="00CC4543" w:rsidRPr="00A614E1">
        <w:rPr>
          <w:rFonts w:cs="Times New Roman"/>
          <w:color w:val="000000"/>
        </w:rPr>
        <w:t>23</w:t>
      </w:r>
      <w:r w:rsidR="00654691" w:rsidRPr="00A614E1">
        <w:rPr>
          <w:rFonts w:cs="Times New Roman"/>
          <w:color w:val="000000"/>
        </w:rPr>
        <w:t xml:space="preserve"> </w:t>
      </w:r>
      <w:r w:rsidR="0086534B" w:rsidRPr="00A614E1">
        <w:rPr>
          <w:rFonts w:cs="Times New Roman"/>
          <w:color w:val="000000"/>
        </w:rPr>
        <w:t>roku</w:t>
      </w:r>
      <w:r w:rsidRPr="00A614E1">
        <w:rPr>
          <w:rFonts w:cs="Times New Roman"/>
          <w:color w:val="000000"/>
        </w:rPr>
        <w:t xml:space="preserve"> </w:t>
      </w:r>
      <w:r w:rsidR="00CC4543" w:rsidRPr="00A614E1">
        <w:rPr>
          <w:rFonts w:cs="Times New Roman"/>
          <w:color w:val="000000"/>
        </w:rPr>
        <w:t>zawarte zostało porozumienie dotyczące uregulowania stanu prawnego</w:t>
      </w:r>
      <w:r w:rsidR="0081150B" w:rsidRPr="00A614E1">
        <w:rPr>
          <w:rFonts w:cs="Times New Roman"/>
          <w:color w:val="000000"/>
        </w:rPr>
        <w:t xml:space="preserve"> w celu doprowadzenia do zgo</w:t>
      </w:r>
      <w:r w:rsidR="0086534B" w:rsidRPr="00A614E1">
        <w:rPr>
          <w:rFonts w:cs="Times New Roman"/>
          <w:color w:val="000000"/>
        </w:rPr>
        <w:t>d</w:t>
      </w:r>
      <w:r w:rsidR="0081150B" w:rsidRPr="00A614E1">
        <w:rPr>
          <w:rFonts w:cs="Times New Roman"/>
          <w:color w:val="000000"/>
        </w:rPr>
        <w:t>ności</w:t>
      </w:r>
      <w:r w:rsidR="00CC4543" w:rsidRPr="00A614E1">
        <w:rPr>
          <w:rFonts w:cs="Times New Roman"/>
          <w:color w:val="000000"/>
        </w:rPr>
        <w:t xml:space="preserve"> ze stanem faktycznym,</w:t>
      </w:r>
      <w:r w:rsidRPr="00A614E1">
        <w:rPr>
          <w:rFonts w:cs="Times New Roman"/>
          <w:color w:val="000000"/>
        </w:rPr>
        <w:t xml:space="preserve"> pomiędzy:</w:t>
      </w:r>
    </w:p>
    <w:p w:rsidR="0081150B" w:rsidRDefault="00DB6E2B" w:rsidP="00C21C8C">
      <w:pPr>
        <w:rPr>
          <w:rFonts w:cs="Times New Roman"/>
        </w:rPr>
      </w:pPr>
      <w:r w:rsidRPr="00A614E1">
        <w:rPr>
          <w:rFonts w:eastAsia="Calibri" w:cs="Times New Roman"/>
          <w:b/>
          <w:bCs/>
          <w:lang w:eastAsia="en-US"/>
        </w:rPr>
        <w:t>Gminą  Miasto Świnoujście</w:t>
      </w:r>
      <w:r w:rsidRPr="00A614E1">
        <w:rPr>
          <w:rFonts w:eastAsia="Calibri" w:cs="Times New Roman"/>
          <w:lang w:eastAsia="en-US"/>
        </w:rPr>
        <w:t xml:space="preserve"> z siedzibą w Świnoujściu, ul. Wojska Polskiego 1/5,</w:t>
      </w:r>
      <w:r w:rsidR="0081150B" w:rsidRPr="00A614E1">
        <w:rPr>
          <w:rFonts w:eastAsia="Calibri" w:cs="Times New Roman"/>
          <w:lang w:eastAsia="en-US"/>
        </w:rPr>
        <w:br/>
      </w:r>
      <w:r w:rsidRPr="00A614E1">
        <w:rPr>
          <w:rFonts w:eastAsia="Calibri" w:cs="Times New Roman"/>
          <w:lang w:eastAsia="en-US"/>
        </w:rPr>
        <w:t>NIP 855-157-13-75, REGON 811684290,</w:t>
      </w:r>
      <w:r w:rsidR="0086534B" w:rsidRPr="00A614E1">
        <w:rPr>
          <w:rFonts w:eastAsia="Calibri" w:cs="Times New Roman"/>
          <w:lang w:eastAsia="en-US"/>
        </w:rPr>
        <w:br/>
      </w:r>
      <w:r w:rsidRPr="00A614E1">
        <w:rPr>
          <w:rFonts w:eastAsia="Calibri" w:cs="Times New Roman"/>
          <w:lang w:eastAsia="en-US"/>
        </w:rPr>
        <w:t xml:space="preserve">reprezentowaną przez </w:t>
      </w:r>
      <w:r w:rsidRPr="00A614E1">
        <w:rPr>
          <w:rFonts w:cs="Times New Roman"/>
        </w:rPr>
        <w:t xml:space="preserve">Prezydenta Miasta Świnoujście mgr inż. Janusza </w:t>
      </w:r>
      <w:proofErr w:type="spellStart"/>
      <w:r w:rsidRPr="00A614E1">
        <w:rPr>
          <w:rFonts w:cs="Times New Roman"/>
        </w:rPr>
        <w:t>Żmurkiewicza</w:t>
      </w:r>
      <w:proofErr w:type="spellEnd"/>
    </w:p>
    <w:p w:rsidR="00A614E1" w:rsidRPr="00A614E1" w:rsidRDefault="00A614E1" w:rsidP="00A614E1">
      <w:pPr>
        <w:spacing w:line="120" w:lineRule="exact"/>
        <w:rPr>
          <w:rFonts w:cs="Times New Roman"/>
        </w:rPr>
      </w:pPr>
    </w:p>
    <w:p w:rsidR="00841762" w:rsidRDefault="00A614E1" w:rsidP="00C21C8C">
      <w:p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</w:t>
      </w:r>
    </w:p>
    <w:p w:rsidR="00A614E1" w:rsidRPr="00A614E1" w:rsidRDefault="00A614E1" w:rsidP="00A614E1">
      <w:pPr>
        <w:spacing w:line="120" w:lineRule="exact"/>
        <w:jc w:val="both"/>
        <w:rPr>
          <w:rFonts w:eastAsia="Times New Roman" w:cs="Times New Roman"/>
        </w:rPr>
      </w:pPr>
    </w:p>
    <w:p w:rsidR="00E36C4F" w:rsidRPr="00A614E1" w:rsidRDefault="00556209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XXXXXXXXXX</w:t>
      </w:r>
      <w:r w:rsidR="00DB6E2B" w:rsidRPr="00A614E1">
        <w:rPr>
          <w:rFonts w:cs="Times New Roman"/>
          <w:b/>
          <w:bCs/>
        </w:rPr>
        <w:t>,</w:t>
      </w:r>
      <w:r w:rsidR="00E36C4F" w:rsidRPr="00A614E1">
        <w:rPr>
          <w:rFonts w:cs="Times New Roman"/>
          <w:b/>
          <w:bCs/>
        </w:rPr>
        <w:t xml:space="preserve"> </w:t>
      </w:r>
      <w:r w:rsidR="00A614E1">
        <w:rPr>
          <w:rFonts w:cs="Times New Roman"/>
          <w:b/>
          <w:bCs/>
        </w:rPr>
        <w:br/>
      </w:r>
      <w:r w:rsidR="00A614E1">
        <w:rPr>
          <w:rFonts w:cs="Times New Roman"/>
          <w:bCs/>
        </w:rPr>
        <w:t>zamieszkałymi</w:t>
      </w:r>
      <w:r w:rsidR="00DB6E2B" w:rsidRPr="00A614E1">
        <w:rPr>
          <w:rFonts w:cs="Times New Roman"/>
          <w:bCs/>
        </w:rPr>
        <w:t xml:space="preserve"> </w:t>
      </w:r>
      <w:r w:rsidR="00A614E1">
        <w:rPr>
          <w:rFonts w:cs="Times New Roman"/>
          <w:bCs/>
        </w:rPr>
        <w:t xml:space="preserve">przy </w:t>
      </w:r>
      <w:r w:rsidR="00DB6E2B" w:rsidRPr="00A614E1">
        <w:rPr>
          <w:rFonts w:cs="Times New Roman"/>
          <w:bCs/>
        </w:rPr>
        <w:t xml:space="preserve">ul. </w:t>
      </w:r>
      <w:r w:rsidR="00EF5D7D" w:rsidRPr="00EF5D7D">
        <w:rPr>
          <w:rFonts w:cs="Times New Roman"/>
          <w:bCs/>
        </w:rPr>
        <w:t>XXXXXXXXXX,</w:t>
      </w:r>
    </w:p>
    <w:p w:rsidR="0081150B" w:rsidRPr="00A614E1" w:rsidRDefault="0081150B" w:rsidP="00C21C8C">
      <w:pPr>
        <w:spacing w:line="120" w:lineRule="exact"/>
        <w:rPr>
          <w:rFonts w:cs="Times New Roman"/>
          <w:bCs/>
        </w:rPr>
      </w:pPr>
    </w:p>
    <w:p w:rsidR="00A614E1" w:rsidRDefault="000D6486">
      <w:pPr>
        <w:jc w:val="both"/>
        <w:rPr>
          <w:rFonts w:cs="Times New Roman"/>
          <w:b/>
          <w:bCs/>
          <w:color w:val="000000"/>
        </w:rPr>
      </w:pPr>
      <w:r w:rsidRPr="00A614E1">
        <w:rPr>
          <w:rFonts w:cs="Times New Roman"/>
          <w:color w:val="000000"/>
        </w:rPr>
        <w:t>zwanych</w:t>
      </w:r>
      <w:r w:rsidR="0081150B" w:rsidRPr="00A614E1">
        <w:rPr>
          <w:rFonts w:cs="Times New Roman"/>
          <w:color w:val="000000"/>
        </w:rPr>
        <w:t xml:space="preserve"> łącznie</w:t>
      </w:r>
      <w:r w:rsidRPr="00A614E1">
        <w:rPr>
          <w:rFonts w:cs="Times New Roman"/>
          <w:color w:val="000000"/>
        </w:rPr>
        <w:t xml:space="preserve"> w treści p</w:t>
      </w:r>
      <w:r w:rsidR="0081150B" w:rsidRPr="00A614E1">
        <w:rPr>
          <w:rFonts w:cs="Times New Roman"/>
          <w:color w:val="000000"/>
        </w:rPr>
        <w:t>orozumienia</w:t>
      </w:r>
      <w:r w:rsidRPr="00A614E1">
        <w:rPr>
          <w:rFonts w:cs="Times New Roman"/>
          <w:color w:val="000000"/>
        </w:rPr>
        <w:t xml:space="preserve"> </w:t>
      </w:r>
      <w:r w:rsidR="00A614E1" w:rsidRPr="00A614E1">
        <w:rPr>
          <w:rFonts w:cs="Times New Roman"/>
          <w:b/>
          <w:bCs/>
          <w:color w:val="000000"/>
        </w:rPr>
        <w:t xml:space="preserve">Stronami, </w:t>
      </w:r>
    </w:p>
    <w:p w:rsidR="00CB355B" w:rsidRPr="00A614E1" w:rsidRDefault="00CB355B">
      <w:pPr>
        <w:jc w:val="both"/>
        <w:rPr>
          <w:rFonts w:cs="Times New Roman"/>
          <w:b/>
          <w:bCs/>
          <w:color w:val="000000"/>
        </w:rPr>
      </w:pPr>
      <w:r w:rsidRPr="00A614E1">
        <w:rPr>
          <w:rFonts w:cs="Times New Roman"/>
          <w:color w:val="000000"/>
        </w:rPr>
        <w:t>o następującej treści:</w:t>
      </w:r>
    </w:p>
    <w:p w:rsidR="0071649D" w:rsidRPr="00A614E1" w:rsidRDefault="0071649D" w:rsidP="00C21C8C">
      <w:pPr>
        <w:spacing w:line="360" w:lineRule="auto"/>
        <w:jc w:val="both"/>
        <w:rPr>
          <w:rFonts w:cs="Times New Roman"/>
          <w:color w:val="000000"/>
        </w:rPr>
      </w:pPr>
    </w:p>
    <w:p w:rsidR="00CB355B" w:rsidRPr="00A614E1" w:rsidRDefault="00CB355B">
      <w:pPr>
        <w:jc w:val="center"/>
        <w:rPr>
          <w:rFonts w:cs="Times New Roman"/>
          <w:b/>
          <w:bCs/>
          <w:color w:val="000000"/>
        </w:rPr>
      </w:pPr>
      <w:r w:rsidRPr="00A614E1">
        <w:rPr>
          <w:rFonts w:cs="Times New Roman"/>
          <w:b/>
          <w:bCs/>
          <w:color w:val="000000"/>
        </w:rPr>
        <w:t>§ 1</w:t>
      </w:r>
    </w:p>
    <w:p w:rsidR="00D13D0C" w:rsidRPr="00A614E1" w:rsidRDefault="000E0FED" w:rsidP="00A614E1">
      <w:pPr>
        <w:numPr>
          <w:ilvl w:val="0"/>
          <w:numId w:val="6"/>
        </w:numPr>
        <w:jc w:val="both"/>
        <w:rPr>
          <w:rFonts w:cs="Times New Roman"/>
          <w:color w:val="000000"/>
        </w:rPr>
      </w:pPr>
      <w:r w:rsidRPr="00A614E1">
        <w:rPr>
          <w:rFonts w:cs="Times New Roman"/>
          <w:color w:val="000000"/>
        </w:rPr>
        <w:t xml:space="preserve">Gmina </w:t>
      </w:r>
      <w:r w:rsidR="0081168A" w:rsidRPr="00A614E1">
        <w:rPr>
          <w:rFonts w:cs="Times New Roman"/>
          <w:color w:val="000000"/>
        </w:rPr>
        <w:t xml:space="preserve">Miasto Świnoujście oświadcza, że jest właścicielem </w:t>
      </w:r>
      <w:r w:rsidR="001A4006" w:rsidRPr="00A614E1">
        <w:rPr>
          <w:rFonts w:cs="Times New Roman"/>
          <w:color w:val="000000"/>
        </w:rPr>
        <w:t>nieruchomości gruntowej</w:t>
      </w:r>
      <w:r w:rsidR="00E36C4F" w:rsidRPr="00A614E1">
        <w:rPr>
          <w:rFonts w:cs="Times New Roman"/>
          <w:color w:val="000000"/>
        </w:rPr>
        <w:t xml:space="preserve"> położonej </w:t>
      </w:r>
      <w:r w:rsidR="001A4006" w:rsidRPr="00A614E1">
        <w:rPr>
          <w:rFonts w:cs="Times New Roman"/>
          <w:color w:val="000000"/>
        </w:rPr>
        <w:t>w obrębie 10</w:t>
      </w:r>
      <w:r w:rsidR="00E36C4F" w:rsidRPr="00A614E1">
        <w:rPr>
          <w:rFonts w:cs="Times New Roman"/>
          <w:color w:val="000000"/>
        </w:rPr>
        <w:t xml:space="preserve"> m. Świnoujście</w:t>
      </w:r>
      <w:r w:rsidR="001A4006" w:rsidRPr="00A614E1">
        <w:rPr>
          <w:rFonts w:cs="Times New Roman"/>
          <w:color w:val="000000"/>
        </w:rPr>
        <w:t xml:space="preserve"> przy ul. Lutyckiej,</w:t>
      </w:r>
      <w:r w:rsidR="00DB1D97" w:rsidRPr="00A614E1">
        <w:rPr>
          <w:rFonts w:cs="Times New Roman"/>
          <w:color w:val="000000"/>
        </w:rPr>
        <w:t xml:space="preserve"> oznaczonej jako </w:t>
      </w:r>
      <w:r w:rsidR="00DB1D97" w:rsidRPr="00A614E1">
        <w:rPr>
          <w:rFonts w:cs="Times New Roman"/>
          <w:b/>
          <w:color w:val="000000"/>
        </w:rPr>
        <w:t xml:space="preserve">działka </w:t>
      </w:r>
      <w:r w:rsidR="00A614E1">
        <w:rPr>
          <w:rFonts w:cs="Times New Roman"/>
          <w:b/>
          <w:color w:val="000000"/>
        </w:rPr>
        <w:br/>
      </w:r>
      <w:r w:rsidR="00DB1D97" w:rsidRPr="00A614E1">
        <w:rPr>
          <w:rFonts w:cs="Times New Roman"/>
          <w:b/>
          <w:color w:val="000000"/>
        </w:rPr>
        <w:t xml:space="preserve">nr </w:t>
      </w:r>
      <w:r w:rsidR="001A4006" w:rsidRPr="00A614E1">
        <w:rPr>
          <w:rFonts w:cs="Times New Roman"/>
          <w:b/>
          <w:color w:val="000000"/>
        </w:rPr>
        <w:t>179/12</w:t>
      </w:r>
      <w:r w:rsidR="001A4006" w:rsidRPr="00A614E1">
        <w:rPr>
          <w:rFonts w:cs="Times New Roman"/>
          <w:color w:val="000000"/>
        </w:rPr>
        <w:t xml:space="preserve"> </w:t>
      </w:r>
      <w:r w:rsidR="005D6053" w:rsidRPr="00A614E1">
        <w:rPr>
          <w:rFonts w:cs="Times New Roman"/>
          <w:color w:val="000000"/>
        </w:rPr>
        <w:t xml:space="preserve">o pow. </w:t>
      </w:r>
      <w:r w:rsidR="001A4006" w:rsidRPr="00A614E1">
        <w:rPr>
          <w:rFonts w:cs="Times New Roman"/>
          <w:color w:val="000000"/>
        </w:rPr>
        <w:t>20 m², użytek: B</w:t>
      </w:r>
      <w:r w:rsidR="00DB1D97" w:rsidRPr="00A614E1">
        <w:rPr>
          <w:rFonts w:cs="Times New Roman"/>
          <w:color w:val="000000"/>
        </w:rPr>
        <w:t>, dla której prowadzona jest k</w:t>
      </w:r>
      <w:r w:rsidR="001A4006" w:rsidRPr="00A614E1">
        <w:rPr>
          <w:rFonts w:cs="Times New Roman"/>
          <w:color w:val="000000"/>
        </w:rPr>
        <w:t xml:space="preserve">sięga wieczysta </w:t>
      </w:r>
      <w:r w:rsidR="00EF5D7D">
        <w:rPr>
          <w:rFonts w:cs="Times New Roman"/>
          <w:color w:val="000000"/>
        </w:rPr>
        <w:br/>
      </w:r>
      <w:r w:rsidR="001A4006" w:rsidRPr="00A614E1">
        <w:rPr>
          <w:rFonts w:cs="Times New Roman"/>
          <w:color w:val="000000"/>
        </w:rPr>
        <w:t xml:space="preserve">KW </w:t>
      </w:r>
      <w:r w:rsidR="000B7EFA" w:rsidRPr="00A614E1">
        <w:rPr>
          <w:rFonts w:cs="Times New Roman"/>
          <w:color w:val="000000"/>
        </w:rPr>
        <w:t>Nr SZ1W/00060101/1.</w:t>
      </w:r>
      <w:r w:rsidR="00A614E1">
        <w:rPr>
          <w:rFonts w:cs="Times New Roman"/>
          <w:color w:val="000000"/>
        </w:rPr>
        <w:t xml:space="preserve"> </w:t>
      </w:r>
      <w:r w:rsidR="00D13D0C" w:rsidRPr="00A614E1">
        <w:rPr>
          <w:rFonts w:cs="Times New Roman"/>
          <w:color w:val="000000"/>
        </w:rPr>
        <w:t xml:space="preserve">Teren przedmiotowej nieruchomości </w:t>
      </w:r>
      <w:r w:rsidR="001A4006" w:rsidRPr="00A614E1">
        <w:rPr>
          <w:rFonts w:cs="Times New Roman"/>
          <w:color w:val="000000"/>
        </w:rPr>
        <w:t>zabudowany jest garażem o powierzchni zabudowy 20 m².</w:t>
      </w:r>
    </w:p>
    <w:p w:rsidR="00A17DFC" w:rsidRPr="00A614E1" w:rsidRDefault="000E0FED" w:rsidP="005D6053">
      <w:pPr>
        <w:pStyle w:val="Tekstpodstawowywcity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614E1">
        <w:rPr>
          <w:rFonts w:ascii="Times New Roman" w:hAnsi="Times New Roman" w:cs="Times New Roman"/>
          <w:color w:val="000000"/>
          <w:sz w:val="24"/>
          <w:szCs w:val="24"/>
        </w:rPr>
        <w:t xml:space="preserve">Gmina </w:t>
      </w:r>
      <w:r w:rsidR="00CB355B" w:rsidRPr="00A614E1">
        <w:rPr>
          <w:rFonts w:ascii="Times New Roman" w:hAnsi="Times New Roman" w:cs="Times New Roman"/>
          <w:color w:val="000000"/>
          <w:sz w:val="24"/>
          <w:szCs w:val="24"/>
        </w:rPr>
        <w:t>Miasto Świnoujś</w:t>
      </w:r>
      <w:r w:rsidR="00DB1D97" w:rsidRPr="00A614E1">
        <w:rPr>
          <w:rFonts w:ascii="Times New Roman" w:hAnsi="Times New Roman" w:cs="Times New Roman"/>
          <w:color w:val="000000"/>
          <w:sz w:val="24"/>
          <w:szCs w:val="24"/>
        </w:rPr>
        <w:t xml:space="preserve">cie oświadcza, że nieruchomość wymieniona w ust. 1, zgodnie </w:t>
      </w:r>
      <w:r w:rsidR="00D13D0C" w:rsidRPr="00A614E1">
        <w:rPr>
          <w:rFonts w:ascii="Times New Roman" w:hAnsi="Times New Roman" w:cs="Times New Roman"/>
          <w:color w:val="000000"/>
          <w:sz w:val="24"/>
          <w:szCs w:val="24"/>
        </w:rPr>
        <w:br/>
        <w:t>z obowiązującym</w:t>
      </w:r>
      <w:r w:rsidR="00DB1D97" w:rsidRPr="00A614E1">
        <w:rPr>
          <w:rFonts w:ascii="Times New Roman" w:hAnsi="Times New Roman" w:cs="Times New Roman"/>
          <w:color w:val="000000"/>
          <w:sz w:val="24"/>
          <w:szCs w:val="24"/>
        </w:rPr>
        <w:t xml:space="preserve"> plan</w:t>
      </w:r>
      <w:r w:rsidR="00D13D0C" w:rsidRPr="00A614E1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DB1D97" w:rsidRPr="00A614E1">
        <w:rPr>
          <w:rFonts w:ascii="Times New Roman" w:hAnsi="Times New Roman" w:cs="Times New Roman"/>
          <w:color w:val="000000"/>
          <w:sz w:val="24"/>
          <w:szCs w:val="24"/>
        </w:rPr>
        <w:t xml:space="preserve"> zagospodarowania prz</w:t>
      </w:r>
      <w:r w:rsidR="00563333" w:rsidRPr="00A614E1">
        <w:rPr>
          <w:rFonts w:ascii="Times New Roman" w:hAnsi="Times New Roman" w:cs="Times New Roman"/>
          <w:color w:val="000000"/>
          <w:sz w:val="24"/>
          <w:szCs w:val="24"/>
        </w:rPr>
        <w:t xml:space="preserve">estrzennego miasta Świnoujście – Jednostka Obszarowa III, </w:t>
      </w:r>
      <w:r w:rsidR="00B34CA1" w:rsidRPr="00A614E1">
        <w:rPr>
          <w:rFonts w:ascii="Times New Roman" w:hAnsi="Times New Roman" w:cs="Times New Roman"/>
          <w:color w:val="000000"/>
          <w:sz w:val="24"/>
          <w:szCs w:val="24"/>
        </w:rPr>
        <w:t>zatwierdzonym Uchwałą Nr X</w:t>
      </w:r>
      <w:r w:rsidR="00563333" w:rsidRPr="00A614E1">
        <w:rPr>
          <w:rFonts w:ascii="Times New Roman" w:hAnsi="Times New Roman" w:cs="Times New Roman"/>
          <w:color w:val="000000"/>
          <w:sz w:val="24"/>
          <w:szCs w:val="24"/>
        </w:rPr>
        <w:t>XII/180</w:t>
      </w:r>
      <w:r w:rsidR="00B34CA1" w:rsidRPr="00A614E1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563333" w:rsidRPr="00A614E1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="00B34CA1" w:rsidRPr="00A614E1">
        <w:rPr>
          <w:rFonts w:ascii="Times New Roman" w:hAnsi="Times New Roman" w:cs="Times New Roman"/>
          <w:color w:val="000000"/>
          <w:sz w:val="24"/>
          <w:szCs w:val="24"/>
        </w:rPr>
        <w:t xml:space="preserve"> Rady Miasta Świnoujście z </w:t>
      </w:r>
      <w:r w:rsidR="00A614E1">
        <w:rPr>
          <w:rFonts w:ascii="Times New Roman" w:hAnsi="Times New Roman" w:cs="Times New Roman"/>
          <w:color w:val="000000"/>
          <w:sz w:val="24"/>
          <w:szCs w:val="24"/>
        </w:rPr>
        <w:t xml:space="preserve">dnia </w:t>
      </w:r>
      <w:r w:rsidR="00563333" w:rsidRPr="00A614E1">
        <w:rPr>
          <w:rFonts w:ascii="Times New Roman" w:hAnsi="Times New Roman" w:cs="Times New Roman"/>
          <w:color w:val="000000"/>
          <w:sz w:val="24"/>
          <w:szCs w:val="24"/>
        </w:rPr>
        <w:t>29 kwietnia 2004</w:t>
      </w:r>
      <w:r w:rsidR="00B34CA1" w:rsidRPr="00A614E1">
        <w:rPr>
          <w:rFonts w:ascii="Times New Roman" w:hAnsi="Times New Roman" w:cs="Times New Roman"/>
          <w:color w:val="000000"/>
          <w:sz w:val="24"/>
          <w:szCs w:val="24"/>
        </w:rPr>
        <w:t xml:space="preserve"> roku,</w:t>
      </w:r>
      <w:r w:rsidR="00DB1D97" w:rsidRPr="00A614E1">
        <w:rPr>
          <w:rFonts w:ascii="Times New Roman" w:hAnsi="Times New Roman" w:cs="Times New Roman"/>
          <w:color w:val="000000"/>
          <w:sz w:val="24"/>
          <w:szCs w:val="24"/>
        </w:rPr>
        <w:t xml:space="preserve"> położona jest na terenie elementarnym oznaczonym symbolem </w:t>
      </w:r>
      <w:r w:rsidR="00563333" w:rsidRPr="00A614E1">
        <w:rPr>
          <w:rFonts w:ascii="Times New Roman" w:hAnsi="Times New Roman" w:cs="Times New Roman"/>
          <w:b/>
          <w:color w:val="000000"/>
          <w:sz w:val="24"/>
          <w:szCs w:val="24"/>
        </w:rPr>
        <w:t>PS.III</w:t>
      </w:r>
      <w:r w:rsidR="00DB1D97" w:rsidRPr="00A614E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563333" w:rsidRPr="00A614E1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990BEE" w:rsidRPr="00A614E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563333" w:rsidRPr="00A614E1">
        <w:rPr>
          <w:rFonts w:ascii="Times New Roman" w:hAnsi="Times New Roman" w:cs="Times New Roman"/>
          <w:b/>
          <w:color w:val="000000"/>
          <w:sz w:val="24"/>
          <w:szCs w:val="24"/>
        </w:rPr>
        <w:t>05</w:t>
      </w:r>
      <w:r w:rsidR="00DB1D97" w:rsidRPr="00A614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DB1D97" w:rsidRPr="00A614E1">
        <w:rPr>
          <w:rFonts w:ascii="Times New Roman" w:hAnsi="Times New Roman" w:cs="Times New Roman"/>
          <w:color w:val="000000"/>
          <w:sz w:val="24"/>
          <w:szCs w:val="24"/>
        </w:rPr>
        <w:t xml:space="preserve">przeznaczonym pod tereny produkcyjno-składowe, </w:t>
      </w:r>
      <w:r w:rsidR="00563333" w:rsidRPr="00A614E1">
        <w:rPr>
          <w:rFonts w:ascii="Times New Roman" w:hAnsi="Times New Roman" w:cs="Times New Roman"/>
          <w:color w:val="000000"/>
          <w:sz w:val="24"/>
          <w:szCs w:val="24"/>
        </w:rPr>
        <w:t xml:space="preserve">częściowo zabudowanymi obiektami gospodarczymi i garażami, do uporządkowania </w:t>
      </w:r>
      <w:r w:rsidR="00A614E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63333" w:rsidRPr="00A614E1">
        <w:rPr>
          <w:rFonts w:ascii="Times New Roman" w:hAnsi="Times New Roman" w:cs="Times New Roman"/>
          <w:color w:val="000000"/>
          <w:sz w:val="24"/>
          <w:szCs w:val="24"/>
        </w:rPr>
        <w:t>i zagospodarowania.</w:t>
      </w:r>
    </w:p>
    <w:p w:rsidR="005D6053" w:rsidRPr="00A614E1" w:rsidRDefault="005D6053" w:rsidP="005D6053">
      <w:pPr>
        <w:pStyle w:val="Tekstpodstawowywcity"/>
        <w:numPr>
          <w:ilvl w:val="0"/>
          <w:numId w:val="6"/>
        </w:numPr>
        <w:tabs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A614E1">
        <w:rPr>
          <w:rFonts w:ascii="Times New Roman" w:hAnsi="Times New Roman" w:cs="Times New Roman"/>
          <w:color w:val="000000"/>
          <w:sz w:val="24"/>
          <w:szCs w:val="24"/>
        </w:rPr>
        <w:t xml:space="preserve">Na przedmiotowej nieruchomości znajduje się garaż wybudowany w 1977 roku ze środków własnych </w:t>
      </w:r>
      <w:r w:rsidR="00EF5D7D">
        <w:rPr>
          <w:rFonts w:ascii="Times New Roman" w:hAnsi="Times New Roman" w:cs="Times New Roman"/>
          <w:color w:val="000000"/>
          <w:sz w:val="24"/>
          <w:szCs w:val="24"/>
        </w:rPr>
        <w:t>XXXXXXXXXX</w:t>
      </w:r>
      <w:r w:rsidR="00072975" w:rsidRPr="00A614E1">
        <w:rPr>
          <w:rFonts w:ascii="Times New Roman" w:hAnsi="Times New Roman" w:cs="Times New Roman"/>
          <w:color w:val="000000"/>
          <w:sz w:val="24"/>
          <w:szCs w:val="24"/>
        </w:rPr>
        <w:t>. Garaż do chwili obecnej jest faktycznie użytkowany przez</w:t>
      </w:r>
      <w:r w:rsidR="001A387B" w:rsidRPr="00A614E1">
        <w:rPr>
          <w:rFonts w:ascii="Times New Roman" w:hAnsi="Times New Roman" w:cs="Times New Roman"/>
          <w:color w:val="000000"/>
          <w:sz w:val="24"/>
          <w:szCs w:val="24"/>
        </w:rPr>
        <w:t xml:space="preserve"> ich następców prawnych, tj. </w:t>
      </w:r>
      <w:r w:rsidR="009543CE">
        <w:rPr>
          <w:rFonts w:ascii="Times New Roman" w:hAnsi="Times New Roman" w:cs="Times New Roman"/>
          <w:color w:val="000000"/>
          <w:sz w:val="24"/>
          <w:szCs w:val="24"/>
        </w:rPr>
        <w:t>XXX</w:t>
      </w:r>
      <w:r w:rsidR="00EF5D7D">
        <w:rPr>
          <w:rFonts w:ascii="Times New Roman" w:hAnsi="Times New Roman" w:cs="Times New Roman"/>
          <w:color w:val="000000"/>
          <w:sz w:val="24"/>
          <w:szCs w:val="24"/>
        </w:rPr>
        <w:t>XXXXXXX</w:t>
      </w:r>
      <w:r w:rsidR="00072975" w:rsidRPr="00A614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B1D97" w:rsidRPr="00A614E1" w:rsidRDefault="00DB1D97" w:rsidP="00A614E1">
      <w:pPr>
        <w:pStyle w:val="Tekstpodstawowywcity"/>
        <w:tabs>
          <w:tab w:val="left" w:pos="1840"/>
        </w:tabs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355B" w:rsidRPr="00A614E1" w:rsidRDefault="00CB355B" w:rsidP="00DB1D97">
      <w:pPr>
        <w:pStyle w:val="Tekstpodstawowywcity"/>
        <w:tabs>
          <w:tab w:val="left" w:pos="1840"/>
        </w:tabs>
        <w:ind w:left="368" w:hanging="3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14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:rsidR="009E7CEB" w:rsidRPr="00A614E1" w:rsidRDefault="009543CE" w:rsidP="00627FB3">
      <w:pPr>
        <w:numPr>
          <w:ilvl w:val="0"/>
          <w:numId w:val="7"/>
        </w:num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XXX</w:t>
      </w:r>
      <w:r w:rsidR="00EF5D7D">
        <w:rPr>
          <w:rFonts w:cs="Times New Roman"/>
          <w:color w:val="000000"/>
        </w:rPr>
        <w:t>XXXXXXX</w:t>
      </w:r>
      <w:r w:rsidR="003B4055" w:rsidRPr="00A614E1">
        <w:rPr>
          <w:rFonts w:cs="Times New Roman"/>
          <w:color w:val="000000"/>
        </w:rPr>
        <w:t xml:space="preserve"> oświadcza</w:t>
      </w:r>
      <w:r w:rsidR="002B0B86" w:rsidRPr="00A614E1">
        <w:rPr>
          <w:rFonts w:cs="Times New Roman"/>
          <w:color w:val="000000"/>
        </w:rPr>
        <w:t>ją</w:t>
      </w:r>
      <w:r w:rsidR="003B4055" w:rsidRPr="00A614E1">
        <w:rPr>
          <w:rFonts w:cs="Times New Roman"/>
          <w:color w:val="000000"/>
        </w:rPr>
        <w:t xml:space="preserve">, że </w:t>
      </w:r>
      <w:r w:rsidR="002B0B86" w:rsidRPr="00A614E1">
        <w:rPr>
          <w:rFonts w:cs="Times New Roman"/>
          <w:color w:val="000000"/>
        </w:rPr>
        <w:t>są współwłaścicielami ustawowymi  nieruchomości położonej w obrębie 10</w:t>
      </w:r>
      <w:r w:rsidR="00954DE9" w:rsidRPr="00A614E1">
        <w:rPr>
          <w:rFonts w:cs="Times New Roman"/>
          <w:color w:val="000000"/>
        </w:rPr>
        <w:t xml:space="preserve"> m. Świnoujście</w:t>
      </w:r>
      <w:r w:rsidR="002B0B86" w:rsidRPr="00A614E1">
        <w:rPr>
          <w:rFonts w:cs="Times New Roman"/>
          <w:color w:val="000000"/>
        </w:rPr>
        <w:t xml:space="preserve"> przy ul. Lutyckiej,</w:t>
      </w:r>
      <w:r w:rsidR="00954DE9" w:rsidRPr="00A614E1">
        <w:rPr>
          <w:rFonts w:cs="Times New Roman"/>
          <w:color w:val="000000"/>
        </w:rPr>
        <w:t xml:space="preserve"> </w:t>
      </w:r>
      <w:r w:rsidR="00644A3E" w:rsidRPr="00A614E1">
        <w:rPr>
          <w:rFonts w:cs="Times New Roman"/>
          <w:color w:val="000000"/>
        </w:rPr>
        <w:t xml:space="preserve">oznaczonej jako </w:t>
      </w:r>
      <w:r w:rsidR="00644A3E" w:rsidRPr="00A614E1">
        <w:rPr>
          <w:rFonts w:cs="Times New Roman"/>
          <w:b/>
          <w:color w:val="000000"/>
        </w:rPr>
        <w:t xml:space="preserve">działka </w:t>
      </w:r>
      <w:r w:rsidR="00EF5D7D">
        <w:rPr>
          <w:rFonts w:cs="Times New Roman"/>
          <w:b/>
          <w:color w:val="000000"/>
        </w:rPr>
        <w:br/>
      </w:r>
      <w:r w:rsidR="00644A3E" w:rsidRPr="00A614E1">
        <w:rPr>
          <w:rFonts w:cs="Times New Roman"/>
          <w:b/>
          <w:color w:val="000000"/>
        </w:rPr>
        <w:t xml:space="preserve">nr </w:t>
      </w:r>
      <w:r w:rsidR="002B0B86" w:rsidRPr="00A614E1">
        <w:rPr>
          <w:rFonts w:cs="Times New Roman"/>
          <w:b/>
          <w:color w:val="000000"/>
        </w:rPr>
        <w:t>179</w:t>
      </w:r>
      <w:r w:rsidR="00644A3E" w:rsidRPr="00A614E1">
        <w:rPr>
          <w:rFonts w:cs="Times New Roman"/>
          <w:b/>
          <w:color w:val="000000"/>
        </w:rPr>
        <w:t>/</w:t>
      </w:r>
      <w:r w:rsidR="002B0B86" w:rsidRPr="00A614E1">
        <w:rPr>
          <w:rFonts w:cs="Times New Roman"/>
          <w:b/>
          <w:color w:val="000000"/>
        </w:rPr>
        <w:t>3</w:t>
      </w:r>
      <w:r w:rsidR="00644A3E" w:rsidRPr="00A614E1">
        <w:rPr>
          <w:rFonts w:cs="Times New Roman"/>
          <w:b/>
          <w:color w:val="000000"/>
        </w:rPr>
        <w:t>2</w:t>
      </w:r>
      <w:r w:rsidR="003B4055" w:rsidRPr="00A614E1">
        <w:rPr>
          <w:rFonts w:cs="Times New Roman"/>
          <w:color w:val="000000"/>
        </w:rPr>
        <w:t xml:space="preserve"> </w:t>
      </w:r>
      <w:r w:rsidR="00644A3E" w:rsidRPr="00A614E1">
        <w:rPr>
          <w:rFonts w:cs="Times New Roman"/>
          <w:color w:val="000000"/>
        </w:rPr>
        <w:t xml:space="preserve">o pow. </w:t>
      </w:r>
      <w:r w:rsidR="002B0B86" w:rsidRPr="00A614E1">
        <w:rPr>
          <w:rFonts w:cs="Times New Roman"/>
          <w:color w:val="000000"/>
        </w:rPr>
        <w:t>19 m², użytek: B</w:t>
      </w:r>
      <w:r w:rsidR="00644A3E" w:rsidRPr="00A614E1">
        <w:rPr>
          <w:rFonts w:cs="Times New Roman"/>
          <w:color w:val="000000"/>
        </w:rPr>
        <w:t xml:space="preserve">, dla której prowadzona jest księga wieczysta KW </w:t>
      </w:r>
      <w:r w:rsidR="00EF5D7D">
        <w:rPr>
          <w:rFonts w:cs="Times New Roman"/>
          <w:color w:val="000000"/>
        </w:rPr>
        <w:br/>
      </w:r>
      <w:r w:rsidR="00644A3E" w:rsidRPr="00A614E1">
        <w:rPr>
          <w:rFonts w:cs="Times New Roman"/>
          <w:color w:val="000000"/>
        </w:rPr>
        <w:t>Nr SZ1W/</w:t>
      </w:r>
      <w:r>
        <w:rPr>
          <w:rFonts w:cs="Times New Roman"/>
          <w:color w:val="000000"/>
        </w:rPr>
        <w:t>XXX</w:t>
      </w:r>
      <w:r w:rsidR="00EF5D7D">
        <w:rPr>
          <w:rFonts w:cs="Times New Roman"/>
          <w:color w:val="000000"/>
        </w:rPr>
        <w:t>XX</w:t>
      </w:r>
      <w:r>
        <w:rPr>
          <w:rFonts w:cs="Times New Roman"/>
          <w:color w:val="000000"/>
        </w:rPr>
        <w:t>/X</w:t>
      </w:r>
      <w:r w:rsidR="00644A3E" w:rsidRPr="00A614E1">
        <w:rPr>
          <w:rFonts w:cs="Times New Roman"/>
          <w:color w:val="000000"/>
        </w:rPr>
        <w:t>.</w:t>
      </w:r>
      <w:r w:rsidR="0086534B" w:rsidRPr="00A614E1">
        <w:rPr>
          <w:rFonts w:cs="Times New Roman"/>
          <w:color w:val="000000"/>
        </w:rPr>
        <w:t xml:space="preserve"> </w:t>
      </w:r>
      <w:r w:rsidR="003E7ED2" w:rsidRPr="00A614E1">
        <w:rPr>
          <w:rFonts w:cs="Times New Roman"/>
          <w:color w:val="000000"/>
        </w:rPr>
        <w:t xml:space="preserve">Teren przedmiotowej nieruchomości zabudowany jest garażem </w:t>
      </w:r>
      <w:r w:rsidR="00EF5D7D">
        <w:rPr>
          <w:rFonts w:cs="Times New Roman"/>
          <w:color w:val="000000"/>
        </w:rPr>
        <w:br/>
      </w:r>
      <w:r w:rsidR="003E7ED2" w:rsidRPr="00A614E1">
        <w:rPr>
          <w:rFonts w:cs="Times New Roman"/>
          <w:color w:val="000000"/>
        </w:rPr>
        <w:t>o powierzchni zabudowy 19 m².</w:t>
      </w:r>
    </w:p>
    <w:p w:rsidR="00644A3E" w:rsidRPr="00A614E1" w:rsidRDefault="009543CE" w:rsidP="00072975">
      <w:pPr>
        <w:pStyle w:val="Tekstpodstawowywcity"/>
        <w:numPr>
          <w:ilvl w:val="0"/>
          <w:numId w:val="7"/>
        </w:numPr>
        <w:tabs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XXX</w:t>
      </w:r>
      <w:r w:rsidR="00EF5D7D">
        <w:rPr>
          <w:rFonts w:ascii="Times New Roman" w:hAnsi="Times New Roman" w:cs="Times New Roman"/>
          <w:color w:val="000000"/>
          <w:sz w:val="24"/>
          <w:szCs w:val="24"/>
        </w:rPr>
        <w:t>XXXXXXX</w:t>
      </w:r>
      <w:r w:rsidR="003E7ED2" w:rsidRPr="00A614E1">
        <w:rPr>
          <w:rFonts w:ascii="Times New Roman" w:hAnsi="Times New Roman" w:cs="Times New Roman"/>
          <w:color w:val="000000"/>
          <w:sz w:val="24"/>
          <w:szCs w:val="24"/>
        </w:rPr>
        <w:t xml:space="preserve"> oświadczają, że nieruchomoś</w:t>
      </w:r>
      <w:r w:rsidR="00A614E1">
        <w:rPr>
          <w:rFonts w:ascii="Times New Roman" w:hAnsi="Times New Roman" w:cs="Times New Roman"/>
          <w:color w:val="000000"/>
          <w:sz w:val="24"/>
          <w:szCs w:val="24"/>
        </w:rPr>
        <w:t xml:space="preserve">ć wymieniona w ust. 1, zgodnie </w:t>
      </w:r>
      <w:r w:rsidR="00EF5D7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E7ED2" w:rsidRPr="00A614E1">
        <w:rPr>
          <w:rFonts w:ascii="Times New Roman" w:hAnsi="Times New Roman" w:cs="Times New Roman"/>
          <w:color w:val="000000"/>
          <w:sz w:val="24"/>
          <w:szCs w:val="24"/>
        </w:rPr>
        <w:t xml:space="preserve">z obowiązującym planem zagospodarowania przestrzennego miasta Świnoujście – Jednostka Obszarowa III, zatwierdzonym Uchwałą Nr XXII/180/2004 </w:t>
      </w:r>
      <w:r w:rsidR="00A614E1">
        <w:rPr>
          <w:rFonts w:ascii="Times New Roman" w:hAnsi="Times New Roman" w:cs="Times New Roman"/>
          <w:color w:val="000000"/>
          <w:sz w:val="24"/>
          <w:szCs w:val="24"/>
        </w:rPr>
        <w:t xml:space="preserve">Rady Miasta Świnoujście z dnia </w:t>
      </w:r>
      <w:r w:rsidR="003E7ED2" w:rsidRPr="00A614E1">
        <w:rPr>
          <w:rFonts w:ascii="Times New Roman" w:hAnsi="Times New Roman" w:cs="Times New Roman"/>
          <w:color w:val="000000"/>
          <w:sz w:val="24"/>
          <w:szCs w:val="24"/>
        </w:rPr>
        <w:t>29 kwietnia 2004 roku, położona jest na terenie el</w:t>
      </w:r>
      <w:r w:rsidR="00A614E1">
        <w:rPr>
          <w:rFonts w:ascii="Times New Roman" w:hAnsi="Times New Roman" w:cs="Times New Roman"/>
          <w:color w:val="000000"/>
          <w:sz w:val="24"/>
          <w:szCs w:val="24"/>
        </w:rPr>
        <w:t xml:space="preserve">ementarnym oznaczonym symbolem </w:t>
      </w:r>
      <w:r w:rsidR="003E7ED2" w:rsidRPr="00A614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PS.III.A.05, </w:t>
      </w:r>
      <w:r w:rsidR="003E7ED2" w:rsidRPr="00A614E1">
        <w:rPr>
          <w:rFonts w:ascii="Times New Roman" w:hAnsi="Times New Roman" w:cs="Times New Roman"/>
          <w:color w:val="000000"/>
          <w:sz w:val="24"/>
          <w:szCs w:val="24"/>
        </w:rPr>
        <w:t xml:space="preserve">przeznaczonym pod tereny produkcyjno-składowe, częściowo zabudowanymi obiektami gospodarczymi i garażami, do uporządkowania </w:t>
      </w:r>
      <w:r w:rsidR="00A614E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E7ED2" w:rsidRPr="00A614E1">
        <w:rPr>
          <w:rFonts w:ascii="Times New Roman" w:hAnsi="Times New Roman" w:cs="Times New Roman"/>
          <w:color w:val="000000"/>
          <w:sz w:val="24"/>
          <w:szCs w:val="24"/>
        </w:rPr>
        <w:t>i zagospodarowania</w:t>
      </w:r>
      <w:r w:rsidR="00072975" w:rsidRPr="00A614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72975" w:rsidRPr="00A614E1" w:rsidRDefault="00072975" w:rsidP="00072975">
      <w:pPr>
        <w:pStyle w:val="Tekstpodstawowywcity"/>
        <w:numPr>
          <w:ilvl w:val="0"/>
          <w:numId w:val="7"/>
        </w:numPr>
        <w:tabs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A614E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Na przedmiotowej nieruchomości znajduje się garaż wybudowany w 1978 roku ze środków własnych </w:t>
      </w:r>
      <w:r w:rsidR="009543CE">
        <w:rPr>
          <w:rFonts w:ascii="Times New Roman" w:hAnsi="Times New Roman" w:cs="Times New Roman"/>
          <w:color w:val="000000"/>
          <w:sz w:val="24"/>
          <w:szCs w:val="24"/>
        </w:rPr>
        <w:t>XXX</w:t>
      </w:r>
      <w:r w:rsidR="00EF5D7D">
        <w:rPr>
          <w:rFonts w:ascii="Times New Roman" w:hAnsi="Times New Roman" w:cs="Times New Roman"/>
          <w:color w:val="000000"/>
          <w:sz w:val="24"/>
          <w:szCs w:val="24"/>
        </w:rPr>
        <w:t>XXXXXXX</w:t>
      </w:r>
      <w:r w:rsidRPr="00A614E1">
        <w:rPr>
          <w:rFonts w:ascii="Times New Roman" w:hAnsi="Times New Roman" w:cs="Times New Roman"/>
          <w:color w:val="000000"/>
          <w:sz w:val="24"/>
          <w:szCs w:val="24"/>
        </w:rPr>
        <w:t>. Garaż do chwili obecnej jest faktycznie użytkowany przez jego następców prawnych.</w:t>
      </w:r>
      <w:r w:rsidR="00FC4371" w:rsidRPr="00A614E1">
        <w:rPr>
          <w:rFonts w:ascii="Times New Roman" w:hAnsi="Times New Roman" w:cs="Times New Roman"/>
          <w:color w:val="000000"/>
          <w:sz w:val="24"/>
          <w:szCs w:val="24"/>
        </w:rPr>
        <w:t xml:space="preserve"> Natomiast nie jest użytkowany przez </w:t>
      </w:r>
      <w:r w:rsidR="009543CE">
        <w:rPr>
          <w:rFonts w:ascii="Times New Roman" w:hAnsi="Times New Roman" w:cs="Times New Roman"/>
          <w:color w:val="000000"/>
          <w:sz w:val="24"/>
          <w:szCs w:val="24"/>
        </w:rPr>
        <w:t>XXX</w:t>
      </w:r>
      <w:r w:rsidR="00EF5D7D">
        <w:rPr>
          <w:rFonts w:ascii="Times New Roman" w:hAnsi="Times New Roman" w:cs="Times New Roman"/>
          <w:color w:val="000000"/>
          <w:sz w:val="24"/>
          <w:szCs w:val="24"/>
        </w:rPr>
        <w:t>XXXXXXX</w:t>
      </w:r>
      <w:r w:rsidR="00FC4371" w:rsidRPr="00A614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72975" w:rsidRPr="00A614E1" w:rsidRDefault="00072975" w:rsidP="00A614E1">
      <w:pPr>
        <w:pStyle w:val="Tekstpodstawowywcity"/>
        <w:tabs>
          <w:tab w:val="left" w:pos="1104"/>
        </w:tabs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72975" w:rsidRPr="00A614E1" w:rsidRDefault="00072975" w:rsidP="00C21C8C">
      <w:pPr>
        <w:ind w:hanging="11"/>
        <w:jc w:val="center"/>
        <w:rPr>
          <w:rFonts w:cs="Times New Roman"/>
          <w:b/>
          <w:bCs/>
          <w:color w:val="000000"/>
        </w:rPr>
      </w:pPr>
      <w:r w:rsidRPr="00A614E1">
        <w:rPr>
          <w:rFonts w:cs="Times New Roman"/>
          <w:b/>
          <w:bCs/>
          <w:color w:val="000000"/>
        </w:rPr>
        <w:t>§ 3</w:t>
      </w:r>
    </w:p>
    <w:p w:rsidR="00072975" w:rsidRPr="00A614E1" w:rsidRDefault="001A387B" w:rsidP="00C21C8C">
      <w:pPr>
        <w:pStyle w:val="NormalnyWeb1"/>
        <w:spacing w:before="0" w:after="0"/>
        <w:ind w:hanging="11"/>
        <w:jc w:val="both"/>
        <w:rPr>
          <w:rFonts w:ascii="Times New Roman" w:hAnsi="Times New Roman" w:cs="Times New Roman"/>
          <w:color w:val="000000"/>
        </w:rPr>
      </w:pPr>
      <w:r w:rsidRPr="00A614E1">
        <w:rPr>
          <w:rFonts w:ascii="Times New Roman" w:hAnsi="Times New Roman" w:cs="Times New Roman"/>
          <w:color w:val="000000"/>
        </w:rPr>
        <w:t>Porozumienie zawiera się</w:t>
      </w:r>
      <w:r w:rsidR="00072975" w:rsidRPr="00A614E1">
        <w:rPr>
          <w:rFonts w:ascii="Times New Roman" w:hAnsi="Times New Roman" w:cs="Times New Roman"/>
          <w:color w:val="000000"/>
        </w:rPr>
        <w:t xml:space="preserve"> w celu uregulowania stanu prawnego nieruchomości</w:t>
      </w:r>
      <w:r w:rsidR="004307D4" w:rsidRPr="00A614E1">
        <w:rPr>
          <w:rFonts w:ascii="Times New Roman" w:hAnsi="Times New Roman" w:cs="Times New Roman"/>
          <w:color w:val="000000"/>
        </w:rPr>
        <w:t xml:space="preserve"> </w:t>
      </w:r>
      <w:r w:rsidR="00A614E1">
        <w:rPr>
          <w:rFonts w:ascii="Times New Roman" w:hAnsi="Times New Roman" w:cs="Times New Roman"/>
          <w:color w:val="000000"/>
        </w:rPr>
        <w:t xml:space="preserve">opisanych </w:t>
      </w:r>
      <w:r w:rsidR="00496552">
        <w:rPr>
          <w:rFonts w:ascii="Times New Roman" w:hAnsi="Times New Roman" w:cs="Times New Roman"/>
          <w:color w:val="000000"/>
        </w:rPr>
        <w:br/>
      </w:r>
      <w:r w:rsidR="00A614E1">
        <w:rPr>
          <w:rFonts w:ascii="Times New Roman" w:hAnsi="Times New Roman" w:cs="Times New Roman"/>
          <w:color w:val="000000"/>
        </w:rPr>
        <w:t xml:space="preserve">w § 1 </w:t>
      </w:r>
      <w:r w:rsidRPr="00A614E1">
        <w:rPr>
          <w:rFonts w:ascii="Times New Roman" w:hAnsi="Times New Roman" w:cs="Times New Roman"/>
          <w:color w:val="000000"/>
        </w:rPr>
        <w:t xml:space="preserve">i § 2, </w:t>
      </w:r>
      <w:r w:rsidR="004307D4" w:rsidRPr="00A614E1">
        <w:rPr>
          <w:rFonts w:ascii="Times New Roman" w:hAnsi="Times New Roman" w:cs="Times New Roman"/>
          <w:color w:val="000000"/>
        </w:rPr>
        <w:t xml:space="preserve">zgodnie ze stanem faktycznym. </w:t>
      </w:r>
      <w:r w:rsidR="0081150B" w:rsidRPr="00A614E1">
        <w:rPr>
          <w:rFonts w:ascii="Times New Roman" w:hAnsi="Times New Roman" w:cs="Times New Roman"/>
          <w:color w:val="000000"/>
        </w:rPr>
        <w:t>Niezgodność wystąpiła w trakcie sprzedaży przez Gminę</w:t>
      </w:r>
      <w:r w:rsidR="0086534B" w:rsidRPr="00A614E1">
        <w:rPr>
          <w:rFonts w:ascii="Times New Roman" w:hAnsi="Times New Roman" w:cs="Times New Roman"/>
          <w:color w:val="000000"/>
        </w:rPr>
        <w:t xml:space="preserve"> Miasto Świnoujście</w:t>
      </w:r>
      <w:r w:rsidR="0081150B" w:rsidRPr="00A614E1">
        <w:rPr>
          <w:rFonts w:ascii="Times New Roman" w:hAnsi="Times New Roman" w:cs="Times New Roman"/>
          <w:color w:val="000000"/>
        </w:rPr>
        <w:t xml:space="preserve"> działki zabudowanej garażem na rzecz poprzedników prawnych </w:t>
      </w:r>
      <w:r w:rsidR="009543CE">
        <w:rPr>
          <w:rFonts w:ascii="Times New Roman" w:hAnsi="Times New Roman" w:cs="Times New Roman"/>
          <w:color w:val="000000"/>
        </w:rPr>
        <w:t>XXX</w:t>
      </w:r>
      <w:r w:rsidR="00EF5D7D">
        <w:rPr>
          <w:rFonts w:ascii="Times New Roman" w:hAnsi="Times New Roman" w:cs="Times New Roman"/>
          <w:color w:val="000000"/>
        </w:rPr>
        <w:t>XXXXXXX</w:t>
      </w:r>
      <w:r w:rsidR="0081150B" w:rsidRPr="00A614E1">
        <w:rPr>
          <w:rFonts w:ascii="Times New Roman" w:hAnsi="Times New Roman" w:cs="Times New Roman"/>
          <w:color w:val="000000"/>
        </w:rPr>
        <w:t xml:space="preserve">. </w:t>
      </w:r>
      <w:r w:rsidR="00072975" w:rsidRPr="00A614E1">
        <w:rPr>
          <w:rFonts w:ascii="Times New Roman" w:hAnsi="Times New Roman" w:cs="Times New Roman"/>
          <w:color w:val="000000"/>
        </w:rPr>
        <w:t xml:space="preserve"> Aktem notarialnym Rep. A Nr 1003/1994 z dnia 29.08.1994r. Gmina Miasto Świnoujście </w:t>
      </w:r>
      <w:r w:rsidR="00072975" w:rsidRPr="00A614E1">
        <w:rPr>
          <w:rFonts w:ascii="Times New Roman" w:hAnsi="Times New Roman" w:cs="Times New Roman"/>
          <w:b/>
          <w:color w:val="000000"/>
        </w:rPr>
        <w:t>ustanowiła prawo użytkowania wieczystego działki nr 179/32,</w:t>
      </w:r>
      <w:r w:rsidR="00072975" w:rsidRPr="00A614E1">
        <w:rPr>
          <w:rFonts w:ascii="Times New Roman" w:hAnsi="Times New Roman" w:cs="Times New Roman"/>
          <w:color w:val="000000"/>
        </w:rPr>
        <w:t xml:space="preserve"> położonej przy ul. Lutyckiej</w:t>
      </w:r>
      <w:r w:rsidRPr="00A614E1">
        <w:rPr>
          <w:rFonts w:ascii="Times New Roman" w:hAnsi="Times New Roman" w:cs="Times New Roman"/>
          <w:color w:val="000000"/>
        </w:rPr>
        <w:t>, wraz z przeniesieniem własności</w:t>
      </w:r>
      <w:r w:rsidR="00072975" w:rsidRPr="00A614E1">
        <w:rPr>
          <w:rFonts w:ascii="Times New Roman" w:hAnsi="Times New Roman" w:cs="Times New Roman"/>
          <w:color w:val="000000"/>
        </w:rPr>
        <w:t xml:space="preserve"> znajdującego się na niej garażu na rzecz </w:t>
      </w:r>
      <w:r w:rsidR="009543CE">
        <w:rPr>
          <w:rFonts w:ascii="Times New Roman" w:hAnsi="Times New Roman" w:cs="Times New Roman"/>
          <w:color w:val="000000"/>
        </w:rPr>
        <w:t>XXX</w:t>
      </w:r>
      <w:r w:rsidR="00EF5D7D">
        <w:rPr>
          <w:rFonts w:ascii="Times New Roman" w:hAnsi="Times New Roman" w:cs="Times New Roman"/>
          <w:color w:val="000000"/>
        </w:rPr>
        <w:t>XXXXXXX</w:t>
      </w:r>
      <w:r w:rsidR="00072975" w:rsidRPr="00A614E1">
        <w:rPr>
          <w:rFonts w:ascii="Times New Roman" w:hAnsi="Times New Roman" w:cs="Times New Roman"/>
          <w:color w:val="000000"/>
        </w:rPr>
        <w:t xml:space="preserve">, </w:t>
      </w:r>
      <w:r w:rsidR="00072975" w:rsidRPr="00A614E1">
        <w:rPr>
          <w:rFonts w:ascii="Times New Roman" w:hAnsi="Times New Roman" w:cs="Times New Roman"/>
          <w:b/>
          <w:color w:val="000000"/>
        </w:rPr>
        <w:t>zamiast prawa użytkowania wieczystego działki nr 179/12, na której znajdował się faktycznie użytkowany przez Nich garaż.</w:t>
      </w:r>
      <w:r w:rsidR="001C7E3F" w:rsidRPr="00A614E1">
        <w:rPr>
          <w:rFonts w:ascii="Times New Roman" w:hAnsi="Times New Roman" w:cs="Times New Roman"/>
          <w:color w:val="000000"/>
        </w:rPr>
        <w:t xml:space="preserve"> Zatem użytkowali oni nieruchomość Gminy zamiast tej, której stali się użytkownikami wieczystymi.</w:t>
      </w:r>
      <w:r w:rsidR="003B04A2" w:rsidRPr="00A614E1">
        <w:rPr>
          <w:rFonts w:ascii="Times New Roman" w:hAnsi="Times New Roman" w:cs="Times New Roman"/>
          <w:color w:val="000000"/>
        </w:rPr>
        <w:t xml:space="preserve"> Następnie</w:t>
      </w:r>
      <w:r w:rsidR="00072975" w:rsidRPr="00A614E1">
        <w:rPr>
          <w:rFonts w:ascii="Times New Roman" w:hAnsi="Times New Roman" w:cs="Times New Roman"/>
          <w:color w:val="000000"/>
        </w:rPr>
        <w:t xml:space="preserve"> </w:t>
      </w:r>
      <w:r w:rsidR="009543CE">
        <w:rPr>
          <w:rFonts w:ascii="Times New Roman" w:hAnsi="Times New Roman" w:cs="Times New Roman"/>
          <w:color w:val="000000"/>
        </w:rPr>
        <w:t>XXX</w:t>
      </w:r>
      <w:r w:rsidR="00EF5D7D">
        <w:rPr>
          <w:rFonts w:ascii="Times New Roman" w:hAnsi="Times New Roman" w:cs="Times New Roman"/>
          <w:color w:val="000000"/>
        </w:rPr>
        <w:t>XXXXXXX</w:t>
      </w:r>
      <w:r w:rsidR="00662FB7">
        <w:rPr>
          <w:rFonts w:ascii="Times New Roman" w:hAnsi="Times New Roman" w:cs="Times New Roman"/>
          <w:color w:val="000000"/>
        </w:rPr>
        <w:t xml:space="preserve"> (spadkobierczynie po zmarłym </w:t>
      </w:r>
      <w:r w:rsidR="009543CE">
        <w:rPr>
          <w:rFonts w:ascii="Times New Roman" w:hAnsi="Times New Roman" w:cs="Times New Roman"/>
          <w:color w:val="000000"/>
        </w:rPr>
        <w:t>XXX</w:t>
      </w:r>
      <w:r w:rsidR="00EF5D7D">
        <w:rPr>
          <w:rFonts w:ascii="Times New Roman" w:hAnsi="Times New Roman" w:cs="Times New Roman"/>
          <w:color w:val="000000"/>
        </w:rPr>
        <w:t>XXXXXXX</w:t>
      </w:r>
      <w:r w:rsidR="00662FB7">
        <w:rPr>
          <w:rFonts w:ascii="Times New Roman" w:hAnsi="Times New Roman" w:cs="Times New Roman"/>
          <w:color w:val="000000"/>
        </w:rPr>
        <w:t xml:space="preserve">) dokonały </w:t>
      </w:r>
      <w:r w:rsidR="00662FB7" w:rsidRPr="00A614E1">
        <w:rPr>
          <w:rFonts w:ascii="Times New Roman" w:hAnsi="Times New Roman" w:cs="Times New Roman"/>
          <w:color w:val="000000"/>
        </w:rPr>
        <w:t>aktem notarialnym Rep. A Nr</w:t>
      </w:r>
      <w:r w:rsidR="00662FB7">
        <w:rPr>
          <w:rFonts w:ascii="Times New Roman" w:hAnsi="Times New Roman" w:cs="Times New Roman"/>
          <w:color w:val="000000"/>
        </w:rPr>
        <w:t xml:space="preserve"> 1023/1996 z dnia 23.04.1996 r. </w:t>
      </w:r>
      <w:r w:rsidR="00072975" w:rsidRPr="00A614E1">
        <w:rPr>
          <w:rFonts w:ascii="Times New Roman" w:hAnsi="Times New Roman" w:cs="Times New Roman"/>
          <w:color w:val="000000"/>
        </w:rPr>
        <w:t xml:space="preserve">zbycia </w:t>
      </w:r>
      <w:r w:rsidR="00662FB7">
        <w:rPr>
          <w:rFonts w:ascii="Times New Roman" w:hAnsi="Times New Roman" w:cs="Times New Roman"/>
          <w:color w:val="000000"/>
        </w:rPr>
        <w:t xml:space="preserve">prawa użytkowania wieczystego </w:t>
      </w:r>
      <w:r w:rsidR="00072975" w:rsidRPr="00A614E1">
        <w:rPr>
          <w:rFonts w:ascii="Times New Roman" w:hAnsi="Times New Roman" w:cs="Times New Roman"/>
          <w:color w:val="000000"/>
        </w:rPr>
        <w:t>działki nr 179/32 n</w:t>
      </w:r>
      <w:r w:rsidR="00662FB7">
        <w:rPr>
          <w:rFonts w:ascii="Times New Roman" w:hAnsi="Times New Roman" w:cs="Times New Roman"/>
          <w:color w:val="000000"/>
        </w:rPr>
        <w:t xml:space="preserve">a rzecz </w:t>
      </w:r>
      <w:r w:rsidR="009543CE">
        <w:rPr>
          <w:rFonts w:ascii="Times New Roman" w:hAnsi="Times New Roman" w:cs="Times New Roman"/>
          <w:color w:val="000000"/>
        </w:rPr>
        <w:t>XXXXXXX</w:t>
      </w:r>
      <w:r w:rsidR="00662FB7">
        <w:rPr>
          <w:rFonts w:ascii="Times New Roman" w:hAnsi="Times New Roman" w:cs="Times New Roman"/>
          <w:color w:val="000000"/>
        </w:rPr>
        <w:t xml:space="preserve">, do jej majątku objętego wspólnością ustawową z mężem </w:t>
      </w:r>
      <w:r w:rsidR="009543CE">
        <w:rPr>
          <w:rFonts w:ascii="Times New Roman" w:hAnsi="Times New Roman" w:cs="Times New Roman"/>
          <w:color w:val="000000"/>
        </w:rPr>
        <w:t>XXX</w:t>
      </w:r>
      <w:r w:rsidR="00EF5D7D">
        <w:rPr>
          <w:rFonts w:ascii="Times New Roman" w:hAnsi="Times New Roman" w:cs="Times New Roman"/>
          <w:color w:val="000000"/>
        </w:rPr>
        <w:t>XXXXXXX</w:t>
      </w:r>
      <w:r w:rsidR="00662FB7">
        <w:rPr>
          <w:rFonts w:ascii="Times New Roman" w:hAnsi="Times New Roman" w:cs="Times New Roman"/>
          <w:color w:val="000000"/>
        </w:rPr>
        <w:t>.</w:t>
      </w:r>
      <w:r w:rsidR="00072975" w:rsidRPr="00A614E1">
        <w:rPr>
          <w:rFonts w:ascii="Times New Roman" w:hAnsi="Times New Roman" w:cs="Times New Roman"/>
          <w:color w:val="000000"/>
        </w:rPr>
        <w:t xml:space="preserve"> W dalszej kolejności aktem notarialnym Rep. A</w:t>
      </w:r>
      <w:r w:rsidR="009543CE">
        <w:rPr>
          <w:rFonts w:ascii="Times New Roman" w:hAnsi="Times New Roman" w:cs="Times New Roman"/>
          <w:color w:val="000000"/>
        </w:rPr>
        <w:t xml:space="preserve"> </w:t>
      </w:r>
      <w:r w:rsidR="00EF5D7D">
        <w:rPr>
          <w:rFonts w:ascii="Times New Roman" w:hAnsi="Times New Roman" w:cs="Times New Roman"/>
          <w:color w:val="000000"/>
        </w:rPr>
        <w:br/>
      </w:r>
      <w:r w:rsidR="009543CE">
        <w:rPr>
          <w:rFonts w:ascii="Times New Roman" w:hAnsi="Times New Roman" w:cs="Times New Roman"/>
          <w:color w:val="000000"/>
        </w:rPr>
        <w:t xml:space="preserve">Nr 3371/2018 z dnia 01.08.2018 </w:t>
      </w:r>
      <w:r w:rsidR="00072975" w:rsidRPr="00A614E1">
        <w:rPr>
          <w:rFonts w:ascii="Times New Roman" w:hAnsi="Times New Roman" w:cs="Times New Roman"/>
          <w:color w:val="000000"/>
        </w:rPr>
        <w:t xml:space="preserve">r. </w:t>
      </w:r>
      <w:r w:rsidR="009543CE">
        <w:rPr>
          <w:rFonts w:ascii="Times New Roman" w:hAnsi="Times New Roman" w:cs="Times New Roman"/>
          <w:color w:val="000000"/>
        </w:rPr>
        <w:t>XXXXXXXXX</w:t>
      </w:r>
      <w:r w:rsidR="00662FB7">
        <w:rPr>
          <w:rFonts w:ascii="Times New Roman" w:hAnsi="Times New Roman" w:cs="Times New Roman"/>
          <w:color w:val="000000"/>
        </w:rPr>
        <w:t xml:space="preserve"> (działająca w imieniu </w:t>
      </w:r>
      <w:r w:rsidR="009543CE">
        <w:rPr>
          <w:rFonts w:ascii="Times New Roman" w:hAnsi="Times New Roman" w:cs="Times New Roman"/>
          <w:color w:val="000000"/>
        </w:rPr>
        <w:t>XXX</w:t>
      </w:r>
      <w:r w:rsidR="00EF5D7D">
        <w:rPr>
          <w:rFonts w:ascii="Times New Roman" w:hAnsi="Times New Roman" w:cs="Times New Roman"/>
          <w:color w:val="000000"/>
        </w:rPr>
        <w:t>XXXXXXX</w:t>
      </w:r>
      <w:r w:rsidR="00662FB7">
        <w:rPr>
          <w:rFonts w:ascii="Times New Roman" w:hAnsi="Times New Roman" w:cs="Times New Roman"/>
          <w:color w:val="000000"/>
        </w:rPr>
        <w:t xml:space="preserve">) oraz </w:t>
      </w:r>
      <w:r w:rsidR="009543CE">
        <w:rPr>
          <w:rFonts w:ascii="Times New Roman" w:hAnsi="Times New Roman" w:cs="Times New Roman"/>
          <w:color w:val="000000"/>
        </w:rPr>
        <w:t>XXX</w:t>
      </w:r>
      <w:r w:rsidR="00EF5D7D">
        <w:rPr>
          <w:rFonts w:ascii="Times New Roman" w:hAnsi="Times New Roman" w:cs="Times New Roman"/>
          <w:color w:val="000000"/>
        </w:rPr>
        <w:t>XXXXXXX</w:t>
      </w:r>
      <w:r w:rsidR="00072975" w:rsidRPr="00A614E1">
        <w:rPr>
          <w:rFonts w:ascii="Times New Roman" w:hAnsi="Times New Roman" w:cs="Times New Roman"/>
          <w:color w:val="000000"/>
        </w:rPr>
        <w:t xml:space="preserve"> dokonali zbycia</w:t>
      </w:r>
      <w:r w:rsidR="00662FB7">
        <w:rPr>
          <w:rFonts w:ascii="Times New Roman" w:hAnsi="Times New Roman" w:cs="Times New Roman"/>
          <w:color w:val="000000"/>
        </w:rPr>
        <w:t xml:space="preserve"> swoich udziałów </w:t>
      </w:r>
      <w:r w:rsidR="00245D8B">
        <w:rPr>
          <w:rFonts w:ascii="Times New Roman" w:hAnsi="Times New Roman" w:cs="Times New Roman"/>
          <w:color w:val="000000"/>
        </w:rPr>
        <w:t xml:space="preserve">wynoszących po 1/2 każdy, </w:t>
      </w:r>
      <w:r w:rsidR="00EF5D7D">
        <w:rPr>
          <w:rFonts w:ascii="Times New Roman" w:hAnsi="Times New Roman" w:cs="Times New Roman"/>
          <w:color w:val="000000"/>
        </w:rPr>
        <w:br/>
      </w:r>
      <w:r w:rsidR="00245D8B">
        <w:rPr>
          <w:rFonts w:ascii="Times New Roman" w:hAnsi="Times New Roman" w:cs="Times New Roman"/>
          <w:color w:val="000000"/>
        </w:rPr>
        <w:t>w prawie</w:t>
      </w:r>
      <w:r w:rsidR="00072975" w:rsidRPr="00A614E1">
        <w:rPr>
          <w:rFonts w:ascii="Times New Roman" w:hAnsi="Times New Roman" w:cs="Times New Roman"/>
          <w:color w:val="000000"/>
        </w:rPr>
        <w:t xml:space="preserve"> użytkowania wieczystego działki nr 179/32 na rzecz </w:t>
      </w:r>
      <w:r w:rsidR="009543CE">
        <w:rPr>
          <w:rFonts w:ascii="Times New Roman" w:hAnsi="Times New Roman" w:cs="Times New Roman"/>
          <w:color w:val="000000"/>
        </w:rPr>
        <w:t>XXX</w:t>
      </w:r>
      <w:r w:rsidR="00EF5D7D">
        <w:rPr>
          <w:rFonts w:ascii="Times New Roman" w:hAnsi="Times New Roman" w:cs="Times New Roman"/>
          <w:color w:val="000000"/>
        </w:rPr>
        <w:t>XXXXXXX</w:t>
      </w:r>
      <w:r w:rsidR="00072975" w:rsidRPr="00A614E1">
        <w:rPr>
          <w:rFonts w:ascii="Times New Roman" w:hAnsi="Times New Roman" w:cs="Times New Roman"/>
          <w:color w:val="000000"/>
        </w:rPr>
        <w:t>.</w:t>
      </w:r>
    </w:p>
    <w:p w:rsidR="00072975" w:rsidRPr="00A614E1" w:rsidRDefault="001A387B" w:rsidP="001A387B">
      <w:pPr>
        <w:pStyle w:val="NormalnyWeb1"/>
        <w:spacing w:after="0"/>
        <w:ind w:hanging="11"/>
        <w:jc w:val="both"/>
        <w:rPr>
          <w:rFonts w:ascii="Times New Roman" w:hAnsi="Times New Roman" w:cs="Times New Roman"/>
          <w:color w:val="000000"/>
        </w:rPr>
      </w:pPr>
      <w:r w:rsidRPr="00A614E1">
        <w:rPr>
          <w:rFonts w:ascii="Times New Roman" w:hAnsi="Times New Roman" w:cs="Times New Roman"/>
          <w:color w:val="000000"/>
        </w:rPr>
        <w:t xml:space="preserve">Niniejsze porozumienie ma na celu doprowadzenie do zgodności stanu prawnego ze stanem faktycznym, tj. </w:t>
      </w:r>
      <w:r w:rsidR="00EF5D7D">
        <w:rPr>
          <w:rFonts w:ascii="Times New Roman" w:hAnsi="Times New Roman" w:cs="Times New Roman"/>
          <w:color w:val="000000"/>
        </w:rPr>
        <w:t>XXXXXXXXXX</w:t>
      </w:r>
      <w:r w:rsidR="004307D4" w:rsidRPr="00A614E1">
        <w:rPr>
          <w:rFonts w:ascii="Times New Roman" w:hAnsi="Times New Roman" w:cs="Times New Roman"/>
          <w:color w:val="000000"/>
        </w:rPr>
        <w:t xml:space="preserve"> uzyskają tytuł prawny do działki nr 179/12 na której znajduje się faktycznie użytkowany przez nich</w:t>
      </w:r>
      <w:r w:rsidR="003B04A2" w:rsidRPr="00A614E1">
        <w:rPr>
          <w:rFonts w:ascii="Times New Roman" w:hAnsi="Times New Roman" w:cs="Times New Roman"/>
          <w:color w:val="000000"/>
        </w:rPr>
        <w:t xml:space="preserve"> i ich poprzedników prawnych</w:t>
      </w:r>
      <w:r w:rsidR="004307D4" w:rsidRPr="00A614E1">
        <w:rPr>
          <w:rFonts w:ascii="Times New Roman" w:hAnsi="Times New Roman" w:cs="Times New Roman"/>
          <w:color w:val="000000"/>
        </w:rPr>
        <w:t xml:space="preserve"> garaż, natomiast następcy prawni </w:t>
      </w:r>
      <w:r w:rsidR="00EF5D7D">
        <w:rPr>
          <w:rFonts w:ascii="Times New Roman" w:hAnsi="Times New Roman" w:cs="Times New Roman"/>
          <w:color w:val="000000"/>
        </w:rPr>
        <w:t>XXXXXXXXXX</w:t>
      </w:r>
      <w:r w:rsidR="004307D4" w:rsidRPr="00A614E1">
        <w:rPr>
          <w:rFonts w:ascii="Times New Roman" w:hAnsi="Times New Roman" w:cs="Times New Roman"/>
          <w:color w:val="000000"/>
        </w:rPr>
        <w:t xml:space="preserve">, będą mogli również wnioskować o uzyskanie tytułu prawnego do działki nr 179/32, na której znajduje się faktycznie użytkowany przez nich garaż.  </w:t>
      </w:r>
      <w:r w:rsidR="00072975" w:rsidRPr="00A614E1">
        <w:rPr>
          <w:rFonts w:ascii="Times New Roman" w:hAnsi="Times New Roman" w:cs="Times New Roman"/>
          <w:color w:val="000000"/>
        </w:rPr>
        <w:t xml:space="preserve"> </w:t>
      </w:r>
    </w:p>
    <w:p w:rsidR="00072975" w:rsidRPr="00A614E1" w:rsidRDefault="00072975" w:rsidP="00A614E1">
      <w:pPr>
        <w:pStyle w:val="Tekstpodstawowywcity"/>
        <w:tabs>
          <w:tab w:val="left" w:pos="1104"/>
        </w:tabs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B355B" w:rsidRPr="00A614E1" w:rsidRDefault="00072975" w:rsidP="000700F9">
      <w:pPr>
        <w:jc w:val="center"/>
        <w:rPr>
          <w:rFonts w:cs="Times New Roman"/>
          <w:b/>
          <w:bCs/>
          <w:color w:val="000000"/>
        </w:rPr>
      </w:pPr>
      <w:r w:rsidRPr="00A614E1">
        <w:rPr>
          <w:rFonts w:cs="Times New Roman"/>
          <w:b/>
          <w:bCs/>
          <w:color w:val="000000"/>
        </w:rPr>
        <w:t>§ 4</w:t>
      </w:r>
    </w:p>
    <w:p w:rsidR="00CB355B" w:rsidRPr="00A614E1" w:rsidRDefault="00CB355B">
      <w:pPr>
        <w:ind w:left="300" w:hanging="286"/>
        <w:jc w:val="both"/>
        <w:rPr>
          <w:rFonts w:eastAsia="Times New Roman" w:cs="Times New Roman"/>
          <w:color w:val="000000"/>
        </w:rPr>
      </w:pPr>
      <w:r w:rsidRPr="00A614E1">
        <w:rPr>
          <w:rFonts w:cs="Times New Roman"/>
          <w:color w:val="000000"/>
        </w:rPr>
        <w:t xml:space="preserve">1. </w:t>
      </w:r>
      <w:r w:rsidRPr="00A614E1">
        <w:rPr>
          <w:rFonts w:eastAsia="Times New Roman" w:cs="Times New Roman"/>
          <w:color w:val="000000"/>
        </w:rPr>
        <w:t xml:space="preserve">Strony </w:t>
      </w:r>
      <w:r w:rsidR="001A387B" w:rsidRPr="00A614E1">
        <w:rPr>
          <w:rFonts w:eastAsia="Times New Roman" w:cs="Times New Roman"/>
          <w:color w:val="000000"/>
        </w:rPr>
        <w:t xml:space="preserve">zgodnie </w:t>
      </w:r>
      <w:r w:rsidRPr="00A614E1">
        <w:rPr>
          <w:rFonts w:eastAsia="Times New Roman" w:cs="Times New Roman"/>
          <w:color w:val="000000"/>
        </w:rPr>
        <w:t>oświadczają, że nieruchomości opisane w</w:t>
      </w:r>
      <w:r w:rsidR="000700F9" w:rsidRPr="00A614E1">
        <w:rPr>
          <w:rFonts w:eastAsia="Times New Roman" w:cs="Times New Roman"/>
          <w:color w:val="000000"/>
        </w:rPr>
        <w:t xml:space="preserve"> §1 ust. 1 oraz</w:t>
      </w:r>
      <w:r w:rsidRPr="00A614E1">
        <w:rPr>
          <w:rFonts w:eastAsia="Times New Roman" w:cs="Times New Roman"/>
          <w:color w:val="000000"/>
        </w:rPr>
        <w:t xml:space="preserve"> w §2 ust. 1 niniejszego </w:t>
      </w:r>
      <w:r w:rsidR="001A387B" w:rsidRPr="00A614E1">
        <w:rPr>
          <w:rFonts w:eastAsia="Times New Roman" w:cs="Times New Roman"/>
          <w:color w:val="000000"/>
        </w:rPr>
        <w:t>Porozumienia, stanowią jego przedmiot</w:t>
      </w:r>
      <w:r w:rsidR="008D73C8" w:rsidRPr="00A614E1">
        <w:rPr>
          <w:rFonts w:eastAsia="Times New Roman" w:cs="Times New Roman"/>
          <w:color w:val="000000"/>
        </w:rPr>
        <w:t>.</w:t>
      </w:r>
    </w:p>
    <w:p w:rsidR="0018265A" w:rsidRPr="00A614E1" w:rsidRDefault="00CB355B" w:rsidP="00700EDA">
      <w:pPr>
        <w:ind w:left="284" w:hanging="284"/>
        <w:jc w:val="both"/>
        <w:rPr>
          <w:rFonts w:eastAsia="Times New Roman" w:cs="Times New Roman"/>
          <w:color w:val="000000"/>
        </w:rPr>
      </w:pPr>
      <w:r w:rsidRPr="00A614E1">
        <w:rPr>
          <w:rFonts w:eastAsia="Times New Roman" w:cs="Times New Roman"/>
          <w:color w:val="000000"/>
        </w:rPr>
        <w:t xml:space="preserve">2. </w:t>
      </w:r>
      <w:r w:rsidR="00B31AAC" w:rsidRPr="00A614E1">
        <w:rPr>
          <w:rFonts w:eastAsia="Times New Roman" w:cs="Times New Roman"/>
          <w:color w:val="000000"/>
        </w:rPr>
        <w:t xml:space="preserve">Gmina Miasto Świnoujście </w:t>
      </w:r>
      <w:r w:rsidR="001A387B" w:rsidRPr="00A614E1">
        <w:rPr>
          <w:rFonts w:eastAsia="Times New Roman" w:cs="Times New Roman"/>
          <w:color w:val="000000"/>
        </w:rPr>
        <w:t xml:space="preserve">wnosi o wpisanie w księdze wieczystej KW </w:t>
      </w:r>
      <w:r w:rsidR="007A26E3">
        <w:rPr>
          <w:rFonts w:eastAsia="Times New Roman" w:cs="Times New Roman"/>
          <w:color w:val="000000"/>
        </w:rPr>
        <w:br/>
      </w:r>
      <w:r w:rsidR="001A387B" w:rsidRPr="00A614E1">
        <w:rPr>
          <w:rFonts w:eastAsia="Times New Roman" w:cs="Times New Roman"/>
          <w:color w:val="000000"/>
        </w:rPr>
        <w:t xml:space="preserve">Nr </w:t>
      </w:r>
      <w:r w:rsidR="000B7EFA" w:rsidRPr="00A614E1">
        <w:rPr>
          <w:rFonts w:eastAsia="Times New Roman" w:cs="Times New Roman"/>
          <w:color w:val="000000"/>
        </w:rPr>
        <w:t>SZ1W/00060101/1</w:t>
      </w:r>
      <w:r w:rsidR="00053D97" w:rsidRPr="00A614E1">
        <w:rPr>
          <w:rFonts w:eastAsia="Times New Roman" w:cs="Times New Roman"/>
          <w:color w:val="000000"/>
        </w:rPr>
        <w:t xml:space="preserve"> </w:t>
      </w:r>
      <w:r w:rsidR="00B31AAC" w:rsidRPr="00A614E1">
        <w:rPr>
          <w:rFonts w:eastAsia="Times New Roman" w:cs="Times New Roman"/>
          <w:color w:val="000000"/>
        </w:rPr>
        <w:t xml:space="preserve">na rzecz </w:t>
      </w:r>
      <w:r w:rsidR="00EF5D7D">
        <w:rPr>
          <w:rFonts w:eastAsia="Times New Roman" w:cs="Times New Roman"/>
          <w:color w:val="000000"/>
        </w:rPr>
        <w:t>XXXXXXXXXX</w:t>
      </w:r>
      <w:r w:rsidR="004A29F3" w:rsidRPr="00A614E1">
        <w:rPr>
          <w:rFonts w:eastAsia="Times New Roman" w:cs="Times New Roman"/>
          <w:color w:val="000000"/>
        </w:rPr>
        <w:t xml:space="preserve"> prawo własności nieruchomości wymienionej w § 1 ust. 1, oznaczonej jako </w:t>
      </w:r>
      <w:r w:rsidR="004A29F3" w:rsidRPr="00A614E1">
        <w:rPr>
          <w:rFonts w:eastAsia="Times New Roman" w:cs="Times New Roman"/>
          <w:b/>
          <w:color w:val="000000"/>
        </w:rPr>
        <w:t>działka</w:t>
      </w:r>
      <w:r w:rsidR="004A29F3" w:rsidRPr="00A614E1">
        <w:rPr>
          <w:rFonts w:eastAsia="Times New Roman" w:cs="Times New Roman"/>
          <w:color w:val="000000"/>
        </w:rPr>
        <w:t xml:space="preserve"> </w:t>
      </w:r>
      <w:r w:rsidR="004A29F3" w:rsidRPr="00A614E1">
        <w:rPr>
          <w:rFonts w:eastAsia="Times New Roman" w:cs="Times New Roman"/>
          <w:b/>
          <w:color w:val="000000"/>
        </w:rPr>
        <w:t xml:space="preserve">nr </w:t>
      </w:r>
      <w:r w:rsidR="00366C30" w:rsidRPr="00A614E1">
        <w:rPr>
          <w:rFonts w:eastAsia="Times New Roman" w:cs="Times New Roman"/>
          <w:b/>
          <w:color w:val="000000"/>
        </w:rPr>
        <w:t>179/12</w:t>
      </w:r>
      <w:r w:rsidR="004A29F3" w:rsidRPr="00A614E1">
        <w:rPr>
          <w:rFonts w:eastAsia="Times New Roman" w:cs="Times New Roman"/>
          <w:b/>
          <w:color w:val="000000"/>
        </w:rPr>
        <w:t xml:space="preserve">, </w:t>
      </w:r>
      <w:r w:rsidR="004A29F3" w:rsidRPr="00A614E1">
        <w:rPr>
          <w:rFonts w:eastAsia="Times New Roman" w:cs="Times New Roman"/>
          <w:color w:val="000000"/>
        </w:rPr>
        <w:t>o pow.</w:t>
      </w:r>
      <w:r w:rsidR="004A29F3" w:rsidRPr="00A614E1">
        <w:rPr>
          <w:rFonts w:eastAsia="Times New Roman" w:cs="Times New Roman"/>
          <w:b/>
          <w:color w:val="000000"/>
        </w:rPr>
        <w:t xml:space="preserve"> </w:t>
      </w:r>
      <w:r w:rsidR="00366C30" w:rsidRPr="00A614E1">
        <w:rPr>
          <w:rFonts w:eastAsia="Times New Roman" w:cs="Times New Roman"/>
          <w:color w:val="000000"/>
        </w:rPr>
        <w:t xml:space="preserve">20 m², położonej </w:t>
      </w:r>
      <w:r w:rsidR="00EF5D7D">
        <w:rPr>
          <w:rFonts w:eastAsia="Times New Roman" w:cs="Times New Roman"/>
          <w:color w:val="000000"/>
        </w:rPr>
        <w:br/>
      </w:r>
      <w:r w:rsidR="00366C30" w:rsidRPr="00A614E1">
        <w:rPr>
          <w:rFonts w:eastAsia="Times New Roman" w:cs="Times New Roman"/>
          <w:color w:val="000000"/>
        </w:rPr>
        <w:t>w obrębie 10</w:t>
      </w:r>
      <w:r w:rsidR="00822CC6" w:rsidRPr="00A614E1">
        <w:rPr>
          <w:rFonts w:eastAsia="Times New Roman" w:cs="Times New Roman"/>
          <w:color w:val="000000"/>
        </w:rPr>
        <w:t xml:space="preserve"> m. Świnoujście, </w:t>
      </w:r>
      <w:r w:rsidR="00366C30" w:rsidRPr="00A614E1">
        <w:rPr>
          <w:rFonts w:eastAsia="Times New Roman" w:cs="Times New Roman"/>
          <w:color w:val="000000"/>
        </w:rPr>
        <w:t xml:space="preserve">przy ul. Lutyckiej, </w:t>
      </w:r>
      <w:r w:rsidR="004307D4" w:rsidRPr="00A614E1">
        <w:rPr>
          <w:rFonts w:cs="Times New Roman"/>
          <w:color w:val="000000"/>
        </w:rPr>
        <w:t>zabudowanej</w:t>
      </w:r>
      <w:r w:rsidR="008D73C8" w:rsidRPr="00A614E1">
        <w:rPr>
          <w:rFonts w:cs="Times New Roman"/>
          <w:color w:val="000000"/>
        </w:rPr>
        <w:t xml:space="preserve"> garażem, </w:t>
      </w:r>
      <w:r w:rsidR="00A068B2" w:rsidRPr="00A614E1">
        <w:rPr>
          <w:rFonts w:cs="Times New Roman"/>
          <w:color w:val="000000"/>
        </w:rPr>
        <w:t>użytkowanym</w:t>
      </w:r>
      <w:r w:rsidR="008D73C8" w:rsidRPr="00A614E1">
        <w:rPr>
          <w:rFonts w:cs="Times New Roman"/>
          <w:color w:val="000000"/>
        </w:rPr>
        <w:t xml:space="preserve"> faktycznie przez </w:t>
      </w:r>
      <w:r w:rsidR="00EF5D7D">
        <w:rPr>
          <w:rFonts w:cs="Times New Roman"/>
          <w:color w:val="000000"/>
        </w:rPr>
        <w:t>XXXXXXXXXX</w:t>
      </w:r>
      <w:r w:rsidR="008D73C8" w:rsidRPr="00A614E1">
        <w:rPr>
          <w:rFonts w:cs="Times New Roman"/>
          <w:color w:val="000000"/>
        </w:rPr>
        <w:t>.</w:t>
      </w:r>
    </w:p>
    <w:p w:rsidR="00D260B8" w:rsidRPr="00A614E1" w:rsidRDefault="00B31AAC" w:rsidP="00B8581E">
      <w:pPr>
        <w:ind w:left="300" w:hanging="286"/>
        <w:jc w:val="both"/>
        <w:rPr>
          <w:rFonts w:cs="Times New Roman"/>
          <w:color w:val="000000"/>
        </w:rPr>
      </w:pPr>
      <w:r w:rsidRPr="00A614E1">
        <w:rPr>
          <w:rFonts w:eastAsia="Times New Roman" w:cs="Times New Roman"/>
          <w:color w:val="000000"/>
        </w:rPr>
        <w:t>3.</w:t>
      </w:r>
      <w:r w:rsidRPr="00A614E1">
        <w:rPr>
          <w:rFonts w:eastAsia="Times New Roman" w:cs="Times New Roman"/>
          <w:color w:val="000000"/>
        </w:rPr>
        <w:tab/>
      </w:r>
      <w:r w:rsidR="00EF5D7D">
        <w:rPr>
          <w:rFonts w:cs="Times New Roman"/>
          <w:color w:val="000000"/>
        </w:rPr>
        <w:t>XXXXXXXXXX</w:t>
      </w:r>
      <w:r w:rsidR="00366C30" w:rsidRPr="00A614E1">
        <w:rPr>
          <w:rFonts w:cs="Times New Roman"/>
          <w:color w:val="000000"/>
        </w:rPr>
        <w:t xml:space="preserve"> </w:t>
      </w:r>
      <w:r w:rsidR="00FE68B3" w:rsidRPr="00A614E1">
        <w:rPr>
          <w:rFonts w:cs="Times New Roman"/>
          <w:color w:val="000000"/>
        </w:rPr>
        <w:t>wnoszą</w:t>
      </w:r>
      <w:r w:rsidR="00B8581E" w:rsidRPr="00A614E1">
        <w:rPr>
          <w:rFonts w:cs="Times New Roman"/>
          <w:color w:val="000000"/>
        </w:rPr>
        <w:t xml:space="preserve"> o wpisanie w księdze wieczystej KW Nr SZ1W/</w:t>
      </w:r>
      <w:r w:rsidR="00EF5D7D">
        <w:rPr>
          <w:rFonts w:cs="Times New Roman"/>
          <w:color w:val="000000"/>
        </w:rPr>
        <w:t>XXXXX/X</w:t>
      </w:r>
      <w:r w:rsidR="00B8581E" w:rsidRPr="00A614E1">
        <w:rPr>
          <w:rFonts w:eastAsia="Times New Roman" w:cs="Times New Roman"/>
          <w:color w:val="000000"/>
        </w:rPr>
        <w:t xml:space="preserve">, </w:t>
      </w:r>
      <w:r w:rsidR="00AF1245" w:rsidRPr="00A614E1">
        <w:rPr>
          <w:rFonts w:eastAsia="Times New Roman" w:cs="Times New Roman"/>
          <w:color w:val="000000"/>
        </w:rPr>
        <w:t xml:space="preserve">na rzecz Gminy </w:t>
      </w:r>
      <w:r w:rsidR="003136BD" w:rsidRPr="00A614E1">
        <w:rPr>
          <w:rFonts w:eastAsia="Times New Roman" w:cs="Times New Roman"/>
          <w:color w:val="000000"/>
        </w:rPr>
        <w:t xml:space="preserve">Miasto Świnoujście prawo </w:t>
      </w:r>
      <w:r w:rsidR="00BC26C9" w:rsidRPr="00A614E1">
        <w:rPr>
          <w:rFonts w:eastAsia="Times New Roman" w:cs="Times New Roman"/>
          <w:color w:val="000000"/>
        </w:rPr>
        <w:t>własności</w:t>
      </w:r>
      <w:r w:rsidR="00FA7CE4" w:rsidRPr="00A614E1">
        <w:rPr>
          <w:rFonts w:eastAsia="Times New Roman" w:cs="Times New Roman"/>
          <w:color w:val="000000"/>
        </w:rPr>
        <w:t xml:space="preserve"> </w:t>
      </w:r>
      <w:r w:rsidR="003136BD" w:rsidRPr="00A614E1">
        <w:rPr>
          <w:rFonts w:eastAsia="Times New Roman" w:cs="Times New Roman"/>
          <w:color w:val="000000"/>
        </w:rPr>
        <w:t xml:space="preserve">nieruchomości wymienionej w § 2 </w:t>
      </w:r>
      <w:r w:rsidR="00EF5D7D">
        <w:rPr>
          <w:rFonts w:eastAsia="Times New Roman" w:cs="Times New Roman"/>
          <w:color w:val="000000"/>
        </w:rPr>
        <w:br/>
      </w:r>
      <w:r w:rsidR="003136BD" w:rsidRPr="00A614E1">
        <w:rPr>
          <w:rFonts w:eastAsia="Times New Roman" w:cs="Times New Roman"/>
          <w:color w:val="000000"/>
        </w:rPr>
        <w:t xml:space="preserve">ust. 1, oznaczonej jako </w:t>
      </w:r>
      <w:r w:rsidR="003136BD" w:rsidRPr="00A614E1">
        <w:rPr>
          <w:rFonts w:eastAsia="Times New Roman" w:cs="Times New Roman"/>
          <w:b/>
          <w:color w:val="000000"/>
        </w:rPr>
        <w:t>działka nr</w:t>
      </w:r>
      <w:r w:rsidR="003136BD" w:rsidRPr="00A614E1">
        <w:rPr>
          <w:rFonts w:eastAsia="Times New Roman" w:cs="Times New Roman"/>
          <w:color w:val="000000"/>
        </w:rPr>
        <w:t xml:space="preserve"> </w:t>
      </w:r>
      <w:r w:rsidR="00BC26C9" w:rsidRPr="00A614E1">
        <w:rPr>
          <w:rFonts w:eastAsia="Times New Roman" w:cs="Times New Roman"/>
          <w:b/>
          <w:bCs/>
          <w:color w:val="000000"/>
        </w:rPr>
        <w:t>179</w:t>
      </w:r>
      <w:r w:rsidR="00984121" w:rsidRPr="00A614E1">
        <w:rPr>
          <w:rFonts w:eastAsia="Times New Roman" w:cs="Times New Roman"/>
          <w:b/>
          <w:bCs/>
          <w:color w:val="000000"/>
        </w:rPr>
        <w:t>/</w:t>
      </w:r>
      <w:r w:rsidR="00BC26C9" w:rsidRPr="00A614E1">
        <w:rPr>
          <w:rFonts w:eastAsia="Times New Roman" w:cs="Times New Roman"/>
          <w:b/>
          <w:bCs/>
          <w:color w:val="000000"/>
        </w:rPr>
        <w:t>3</w:t>
      </w:r>
      <w:r w:rsidR="00984121" w:rsidRPr="00A614E1">
        <w:rPr>
          <w:rFonts w:eastAsia="Times New Roman" w:cs="Times New Roman"/>
          <w:b/>
          <w:bCs/>
          <w:color w:val="000000"/>
        </w:rPr>
        <w:t>2</w:t>
      </w:r>
      <w:r w:rsidR="003136BD" w:rsidRPr="00A614E1">
        <w:rPr>
          <w:rFonts w:eastAsia="Times New Roman" w:cs="Times New Roman"/>
          <w:color w:val="000000"/>
        </w:rPr>
        <w:t xml:space="preserve"> o pow. </w:t>
      </w:r>
      <w:r w:rsidR="00BC26C9" w:rsidRPr="00A614E1">
        <w:rPr>
          <w:rFonts w:eastAsia="Times New Roman" w:cs="Times New Roman"/>
          <w:color w:val="000000"/>
        </w:rPr>
        <w:t>19</w:t>
      </w:r>
      <w:r w:rsidR="003136BD" w:rsidRPr="00A614E1">
        <w:rPr>
          <w:rFonts w:eastAsia="Times New Roman" w:cs="Times New Roman"/>
          <w:color w:val="000000"/>
        </w:rPr>
        <w:t xml:space="preserve"> m</w:t>
      </w:r>
      <w:r w:rsidR="003136BD" w:rsidRPr="00A614E1">
        <w:rPr>
          <w:rFonts w:cs="Times New Roman"/>
          <w:color w:val="000000"/>
        </w:rPr>
        <w:t>², położo</w:t>
      </w:r>
      <w:r w:rsidR="00FA7CE4" w:rsidRPr="00A614E1">
        <w:rPr>
          <w:rFonts w:cs="Times New Roman"/>
          <w:color w:val="000000"/>
        </w:rPr>
        <w:t>nej w obrębie 1</w:t>
      </w:r>
      <w:r w:rsidR="00BC26C9" w:rsidRPr="00A614E1">
        <w:rPr>
          <w:rFonts w:cs="Times New Roman"/>
          <w:color w:val="000000"/>
        </w:rPr>
        <w:t>0</w:t>
      </w:r>
      <w:r w:rsidR="00FA7CE4" w:rsidRPr="00A614E1">
        <w:rPr>
          <w:rFonts w:cs="Times New Roman"/>
          <w:color w:val="000000"/>
        </w:rPr>
        <w:t xml:space="preserve"> m. Świnoujście</w:t>
      </w:r>
      <w:r w:rsidR="00BC26C9" w:rsidRPr="00A614E1">
        <w:rPr>
          <w:rFonts w:cs="Times New Roman"/>
          <w:color w:val="000000"/>
        </w:rPr>
        <w:t xml:space="preserve"> przy ul. Lutyckiej</w:t>
      </w:r>
      <w:r w:rsidR="00FA7CE4" w:rsidRPr="00A614E1">
        <w:rPr>
          <w:rFonts w:cs="Times New Roman"/>
          <w:color w:val="000000"/>
        </w:rPr>
        <w:t xml:space="preserve">, </w:t>
      </w:r>
      <w:r w:rsidR="003136BD" w:rsidRPr="00A614E1">
        <w:rPr>
          <w:rFonts w:cs="Times New Roman"/>
          <w:color w:val="000000"/>
        </w:rPr>
        <w:t xml:space="preserve">objętej KW Nr </w:t>
      </w:r>
      <w:r w:rsidR="00BC26C9" w:rsidRPr="00A614E1">
        <w:rPr>
          <w:rFonts w:cs="Times New Roman"/>
          <w:color w:val="000000"/>
        </w:rPr>
        <w:t>SZ1W/</w:t>
      </w:r>
      <w:r w:rsidR="00EF5D7D">
        <w:rPr>
          <w:rFonts w:cs="Times New Roman"/>
          <w:color w:val="000000"/>
        </w:rPr>
        <w:t>XXXXX/X</w:t>
      </w:r>
      <w:r w:rsidR="008D73C8" w:rsidRPr="00A614E1">
        <w:rPr>
          <w:rFonts w:cs="Times New Roman"/>
          <w:color w:val="000000"/>
        </w:rPr>
        <w:t xml:space="preserve">, zabudowanej garażem, </w:t>
      </w:r>
      <w:r w:rsidR="00A068B2" w:rsidRPr="00A614E1">
        <w:rPr>
          <w:rFonts w:cs="Times New Roman"/>
          <w:color w:val="000000"/>
        </w:rPr>
        <w:t>użytkowanym</w:t>
      </w:r>
      <w:r w:rsidR="008D73C8" w:rsidRPr="00A614E1">
        <w:rPr>
          <w:rFonts w:cs="Times New Roman"/>
          <w:color w:val="000000"/>
        </w:rPr>
        <w:t xml:space="preserve"> faktycznie przez </w:t>
      </w:r>
      <w:r w:rsidR="000B7EFA" w:rsidRPr="00A614E1">
        <w:rPr>
          <w:rFonts w:cs="Times New Roman"/>
          <w:color w:val="000000"/>
        </w:rPr>
        <w:t xml:space="preserve">następców prawnych </w:t>
      </w:r>
      <w:r w:rsidR="00EF5D7D">
        <w:rPr>
          <w:rFonts w:cs="Times New Roman"/>
          <w:color w:val="000000"/>
        </w:rPr>
        <w:t>XXXXXXXXXX</w:t>
      </w:r>
      <w:r w:rsidR="000B7EFA" w:rsidRPr="00A614E1">
        <w:rPr>
          <w:rFonts w:cs="Times New Roman"/>
          <w:color w:val="000000"/>
        </w:rPr>
        <w:t>.</w:t>
      </w:r>
    </w:p>
    <w:p w:rsidR="00B8581E" w:rsidRPr="00A614E1" w:rsidRDefault="00B8581E" w:rsidP="00A614E1">
      <w:pPr>
        <w:ind w:left="295" w:hanging="284"/>
        <w:jc w:val="both"/>
        <w:rPr>
          <w:rFonts w:eastAsia="Times New Roman" w:cs="Times New Roman"/>
          <w:color w:val="000000"/>
        </w:rPr>
      </w:pPr>
    </w:p>
    <w:p w:rsidR="00CB355B" w:rsidRPr="00A614E1" w:rsidRDefault="001109BB" w:rsidP="00C21C8C">
      <w:pPr>
        <w:ind w:hanging="11"/>
        <w:jc w:val="center"/>
        <w:rPr>
          <w:rFonts w:cs="Times New Roman"/>
          <w:b/>
          <w:bCs/>
          <w:color w:val="000000"/>
        </w:rPr>
      </w:pPr>
      <w:r w:rsidRPr="00A614E1">
        <w:rPr>
          <w:rFonts w:cs="Times New Roman"/>
          <w:b/>
          <w:bCs/>
          <w:color w:val="000000"/>
        </w:rPr>
        <w:t>§</w:t>
      </w:r>
      <w:r w:rsidR="00B8581E" w:rsidRPr="00A614E1">
        <w:rPr>
          <w:rFonts w:cs="Times New Roman"/>
          <w:b/>
          <w:bCs/>
          <w:color w:val="000000"/>
        </w:rPr>
        <w:t xml:space="preserve"> 5</w:t>
      </w:r>
    </w:p>
    <w:p w:rsidR="00CB355B" w:rsidRPr="00A614E1" w:rsidRDefault="00CB355B" w:rsidP="00C21C8C">
      <w:pPr>
        <w:pStyle w:val="NormalnyWeb1"/>
        <w:spacing w:before="0" w:after="0"/>
        <w:ind w:left="-23" w:firstLine="34"/>
        <w:jc w:val="both"/>
        <w:rPr>
          <w:rFonts w:ascii="Times New Roman" w:hAnsi="Times New Roman" w:cs="Times New Roman"/>
          <w:color w:val="000000"/>
        </w:rPr>
      </w:pPr>
      <w:r w:rsidRPr="00A614E1">
        <w:rPr>
          <w:rFonts w:ascii="Times New Roman" w:hAnsi="Times New Roman" w:cs="Times New Roman"/>
          <w:color w:val="000000"/>
        </w:rPr>
        <w:t>Położenie, stan prawny i faktyczny oraz granice przedmiotu umowy są stronom znane i nie będą</w:t>
      </w:r>
      <w:r w:rsidR="007A26E3">
        <w:rPr>
          <w:rFonts w:ascii="Times New Roman" w:hAnsi="Times New Roman" w:cs="Times New Roman"/>
          <w:color w:val="000000"/>
        </w:rPr>
        <w:t xml:space="preserve"> </w:t>
      </w:r>
      <w:r w:rsidRPr="00A614E1">
        <w:rPr>
          <w:rFonts w:ascii="Times New Roman" w:hAnsi="Times New Roman" w:cs="Times New Roman"/>
          <w:color w:val="000000"/>
        </w:rPr>
        <w:t>z tego tytułu wnosić żadnych roszczeń wobec siebie.</w:t>
      </w:r>
    </w:p>
    <w:p w:rsidR="007A26E3" w:rsidRDefault="007A26E3" w:rsidP="00EF5D7D">
      <w:pPr>
        <w:rPr>
          <w:rFonts w:cs="Times New Roman"/>
          <w:b/>
          <w:bCs/>
          <w:color w:val="000000"/>
        </w:rPr>
      </w:pPr>
    </w:p>
    <w:p w:rsidR="00CB355B" w:rsidRPr="00A614E1" w:rsidRDefault="00CB355B" w:rsidP="00C21C8C">
      <w:pPr>
        <w:ind w:hanging="11"/>
        <w:jc w:val="center"/>
        <w:rPr>
          <w:rFonts w:cs="Times New Roman"/>
          <w:b/>
          <w:bCs/>
          <w:color w:val="000000"/>
        </w:rPr>
      </w:pPr>
      <w:r w:rsidRPr="00A614E1">
        <w:rPr>
          <w:rFonts w:cs="Times New Roman"/>
          <w:b/>
          <w:bCs/>
          <w:color w:val="000000"/>
        </w:rPr>
        <w:t>§</w:t>
      </w:r>
      <w:r w:rsidR="00B8581E" w:rsidRPr="00A614E1">
        <w:rPr>
          <w:rFonts w:cs="Times New Roman"/>
          <w:b/>
          <w:bCs/>
          <w:color w:val="000000"/>
        </w:rPr>
        <w:t xml:space="preserve"> 6</w:t>
      </w:r>
    </w:p>
    <w:p w:rsidR="00CB355B" w:rsidRPr="00A614E1" w:rsidRDefault="00CB355B" w:rsidP="00224C7D">
      <w:pPr>
        <w:pStyle w:val="Tekstpodstawowy"/>
        <w:rPr>
          <w:rFonts w:ascii="Times New Roman" w:hAnsi="Times New Roman" w:cs="Times New Roman"/>
          <w:color w:val="000000"/>
          <w:sz w:val="24"/>
          <w:szCs w:val="24"/>
        </w:rPr>
      </w:pPr>
      <w:r w:rsidRPr="00A614E1">
        <w:rPr>
          <w:rFonts w:ascii="Times New Roman" w:hAnsi="Times New Roman" w:cs="Times New Roman"/>
          <w:color w:val="000000"/>
          <w:sz w:val="24"/>
          <w:szCs w:val="24"/>
        </w:rPr>
        <w:t xml:space="preserve">Koszty notarialne i koszty </w:t>
      </w:r>
      <w:r w:rsidR="00FA13D6" w:rsidRPr="00A614E1">
        <w:rPr>
          <w:rFonts w:ascii="Times New Roman" w:hAnsi="Times New Roman" w:cs="Times New Roman"/>
          <w:color w:val="000000"/>
          <w:sz w:val="24"/>
          <w:szCs w:val="24"/>
        </w:rPr>
        <w:t>wieczysto-</w:t>
      </w:r>
      <w:r w:rsidRPr="00A614E1">
        <w:rPr>
          <w:rFonts w:ascii="Times New Roman" w:hAnsi="Times New Roman" w:cs="Times New Roman"/>
          <w:color w:val="000000"/>
          <w:sz w:val="24"/>
          <w:szCs w:val="24"/>
        </w:rPr>
        <w:t xml:space="preserve">sądowe związane z </w:t>
      </w:r>
      <w:r w:rsidR="0086534B" w:rsidRPr="00A614E1">
        <w:rPr>
          <w:rFonts w:ascii="Times New Roman" w:hAnsi="Times New Roman" w:cs="Times New Roman"/>
          <w:color w:val="000000"/>
          <w:sz w:val="24"/>
          <w:szCs w:val="24"/>
        </w:rPr>
        <w:t xml:space="preserve">czynnościami o których mowa </w:t>
      </w:r>
      <w:r w:rsidR="007A26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534B" w:rsidRPr="00A614E1">
        <w:rPr>
          <w:rFonts w:ascii="Times New Roman" w:hAnsi="Times New Roman" w:cs="Times New Roman"/>
          <w:color w:val="000000"/>
          <w:sz w:val="24"/>
          <w:szCs w:val="24"/>
        </w:rPr>
        <w:t>w niniejszym porozumieniu,</w:t>
      </w:r>
      <w:r w:rsidR="001109BB" w:rsidRPr="00A614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13D6" w:rsidRPr="00A614E1">
        <w:rPr>
          <w:rFonts w:ascii="Times New Roman" w:hAnsi="Times New Roman" w:cs="Times New Roman"/>
          <w:color w:val="000000"/>
          <w:sz w:val="24"/>
          <w:szCs w:val="24"/>
        </w:rPr>
        <w:t xml:space="preserve">zostaną poniesione </w:t>
      </w:r>
      <w:r w:rsidR="00EB5D7C" w:rsidRPr="00A614E1">
        <w:rPr>
          <w:rFonts w:ascii="Times New Roman" w:hAnsi="Times New Roman" w:cs="Times New Roman"/>
          <w:color w:val="000000"/>
          <w:sz w:val="24"/>
          <w:szCs w:val="24"/>
        </w:rPr>
        <w:t>przez Gm</w:t>
      </w:r>
      <w:r w:rsidR="0086534B" w:rsidRPr="00A614E1">
        <w:rPr>
          <w:rFonts w:ascii="Times New Roman" w:hAnsi="Times New Roman" w:cs="Times New Roman"/>
          <w:color w:val="000000"/>
          <w:sz w:val="24"/>
          <w:szCs w:val="24"/>
        </w:rPr>
        <w:t>inę Miasto Świnoujście</w:t>
      </w:r>
      <w:r w:rsidR="00EB5D7C" w:rsidRPr="00A614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1649D" w:rsidRPr="00A614E1" w:rsidRDefault="0071649D" w:rsidP="00A614E1">
      <w:pPr>
        <w:rPr>
          <w:rFonts w:cs="Times New Roman"/>
          <w:b/>
          <w:bCs/>
          <w:color w:val="000000"/>
        </w:rPr>
      </w:pPr>
    </w:p>
    <w:p w:rsidR="00C427FD" w:rsidRPr="00A614E1" w:rsidRDefault="00C427FD" w:rsidP="00C427FD">
      <w:pPr>
        <w:ind w:hanging="12"/>
        <w:jc w:val="center"/>
        <w:rPr>
          <w:rFonts w:cs="Times New Roman"/>
          <w:b/>
          <w:bCs/>
          <w:color w:val="000000"/>
        </w:rPr>
      </w:pPr>
      <w:r w:rsidRPr="00A614E1">
        <w:rPr>
          <w:rFonts w:cs="Times New Roman"/>
          <w:b/>
          <w:bCs/>
          <w:color w:val="000000"/>
        </w:rPr>
        <w:t xml:space="preserve">§ </w:t>
      </w:r>
      <w:r w:rsidR="00B8581E" w:rsidRPr="00A614E1">
        <w:rPr>
          <w:rFonts w:cs="Times New Roman"/>
          <w:b/>
          <w:bCs/>
          <w:color w:val="000000"/>
        </w:rPr>
        <w:t>7</w:t>
      </w:r>
    </w:p>
    <w:p w:rsidR="000B7EFA" w:rsidRPr="00A614E1" w:rsidRDefault="00D336CF" w:rsidP="0086534B">
      <w:pPr>
        <w:pStyle w:val="Tekstpodstawowy"/>
        <w:rPr>
          <w:rFonts w:ascii="Times New Roman" w:hAnsi="Times New Roman" w:cs="Times New Roman"/>
          <w:color w:val="000000"/>
          <w:sz w:val="24"/>
          <w:szCs w:val="24"/>
        </w:rPr>
      </w:pPr>
      <w:r w:rsidRPr="00A614E1">
        <w:rPr>
          <w:rFonts w:ascii="Times New Roman" w:hAnsi="Times New Roman" w:cs="Times New Roman"/>
          <w:color w:val="000000"/>
          <w:sz w:val="24"/>
          <w:szCs w:val="24"/>
        </w:rPr>
        <w:t xml:space="preserve">Strony ustalają, że </w:t>
      </w:r>
      <w:r w:rsidR="00C427FD" w:rsidRPr="00A614E1">
        <w:rPr>
          <w:rFonts w:ascii="Times New Roman" w:hAnsi="Times New Roman" w:cs="Times New Roman"/>
          <w:color w:val="000000"/>
          <w:sz w:val="24"/>
          <w:szCs w:val="24"/>
        </w:rPr>
        <w:t xml:space="preserve">nieruchomości </w:t>
      </w:r>
      <w:r w:rsidR="009775BD" w:rsidRPr="00A614E1">
        <w:rPr>
          <w:rFonts w:ascii="Times New Roman" w:hAnsi="Times New Roman" w:cs="Times New Roman"/>
          <w:color w:val="000000"/>
          <w:sz w:val="24"/>
          <w:szCs w:val="24"/>
        </w:rPr>
        <w:t xml:space="preserve">o których mowa </w:t>
      </w:r>
      <w:r w:rsidR="009775BD" w:rsidRPr="00A614E1">
        <w:rPr>
          <w:rFonts w:ascii="Times New Roman" w:eastAsia="Times New Roman" w:hAnsi="Times New Roman" w:cs="Times New Roman"/>
          <w:color w:val="000000"/>
          <w:sz w:val="24"/>
          <w:szCs w:val="24"/>
        </w:rPr>
        <w:t>w §1 ust. 1 oraz w §2 ust. 1 niniejszego p</w:t>
      </w:r>
      <w:r w:rsidRPr="00A614E1">
        <w:rPr>
          <w:rFonts w:ascii="Times New Roman" w:eastAsia="Times New Roman" w:hAnsi="Times New Roman" w:cs="Times New Roman"/>
          <w:color w:val="000000"/>
          <w:sz w:val="24"/>
          <w:szCs w:val="24"/>
        </w:rPr>
        <w:t>orozumienia są w posiadaniu przez Strony</w:t>
      </w:r>
      <w:r w:rsidR="009775BD" w:rsidRPr="00A614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775BD" w:rsidRPr="00A614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14E1">
        <w:rPr>
          <w:rFonts w:ascii="Times New Roman" w:hAnsi="Times New Roman" w:cs="Times New Roman"/>
          <w:color w:val="000000"/>
          <w:sz w:val="24"/>
          <w:szCs w:val="24"/>
        </w:rPr>
        <w:t xml:space="preserve"> wobec powyższego odstępuje się od sporządzenia protokołu zdawczo-odbiorczego. </w:t>
      </w:r>
    </w:p>
    <w:p w:rsidR="00D336CF" w:rsidRPr="00A614E1" w:rsidRDefault="00D336CF" w:rsidP="00A614E1">
      <w:pPr>
        <w:pStyle w:val="Tekstpodstawowy"/>
        <w:rPr>
          <w:rFonts w:ascii="Times New Roman" w:hAnsi="Times New Roman" w:cs="Times New Roman"/>
          <w:color w:val="000000"/>
          <w:sz w:val="24"/>
          <w:szCs w:val="24"/>
        </w:rPr>
      </w:pPr>
    </w:p>
    <w:p w:rsidR="00D336CF" w:rsidRPr="00A614E1" w:rsidRDefault="00D336CF" w:rsidP="00D336CF">
      <w:pPr>
        <w:ind w:hanging="12"/>
        <w:jc w:val="center"/>
        <w:rPr>
          <w:rFonts w:cs="Times New Roman"/>
          <w:b/>
          <w:bCs/>
          <w:color w:val="000000"/>
        </w:rPr>
      </w:pPr>
      <w:r w:rsidRPr="00A614E1">
        <w:rPr>
          <w:rFonts w:cs="Times New Roman"/>
          <w:b/>
          <w:bCs/>
          <w:color w:val="000000"/>
        </w:rPr>
        <w:t>§ 8</w:t>
      </w:r>
    </w:p>
    <w:p w:rsidR="00D336CF" w:rsidRPr="00A614E1" w:rsidRDefault="00D336CF" w:rsidP="00D336CF">
      <w:pPr>
        <w:ind w:hanging="12"/>
        <w:jc w:val="both"/>
        <w:rPr>
          <w:rFonts w:cs="Times New Roman"/>
          <w:bCs/>
          <w:color w:val="000000"/>
        </w:rPr>
      </w:pPr>
      <w:r w:rsidRPr="00A614E1">
        <w:rPr>
          <w:rFonts w:cs="Times New Roman"/>
          <w:bCs/>
          <w:color w:val="000000"/>
        </w:rPr>
        <w:t xml:space="preserve">Termin zawarcia Porozumienia w formie aktu notarialnego za zgodą Stron ustala się na dzień </w:t>
      </w:r>
      <w:r w:rsidR="009543CE">
        <w:rPr>
          <w:rFonts w:cs="Times New Roman"/>
          <w:bCs/>
          <w:color w:val="000000"/>
        </w:rPr>
        <w:t>………………...</w:t>
      </w:r>
      <w:r w:rsidRPr="00A614E1">
        <w:rPr>
          <w:rFonts w:cs="Times New Roman"/>
          <w:bCs/>
          <w:color w:val="000000"/>
        </w:rPr>
        <w:t xml:space="preserve"> roku o godz. </w:t>
      </w:r>
      <w:r w:rsidR="009543CE">
        <w:rPr>
          <w:rFonts w:cs="Times New Roman"/>
          <w:bCs/>
          <w:color w:val="000000"/>
        </w:rPr>
        <w:t>…….</w:t>
      </w:r>
      <w:r w:rsidRPr="00A614E1">
        <w:rPr>
          <w:rFonts w:cs="Times New Roman"/>
          <w:bCs/>
          <w:color w:val="000000"/>
        </w:rPr>
        <w:t xml:space="preserve"> w Kancelarii Notarialnej </w:t>
      </w:r>
      <w:r w:rsidR="009543CE">
        <w:rPr>
          <w:rFonts w:cs="Times New Roman"/>
          <w:bCs/>
          <w:color w:val="000000"/>
        </w:rPr>
        <w:t>………………………………</w:t>
      </w:r>
      <w:r w:rsidRPr="00A614E1">
        <w:rPr>
          <w:rFonts w:cs="Times New Roman"/>
          <w:bCs/>
          <w:color w:val="000000"/>
        </w:rPr>
        <w:t xml:space="preserve"> w Świnoujściu. </w:t>
      </w:r>
    </w:p>
    <w:p w:rsidR="0086534B" w:rsidRPr="00A614E1" w:rsidRDefault="0086534B" w:rsidP="00A614E1">
      <w:pPr>
        <w:pStyle w:val="Tekstpodstawowy"/>
        <w:rPr>
          <w:rFonts w:ascii="Times New Roman" w:hAnsi="Times New Roman" w:cs="Times New Roman"/>
          <w:color w:val="000000"/>
          <w:sz w:val="24"/>
          <w:szCs w:val="24"/>
        </w:rPr>
      </w:pPr>
    </w:p>
    <w:p w:rsidR="00CB355B" w:rsidRPr="00A614E1" w:rsidRDefault="00AE22B9">
      <w:pPr>
        <w:ind w:hanging="12"/>
        <w:jc w:val="center"/>
        <w:rPr>
          <w:rFonts w:cs="Times New Roman"/>
          <w:b/>
          <w:bCs/>
          <w:color w:val="000000"/>
        </w:rPr>
      </w:pPr>
      <w:r w:rsidRPr="00A614E1">
        <w:rPr>
          <w:rFonts w:cs="Times New Roman"/>
          <w:b/>
          <w:bCs/>
          <w:color w:val="000000"/>
        </w:rPr>
        <w:t xml:space="preserve">§ </w:t>
      </w:r>
      <w:r w:rsidR="00D336CF" w:rsidRPr="00A614E1">
        <w:rPr>
          <w:rFonts w:cs="Times New Roman"/>
          <w:b/>
          <w:bCs/>
          <w:color w:val="000000"/>
        </w:rPr>
        <w:t>9</w:t>
      </w:r>
    </w:p>
    <w:p w:rsidR="00CB355B" w:rsidRPr="00A614E1" w:rsidRDefault="00016A53">
      <w:pPr>
        <w:pStyle w:val="Tekstpodstawowy"/>
        <w:rPr>
          <w:rFonts w:ascii="Times New Roman" w:hAnsi="Times New Roman" w:cs="Times New Roman"/>
          <w:color w:val="000000"/>
          <w:sz w:val="24"/>
          <w:szCs w:val="24"/>
        </w:rPr>
      </w:pPr>
      <w:r w:rsidRPr="00A614E1">
        <w:rPr>
          <w:rFonts w:ascii="Times New Roman" w:hAnsi="Times New Roman" w:cs="Times New Roman"/>
          <w:color w:val="000000"/>
          <w:sz w:val="24"/>
          <w:szCs w:val="24"/>
        </w:rPr>
        <w:t>Niniejszy</w:t>
      </w:r>
      <w:r w:rsidR="00CB355B" w:rsidRPr="00A614E1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="00FF25E6" w:rsidRPr="00A614E1">
        <w:rPr>
          <w:rFonts w:ascii="Times New Roman" w:hAnsi="Times New Roman" w:cs="Times New Roman"/>
          <w:color w:val="000000"/>
          <w:sz w:val="24"/>
          <w:szCs w:val="24"/>
        </w:rPr>
        <w:t>rotokół uzgodnień został</w:t>
      </w:r>
      <w:r w:rsidR="00CB355B" w:rsidRPr="00A614E1">
        <w:rPr>
          <w:rFonts w:ascii="Times New Roman" w:hAnsi="Times New Roman" w:cs="Times New Roman"/>
          <w:color w:val="000000"/>
          <w:sz w:val="24"/>
          <w:szCs w:val="24"/>
        </w:rPr>
        <w:t xml:space="preserve"> sporządzon</w:t>
      </w:r>
      <w:r w:rsidR="00FF25E6" w:rsidRPr="00A614E1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CB355B" w:rsidRPr="00A614E1"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r w:rsidR="00245D8B">
        <w:rPr>
          <w:rFonts w:ascii="Times New Roman" w:hAnsi="Times New Roman" w:cs="Times New Roman"/>
          <w:color w:val="000000"/>
          <w:sz w:val="24"/>
          <w:szCs w:val="24"/>
        </w:rPr>
        <w:t>trzech</w:t>
      </w:r>
      <w:r w:rsidR="00CB355B" w:rsidRPr="00A614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26E3">
        <w:rPr>
          <w:rFonts w:ascii="Times New Roman" w:hAnsi="Times New Roman" w:cs="Times New Roman"/>
          <w:color w:val="000000"/>
          <w:sz w:val="24"/>
          <w:szCs w:val="24"/>
        </w:rPr>
        <w:t xml:space="preserve">jednobrzmiących </w:t>
      </w:r>
      <w:r w:rsidR="00325090" w:rsidRPr="00A614E1">
        <w:rPr>
          <w:rFonts w:ascii="Times New Roman" w:hAnsi="Times New Roman" w:cs="Times New Roman"/>
          <w:color w:val="000000"/>
          <w:sz w:val="24"/>
          <w:szCs w:val="24"/>
        </w:rPr>
        <w:t>egzemplarzach.</w:t>
      </w:r>
      <w:r w:rsidR="00CB355B" w:rsidRPr="00A614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1C8C" w:rsidRPr="00A614E1" w:rsidRDefault="00C21C8C" w:rsidP="00A614E1">
      <w:pPr>
        <w:pStyle w:val="Tekstpodstawowy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355B" w:rsidRPr="00A614E1" w:rsidRDefault="00D336CF">
      <w:pPr>
        <w:pStyle w:val="Tekstpodstawowy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14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10</w:t>
      </w:r>
    </w:p>
    <w:p w:rsidR="00CB355B" w:rsidRPr="00A614E1" w:rsidRDefault="00CB355B">
      <w:pPr>
        <w:ind w:left="314" w:hanging="314"/>
        <w:jc w:val="both"/>
        <w:rPr>
          <w:rFonts w:cs="Times New Roman"/>
          <w:color w:val="000000"/>
        </w:rPr>
      </w:pPr>
      <w:r w:rsidRPr="00A614E1">
        <w:rPr>
          <w:rFonts w:cs="Times New Roman"/>
          <w:color w:val="000000"/>
        </w:rPr>
        <w:t>1. W sprawach nieuregulowanych w porozumieniu mają zastosowanie przepisy Kodeksu cywilnego.</w:t>
      </w:r>
    </w:p>
    <w:p w:rsidR="00CB355B" w:rsidRPr="00A614E1" w:rsidRDefault="00CB355B">
      <w:pPr>
        <w:ind w:left="314" w:hanging="314"/>
        <w:jc w:val="both"/>
        <w:rPr>
          <w:rFonts w:cs="Times New Roman"/>
          <w:color w:val="000000"/>
        </w:rPr>
      </w:pPr>
      <w:r w:rsidRPr="00A614E1">
        <w:rPr>
          <w:rFonts w:cs="Times New Roman"/>
          <w:color w:val="000000"/>
        </w:rPr>
        <w:t>2.</w:t>
      </w:r>
      <w:r w:rsidRPr="00A614E1">
        <w:rPr>
          <w:rFonts w:cs="Times New Roman"/>
          <w:color w:val="000000"/>
        </w:rPr>
        <w:tab/>
        <w:t xml:space="preserve">Wszelkie zmiany </w:t>
      </w:r>
      <w:r w:rsidR="00016A53" w:rsidRPr="00A614E1">
        <w:rPr>
          <w:rFonts w:cs="Times New Roman"/>
          <w:color w:val="000000"/>
        </w:rPr>
        <w:t xml:space="preserve">niniejszego </w:t>
      </w:r>
      <w:r w:rsidRPr="00A614E1">
        <w:rPr>
          <w:rFonts w:cs="Times New Roman"/>
          <w:color w:val="000000"/>
        </w:rPr>
        <w:t>p</w:t>
      </w:r>
      <w:r w:rsidR="00FF25E6" w:rsidRPr="00A614E1">
        <w:rPr>
          <w:rFonts w:cs="Times New Roman"/>
          <w:color w:val="000000"/>
        </w:rPr>
        <w:t>rotokołu uzgodnień</w:t>
      </w:r>
      <w:r w:rsidRPr="00A614E1">
        <w:rPr>
          <w:rFonts w:cs="Times New Roman"/>
          <w:color w:val="000000"/>
        </w:rPr>
        <w:t xml:space="preserve"> wymagają formy pisemnej, pod rygorem nieważności.</w:t>
      </w:r>
    </w:p>
    <w:p w:rsidR="00CB355B" w:rsidRDefault="00CB355B">
      <w:pPr>
        <w:jc w:val="both"/>
        <w:rPr>
          <w:rFonts w:cs="Times New Roman"/>
          <w:color w:val="000000"/>
        </w:rPr>
      </w:pPr>
    </w:p>
    <w:p w:rsidR="007A26E3" w:rsidRDefault="007A26E3">
      <w:pPr>
        <w:jc w:val="both"/>
        <w:rPr>
          <w:rFonts w:cs="Times New Roman"/>
          <w:color w:val="000000"/>
        </w:rPr>
      </w:pPr>
    </w:p>
    <w:p w:rsidR="007A26E3" w:rsidRDefault="007A26E3">
      <w:pPr>
        <w:jc w:val="both"/>
        <w:rPr>
          <w:rFonts w:cs="Times New Roman"/>
          <w:color w:val="000000"/>
        </w:rPr>
      </w:pPr>
    </w:p>
    <w:p w:rsidR="007A26E3" w:rsidRDefault="007A26E3">
      <w:pPr>
        <w:jc w:val="both"/>
        <w:rPr>
          <w:rFonts w:cs="Times New Roman"/>
          <w:color w:val="000000"/>
        </w:rPr>
      </w:pPr>
    </w:p>
    <w:p w:rsidR="007A26E3" w:rsidRDefault="007A26E3">
      <w:pPr>
        <w:jc w:val="both"/>
        <w:rPr>
          <w:rFonts w:cs="Times New Roman"/>
          <w:color w:val="000000"/>
        </w:rPr>
      </w:pPr>
    </w:p>
    <w:p w:rsidR="007A26E3" w:rsidRPr="00A614E1" w:rsidRDefault="007A26E3">
      <w:pPr>
        <w:jc w:val="both"/>
        <w:rPr>
          <w:rFonts w:cs="Times New Roman"/>
          <w:color w:val="000000"/>
        </w:rPr>
      </w:pPr>
    </w:p>
    <w:p w:rsidR="00CB355B" w:rsidRPr="00A614E1" w:rsidRDefault="006B0BD9">
      <w:pPr>
        <w:jc w:val="both"/>
        <w:rPr>
          <w:rFonts w:cs="Times New Roman"/>
          <w:color w:val="000000"/>
        </w:rPr>
      </w:pPr>
      <w:r w:rsidRPr="00A614E1">
        <w:rPr>
          <w:rFonts w:cs="Times New Roman"/>
          <w:color w:val="000000"/>
        </w:rPr>
        <w:t xml:space="preserve">       </w:t>
      </w:r>
      <w:r w:rsidR="00CB355B" w:rsidRPr="00A614E1">
        <w:rPr>
          <w:rFonts w:cs="Times New Roman"/>
          <w:color w:val="000000"/>
        </w:rPr>
        <w:t xml:space="preserve">..............................................             </w:t>
      </w:r>
      <w:r w:rsidR="00016A53" w:rsidRPr="00A614E1">
        <w:rPr>
          <w:rFonts w:cs="Times New Roman"/>
          <w:color w:val="000000"/>
        </w:rPr>
        <w:tab/>
      </w:r>
      <w:r w:rsidR="00016A53" w:rsidRPr="00A614E1">
        <w:rPr>
          <w:rFonts w:cs="Times New Roman"/>
          <w:color w:val="000000"/>
        </w:rPr>
        <w:tab/>
        <w:t xml:space="preserve">         </w:t>
      </w:r>
      <w:r w:rsidR="00CB355B" w:rsidRPr="00A614E1">
        <w:rPr>
          <w:rFonts w:cs="Times New Roman"/>
          <w:color w:val="000000"/>
        </w:rPr>
        <w:t>....................</w:t>
      </w:r>
      <w:r w:rsidR="00016A53" w:rsidRPr="00A614E1">
        <w:rPr>
          <w:rFonts w:cs="Times New Roman"/>
          <w:color w:val="000000"/>
        </w:rPr>
        <w:t>.....</w:t>
      </w:r>
      <w:r w:rsidR="00CB355B" w:rsidRPr="00A614E1">
        <w:rPr>
          <w:rFonts w:cs="Times New Roman"/>
          <w:color w:val="000000"/>
        </w:rPr>
        <w:t xml:space="preserve">........................ </w:t>
      </w:r>
    </w:p>
    <w:p w:rsidR="00CB355B" w:rsidRPr="00A614E1" w:rsidRDefault="008071FB" w:rsidP="00EB5D7C">
      <w:pPr>
        <w:jc w:val="both"/>
        <w:rPr>
          <w:rFonts w:cs="Times New Roman"/>
          <w:color w:val="000000"/>
        </w:rPr>
      </w:pPr>
      <w:r w:rsidRPr="00A614E1">
        <w:rPr>
          <w:rFonts w:cs="Times New Roman"/>
          <w:color w:val="000000"/>
        </w:rPr>
        <w:t xml:space="preserve">      </w:t>
      </w:r>
      <w:r w:rsidR="009543CE">
        <w:rPr>
          <w:rFonts w:cs="Times New Roman"/>
          <w:color w:val="000000"/>
        </w:rPr>
        <w:t xml:space="preserve"> </w:t>
      </w:r>
      <w:r w:rsidR="006B0BD9" w:rsidRPr="00A614E1">
        <w:rPr>
          <w:rFonts w:cs="Times New Roman"/>
          <w:color w:val="000000"/>
        </w:rPr>
        <w:t xml:space="preserve"> </w:t>
      </w:r>
      <w:r w:rsidRPr="00A614E1">
        <w:rPr>
          <w:rFonts w:cs="Times New Roman"/>
          <w:color w:val="000000"/>
        </w:rPr>
        <w:t xml:space="preserve">Gmina </w:t>
      </w:r>
      <w:r w:rsidR="004621E0" w:rsidRPr="00A614E1">
        <w:rPr>
          <w:rFonts w:cs="Times New Roman"/>
          <w:color w:val="000000"/>
        </w:rPr>
        <w:t>Miasto Świnoujście</w:t>
      </w:r>
      <w:r w:rsidR="004621E0" w:rsidRPr="00A614E1">
        <w:rPr>
          <w:rFonts w:cs="Times New Roman"/>
          <w:color w:val="000000"/>
        </w:rPr>
        <w:tab/>
        <w:t xml:space="preserve">        </w:t>
      </w:r>
      <w:r w:rsidR="004621E0" w:rsidRPr="00A614E1">
        <w:rPr>
          <w:rFonts w:cs="Times New Roman"/>
          <w:color w:val="000000"/>
        </w:rPr>
        <w:tab/>
        <w:t xml:space="preserve">               </w:t>
      </w:r>
      <w:r w:rsidR="006B0BD9" w:rsidRPr="00A614E1">
        <w:rPr>
          <w:rFonts w:cs="Times New Roman"/>
          <w:color w:val="000000"/>
        </w:rPr>
        <w:t xml:space="preserve"> </w:t>
      </w:r>
      <w:r w:rsidR="00EB5D7C" w:rsidRPr="00A614E1">
        <w:rPr>
          <w:rFonts w:cs="Times New Roman"/>
          <w:color w:val="000000"/>
        </w:rPr>
        <w:t xml:space="preserve">                      </w:t>
      </w:r>
    </w:p>
    <w:p w:rsidR="00CB355B" w:rsidRPr="00A614E1" w:rsidRDefault="00CB355B">
      <w:pPr>
        <w:jc w:val="both"/>
        <w:rPr>
          <w:rFonts w:cs="Times New Roman"/>
          <w:color w:val="000000"/>
        </w:rPr>
      </w:pPr>
      <w:r w:rsidRPr="00A614E1">
        <w:rPr>
          <w:rFonts w:cs="Times New Roman"/>
          <w:color w:val="000000"/>
        </w:rPr>
        <w:t xml:space="preserve">                                                             </w:t>
      </w:r>
    </w:p>
    <w:p w:rsidR="00EB5D7C" w:rsidRPr="00A614E1" w:rsidRDefault="00EB5D7C">
      <w:pPr>
        <w:jc w:val="both"/>
        <w:rPr>
          <w:rFonts w:cs="Times New Roman"/>
          <w:color w:val="000000"/>
        </w:rPr>
      </w:pPr>
    </w:p>
    <w:p w:rsidR="00EB5D7C" w:rsidRPr="00A614E1" w:rsidRDefault="0071649D">
      <w:pPr>
        <w:jc w:val="both"/>
        <w:rPr>
          <w:rFonts w:cs="Times New Roman"/>
          <w:color w:val="000000"/>
        </w:rPr>
      </w:pPr>
      <w:r w:rsidRPr="00A614E1">
        <w:rPr>
          <w:rFonts w:cs="Times New Roman"/>
          <w:color w:val="000000"/>
        </w:rPr>
        <w:tab/>
      </w:r>
      <w:r w:rsidRPr="00A614E1">
        <w:rPr>
          <w:rFonts w:cs="Times New Roman"/>
          <w:color w:val="000000"/>
        </w:rPr>
        <w:tab/>
      </w:r>
      <w:r w:rsidRPr="00A614E1">
        <w:rPr>
          <w:rFonts w:cs="Times New Roman"/>
          <w:color w:val="000000"/>
        </w:rPr>
        <w:tab/>
      </w:r>
      <w:r w:rsidRPr="00A614E1">
        <w:rPr>
          <w:rFonts w:cs="Times New Roman"/>
          <w:color w:val="000000"/>
        </w:rPr>
        <w:tab/>
      </w:r>
      <w:r w:rsidRPr="00A614E1">
        <w:rPr>
          <w:rFonts w:cs="Times New Roman"/>
          <w:color w:val="000000"/>
        </w:rPr>
        <w:tab/>
      </w:r>
      <w:r w:rsidRPr="00A614E1">
        <w:rPr>
          <w:rFonts w:cs="Times New Roman"/>
          <w:color w:val="000000"/>
        </w:rPr>
        <w:tab/>
      </w:r>
      <w:r w:rsidRPr="00A614E1">
        <w:rPr>
          <w:rFonts w:cs="Times New Roman"/>
          <w:color w:val="000000"/>
        </w:rPr>
        <w:tab/>
        <w:t xml:space="preserve">         </w:t>
      </w:r>
      <w:r w:rsidR="00EB5D7C" w:rsidRPr="00A614E1">
        <w:rPr>
          <w:rFonts w:cs="Times New Roman"/>
          <w:color w:val="000000"/>
        </w:rPr>
        <w:t>.................................................</w:t>
      </w:r>
    </w:p>
    <w:p w:rsidR="00CB355B" w:rsidRPr="00A614E1" w:rsidRDefault="00CB355B">
      <w:pPr>
        <w:jc w:val="both"/>
        <w:rPr>
          <w:rFonts w:cs="Times New Roman"/>
          <w:color w:val="000000"/>
        </w:rPr>
      </w:pPr>
      <w:r w:rsidRPr="00A614E1">
        <w:rPr>
          <w:rFonts w:cs="Times New Roman"/>
          <w:color w:val="000000"/>
        </w:rPr>
        <w:tab/>
      </w:r>
      <w:r w:rsidRPr="00A614E1">
        <w:rPr>
          <w:rFonts w:cs="Times New Roman"/>
          <w:color w:val="000000"/>
        </w:rPr>
        <w:tab/>
      </w:r>
      <w:r w:rsidRPr="00A614E1">
        <w:rPr>
          <w:rFonts w:cs="Times New Roman"/>
          <w:color w:val="000000"/>
        </w:rPr>
        <w:tab/>
      </w:r>
      <w:r w:rsidRPr="00A614E1">
        <w:rPr>
          <w:rFonts w:cs="Times New Roman"/>
          <w:color w:val="000000"/>
        </w:rPr>
        <w:tab/>
        <w:t xml:space="preserve">          </w:t>
      </w:r>
      <w:r w:rsidR="00EB5D7C" w:rsidRPr="00A614E1">
        <w:rPr>
          <w:rFonts w:cs="Times New Roman"/>
          <w:color w:val="000000"/>
        </w:rPr>
        <w:tab/>
      </w:r>
      <w:r w:rsidR="00EB5D7C" w:rsidRPr="00A614E1">
        <w:rPr>
          <w:rFonts w:cs="Times New Roman"/>
          <w:color w:val="000000"/>
        </w:rPr>
        <w:tab/>
      </w:r>
      <w:r w:rsidR="00EB5D7C" w:rsidRPr="00A614E1">
        <w:rPr>
          <w:rFonts w:cs="Times New Roman"/>
          <w:color w:val="000000"/>
        </w:rPr>
        <w:tab/>
      </w:r>
      <w:r w:rsidR="00EB5D7C" w:rsidRPr="00A614E1">
        <w:rPr>
          <w:rFonts w:cs="Times New Roman"/>
          <w:color w:val="000000"/>
        </w:rPr>
        <w:tab/>
      </w:r>
      <w:r w:rsidR="0071649D" w:rsidRPr="00A614E1">
        <w:rPr>
          <w:rFonts w:cs="Times New Roman"/>
          <w:color w:val="000000"/>
        </w:rPr>
        <w:t xml:space="preserve">               </w:t>
      </w:r>
    </w:p>
    <w:p w:rsidR="00D70A55" w:rsidRPr="00A614E1" w:rsidRDefault="00D70A55">
      <w:pPr>
        <w:jc w:val="both"/>
        <w:rPr>
          <w:rFonts w:cs="Times New Roman"/>
          <w:color w:val="000000"/>
        </w:rPr>
      </w:pPr>
    </w:p>
    <w:p w:rsidR="00CB355B" w:rsidRPr="00A614E1" w:rsidRDefault="00D70A55" w:rsidP="004621E0">
      <w:pPr>
        <w:jc w:val="both"/>
        <w:rPr>
          <w:rFonts w:cs="Times New Roman"/>
          <w:color w:val="000000"/>
        </w:rPr>
      </w:pPr>
      <w:r w:rsidRPr="00A614E1">
        <w:rPr>
          <w:rFonts w:cs="Times New Roman"/>
          <w:color w:val="000000"/>
        </w:rPr>
        <w:tab/>
      </w:r>
      <w:r w:rsidRPr="00A614E1">
        <w:rPr>
          <w:rFonts w:cs="Times New Roman"/>
          <w:color w:val="000000"/>
        </w:rPr>
        <w:tab/>
      </w:r>
      <w:r w:rsidRPr="00A614E1">
        <w:rPr>
          <w:rFonts w:cs="Times New Roman"/>
          <w:color w:val="000000"/>
        </w:rPr>
        <w:tab/>
      </w:r>
      <w:r w:rsidRPr="00A614E1">
        <w:rPr>
          <w:rFonts w:cs="Times New Roman"/>
          <w:color w:val="000000"/>
        </w:rPr>
        <w:tab/>
      </w:r>
      <w:r w:rsidRPr="00A614E1">
        <w:rPr>
          <w:rFonts w:cs="Times New Roman"/>
          <w:color w:val="000000"/>
        </w:rPr>
        <w:tab/>
      </w:r>
      <w:r w:rsidRPr="00A614E1">
        <w:rPr>
          <w:rFonts w:cs="Times New Roman"/>
          <w:color w:val="000000"/>
        </w:rPr>
        <w:tab/>
      </w:r>
      <w:r w:rsidRPr="00A614E1">
        <w:rPr>
          <w:rFonts w:cs="Times New Roman"/>
          <w:color w:val="000000"/>
        </w:rPr>
        <w:tab/>
      </w:r>
      <w:r w:rsidRPr="00A614E1">
        <w:rPr>
          <w:rFonts w:cs="Times New Roman"/>
          <w:color w:val="000000"/>
        </w:rPr>
        <w:tab/>
      </w:r>
      <w:r w:rsidRPr="00A614E1">
        <w:rPr>
          <w:rFonts w:cs="Times New Roman"/>
          <w:color w:val="000000"/>
        </w:rPr>
        <w:tab/>
      </w:r>
      <w:r w:rsidRPr="00A614E1">
        <w:rPr>
          <w:rFonts w:cs="Times New Roman"/>
          <w:color w:val="000000"/>
        </w:rPr>
        <w:tab/>
      </w:r>
      <w:r w:rsidRPr="00A614E1">
        <w:rPr>
          <w:rFonts w:cs="Times New Roman"/>
          <w:color w:val="000000"/>
        </w:rPr>
        <w:tab/>
      </w:r>
      <w:r w:rsidRPr="00A614E1">
        <w:rPr>
          <w:rFonts w:cs="Times New Roman"/>
          <w:color w:val="000000"/>
        </w:rPr>
        <w:tab/>
      </w:r>
      <w:r w:rsidRPr="00A614E1">
        <w:rPr>
          <w:rFonts w:cs="Times New Roman"/>
          <w:color w:val="000000"/>
        </w:rPr>
        <w:tab/>
      </w:r>
      <w:r w:rsidRPr="00A614E1">
        <w:rPr>
          <w:rFonts w:cs="Times New Roman"/>
          <w:color w:val="000000"/>
        </w:rPr>
        <w:tab/>
      </w:r>
      <w:r w:rsidRPr="00A614E1">
        <w:rPr>
          <w:rFonts w:cs="Times New Roman"/>
          <w:color w:val="000000"/>
        </w:rPr>
        <w:tab/>
      </w:r>
      <w:r w:rsidRPr="00A614E1">
        <w:rPr>
          <w:rFonts w:cs="Times New Roman"/>
          <w:color w:val="000000"/>
        </w:rPr>
        <w:tab/>
      </w:r>
      <w:r w:rsidRPr="00A614E1">
        <w:rPr>
          <w:rFonts w:cs="Times New Roman"/>
          <w:color w:val="000000"/>
        </w:rPr>
        <w:tab/>
      </w:r>
    </w:p>
    <w:p w:rsidR="00CB355B" w:rsidRPr="00A614E1" w:rsidRDefault="00CB355B">
      <w:pPr>
        <w:jc w:val="both"/>
        <w:rPr>
          <w:rFonts w:cs="Times New Roman"/>
          <w:color w:val="000000"/>
        </w:rPr>
      </w:pPr>
    </w:p>
    <w:p w:rsidR="00CB355B" w:rsidRPr="00A614E1" w:rsidRDefault="00CB355B">
      <w:pPr>
        <w:jc w:val="both"/>
        <w:rPr>
          <w:rFonts w:cs="Times New Roman"/>
          <w:color w:val="000000"/>
        </w:rPr>
      </w:pPr>
    </w:p>
    <w:p w:rsidR="00CB355B" w:rsidRPr="00A614E1" w:rsidRDefault="00CB355B">
      <w:pPr>
        <w:jc w:val="both"/>
        <w:rPr>
          <w:rFonts w:cs="Times New Roman"/>
          <w:color w:val="000000"/>
        </w:rPr>
      </w:pPr>
    </w:p>
    <w:p w:rsidR="00CB355B" w:rsidRPr="00A614E1" w:rsidRDefault="00CB355B">
      <w:pPr>
        <w:jc w:val="both"/>
        <w:rPr>
          <w:rFonts w:cs="Times New Roman"/>
          <w:color w:val="000000"/>
        </w:rPr>
      </w:pPr>
    </w:p>
    <w:p w:rsidR="00CB355B" w:rsidRPr="00A614E1" w:rsidRDefault="00CB355B">
      <w:pPr>
        <w:jc w:val="both"/>
        <w:rPr>
          <w:rFonts w:cs="Times New Roman"/>
          <w:color w:val="000000"/>
        </w:rPr>
      </w:pPr>
    </w:p>
    <w:p w:rsidR="00CB355B" w:rsidRPr="00A614E1" w:rsidRDefault="00CB355B">
      <w:pPr>
        <w:jc w:val="both"/>
        <w:rPr>
          <w:rFonts w:cs="Times New Roman"/>
          <w:color w:val="000000"/>
        </w:rPr>
      </w:pPr>
    </w:p>
    <w:p w:rsidR="00CB355B" w:rsidRPr="00A614E1" w:rsidRDefault="00CB355B">
      <w:pPr>
        <w:jc w:val="both"/>
        <w:rPr>
          <w:rFonts w:cs="Times New Roman"/>
          <w:color w:val="000000"/>
        </w:rPr>
      </w:pPr>
    </w:p>
    <w:p w:rsidR="00CB355B" w:rsidRPr="00A614E1" w:rsidRDefault="00CB355B">
      <w:pPr>
        <w:jc w:val="both"/>
        <w:rPr>
          <w:rFonts w:cs="Times New Roman"/>
          <w:color w:val="000000"/>
        </w:rPr>
      </w:pPr>
    </w:p>
    <w:p w:rsidR="00CB355B" w:rsidRPr="00A614E1" w:rsidRDefault="00CB355B">
      <w:pPr>
        <w:jc w:val="both"/>
        <w:rPr>
          <w:rFonts w:cs="Times New Roman"/>
          <w:color w:val="000000"/>
        </w:rPr>
      </w:pPr>
    </w:p>
    <w:p w:rsidR="00CB355B" w:rsidRPr="00A614E1" w:rsidRDefault="00CB355B">
      <w:pPr>
        <w:rPr>
          <w:rFonts w:cs="Times New Roman"/>
        </w:rPr>
      </w:pPr>
    </w:p>
    <w:p w:rsidR="00CB355B" w:rsidRPr="00A614E1" w:rsidRDefault="00CB355B">
      <w:pPr>
        <w:rPr>
          <w:rFonts w:cs="Times New Roman"/>
        </w:rPr>
      </w:pPr>
    </w:p>
    <w:sectPr w:rsidR="00CB355B" w:rsidRPr="00A614E1" w:rsidSect="009775BD">
      <w:pgSz w:w="11905" w:h="16837"/>
      <w:pgMar w:top="1417" w:right="1417" w:bottom="1417" w:left="1417" w:header="709" w:footer="709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80404B4"/>
    <w:multiLevelType w:val="hybridMultilevel"/>
    <w:tmpl w:val="0C30D6BE"/>
    <w:lvl w:ilvl="0" w:tplc="148A34F6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8" w:hanging="360"/>
      </w:pPr>
    </w:lvl>
    <w:lvl w:ilvl="2" w:tplc="0415001B" w:tentative="1">
      <w:start w:val="1"/>
      <w:numFmt w:val="lowerRoman"/>
      <w:lvlText w:val="%3."/>
      <w:lvlJc w:val="right"/>
      <w:pPr>
        <w:ind w:left="1898" w:hanging="180"/>
      </w:pPr>
    </w:lvl>
    <w:lvl w:ilvl="3" w:tplc="0415000F" w:tentative="1">
      <w:start w:val="1"/>
      <w:numFmt w:val="decimal"/>
      <w:lvlText w:val="%4."/>
      <w:lvlJc w:val="left"/>
      <w:pPr>
        <w:ind w:left="2618" w:hanging="360"/>
      </w:pPr>
    </w:lvl>
    <w:lvl w:ilvl="4" w:tplc="04150019" w:tentative="1">
      <w:start w:val="1"/>
      <w:numFmt w:val="lowerLetter"/>
      <w:lvlText w:val="%5."/>
      <w:lvlJc w:val="left"/>
      <w:pPr>
        <w:ind w:left="3338" w:hanging="360"/>
      </w:pPr>
    </w:lvl>
    <w:lvl w:ilvl="5" w:tplc="0415001B" w:tentative="1">
      <w:start w:val="1"/>
      <w:numFmt w:val="lowerRoman"/>
      <w:lvlText w:val="%6."/>
      <w:lvlJc w:val="right"/>
      <w:pPr>
        <w:ind w:left="4058" w:hanging="180"/>
      </w:pPr>
    </w:lvl>
    <w:lvl w:ilvl="6" w:tplc="0415000F" w:tentative="1">
      <w:start w:val="1"/>
      <w:numFmt w:val="decimal"/>
      <w:lvlText w:val="%7."/>
      <w:lvlJc w:val="left"/>
      <w:pPr>
        <w:ind w:left="4778" w:hanging="360"/>
      </w:pPr>
    </w:lvl>
    <w:lvl w:ilvl="7" w:tplc="04150019" w:tentative="1">
      <w:start w:val="1"/>
      <w:numFmt w:val="lowerLetter"/>
      <w:lvlText w:val="%8."/>
      <w:lvlJc w:val="left"/>
      <w:pPr>
        <w:ind w:left="5498" w:hanging="360"/>
      </w:pPr>
    </w:lvl>
    <w:lvl w:ilvl="8" w:tplc="0415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5">
    <w:nsid w:val="49C12699"/>
    <w:multiLevelType w:val="hybridMultilevel"/>
    <w:tmpl w:val="6184791E"/>
    <w:lvl w:ilvl="0" w:tplc="CB8A2A0C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>
    <w:nsid w:val="4AD22D3A"/>
    <w:multiLevelType w:val="hybridMultilevel"/>
    <w:tmpl w:val="D8387F98"/>
    <w:lvl w:ilvl="0" w:tplc="AE08F0AE">
      <w:start w:val="1"/>
      <w:numFmt w:val="decimal"/>
      <w:lvlText w:val="%1."/>
      <w:lvlJc w:val="left"/>
      <w:pPr>
        <w:ind w:left="316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36" w:hanging="360"/>
      </w:pPr>
    </w:lvl>
    <w:lvl w:ilvl="2" w:tplc="0415001B" w:tentative="1">
      <w:start w:val="1"/>
      <w:numFmt w:val="lowerRoman"/>
      <w:lvlText w:val="%3."/>
      <w:lvlJc w:val="right"/>
      <w:pPr>
        <w:ind w:left="1756" w:hanging="180"/>
      </w:pPr>
    </w:lvl>
    <w:lvl w:ilvl="3" w:tplc="0415000F" w:tentative="1">
      <w:start w:val="1"/>
      <w:numFmt w:val="decimal"/>
      <w:lvlText w:val="%4."/>
      <w:lvlJc w:val="left"/>
      <w:pPr>
        <w:ind w:left="2476" w:hanging="360"/>
      </w:pPr>
    </w:lvl>
    <w:lvl w:ilvl="4" w:tplc="04150019" w:tentative="1">
      <w:start w:val="1"/>
      <w:numFmt w:val="lowerLetter"/>
      <w:lvlText w:val="%5."/>
      <w:lvlJc w:val="left"/>
      <w:pPr>
        <w:ind w:left="3196" w:hanging="360"/>
      </w:pPr>
    </w:lvl>
    <w:lvl w:ilvl="5" w:tplc="0415001B" w:tentative="1">
      <w:start w:val="1"/>
      <w:numFmt w:val="lowerRoman"/>
      <w:lvlText w:val="%6."/>
      <w:lvlJc w:val="right"/>
      <w:pPr>
        <w:ind w:left="3916" w:hanging="180"/>
      </w:pPr>
    </w:lvl>
    <w:lvl w:ilvl="6" w:tplc="0415000F" w:tentative="1">
      <w:start w:val="1"/>
      <w:numFmt w:val="decimal"/>
      <w:lvlText w:val="%7."/>
      <w:lvlJc w:val="left"/>
      <w:pPr>
        <w:ind w:left="4636" w:hanging="360"/>
      </w:pPr>
    </w:lvl>
    <w:lvl w:ilvl="7" w:tplc="04150019" w:tentative="1">
      <w:start w:val="1"/>
      <w:numFmt w:val="lowerLetter"/>
      <w:lvlText w:val="%8."/>
      <w:lvlJc w:val="left"/>
      <w:pPr>
        <w:ind w:left="5356" w:hanging="360"/>
      </w:pPr>
    </w:lvl>
    <w:lvl w:ilvl="8" w:tplc="0415001B" w:tentative="1">
      <w:start w:val="1"/>
      <w:numFmt w:val="lowerRoman"/>
      <w:lvlText w:val="%9."/>
      <w:lvlJc w:val="right"/>
      <w:pPr>
        <w:ind w:left="607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A0A"/>
    <w:rsid w:val="00016A53"/>
    <w:rsid w:val="000458BE"/>
    <w:rsid w:val="00053D97"/>
    <w:rsid w:val="000700F9"/>
    <w:rsid w:val="00070FF8"/>
    <w:rsid w:val="00072975"/>
    <w:rsid w:val="0008305A"/>
    <w:rsid w:val="000B61C6"/>
    <w:rsid w:val="000B7EFA"/>
    <w:rsid w:val="000C37EB"/>
    <w:rsid w:val="000D6486"/>
    <w:rsid w:val="000E03B0"/>
    <w:rsid w:val="000E0FED"/>
    <w:rsid w:val="00102884"/>
    <w:rsid w:val="001109BB"/>
    <w:rsid w:val="00150F2A"/>
    <w:rsid w:val="00160F54"/>
    <w:rsid w:val="0016530A"/>
    <w:rsid w:val="00177F60"/>
    <w:rsid w:val="0018265A"/>
    <w:rsid w:val="00186AC7"/>
    <w:rsid w:val="001A387B"/>
    <w:rsid w:val="001A4006"/>
    <w:rsid w:val="001C7E3F"/>
    <w:rsid w:val="00224C7D"/>
    <w:rsid w:val="00245D8B"/>
    <w:rsid w:val="00271679"/>
    <w:rsid w:val="002B0B86"/>
    <w:rsid w:val="002C27E7"/>
    <w:rsid w:val="002E4C22"/>
    <w:rsid w:val="003136BD"/>
    <w:rsid w:val="00325090"/>
    <w:rsid w:val="003560BA"/>
    <w:rsid w:val="00366C30"/>
    <w:rsid w:val="00397F36"/>
    <w:rsid w:val="003B04A2"/>
    <w:rsid w:val="003B4055"/>
    <w:rsid w:val="003E7ED2"/>
    <w:rsid w:val="003F4214"/>
    <w:rsid w:val="00402D80"/>
    <w:rsid w:val="00417BB4"/>
    <w:rsid w:val="004307D4"/>
    <w:rsid w:val="004323BC"/>
    <w:rsid w:val="00432915"/>
    <w:rsid w:val="00454A04"/>
    <w:rsid w:val="004621E0"/>
    <w:rsid w:val="00496552"/>
    <w:rsid w:val="00497964"/>
    <w:rsid w:val="004A29F3"/>
    <w:rsid w:val="00504BF0"/>
    <w:rsid w:val="00521ADF"/>
    <w:rsid w:val="00556209"/>
    <w:rsid w:val="00556E1E"/>
    <w:rsid w:val="00557FE6"/>
    <w:rsid w:val="00560C0D"/>
    <w:rsid w:val="00563333"/>
    <w:rsid w:val="00582C1A"/>
    <w:rsid w:val="0059058D"/>
    <w:rsid w:val="00596A80"/>
    <w:rsid w:val="005C3428"/>
    <w:rsid w:val="005C3DA7"/>
    <w:rsid w:val="005D6053"/>
    <w:rsid w:val="005F7260"/>
    <w:rsid w:val="00613D37"/>
    <w:rsid w:val="00627FB3"/>
    <w:rsid w:val="00644A3E"/>
    <w:rsid w:val="00654691"/>
    <w:rsid w:val="00662FB7"/>
    <w:rsid w:val="00675ABD"/>
    <w:rsid w:val="00694A0A"/>
    <w:rsid w:val="006A22EB"/>
    <w:rsid w:val="006B0BD9"/>
    <w:rsid w:val="006C0A6D"/>
    <w:rsid w:val="006C6C23"/>
    <w:rsid w:val="006D7E8D"/>
    <w:rsid w:val="00700EDA"/>
    <w:rsid w:val="0071649D"/>
    <w:rsid w:val="0072781B"/>
    <w:rsid w:val="007508C7"/>
    <w:rsid w:val="00756356"/>
    <w:rsid w:val="00781B1C"/>
    <w:rsid w:val="007A26E3"/>
    <w:rsid w:val="007C6693"/>
    <w:rsid w:val="007C7BF1"/>
    <w:rsid w:val="007D1E1D"/>
    <w:rsid w:val="007D385E"/>
    <w:rsid w:val="00806C1D"/>
    <w:rsid w:val="008071FB"/>
    <w:rsid w:val="0081150B"/>
    <w:rsid w:val="0081168A"/>
    <w:rsid w:val="00811F18"/>
    <w:rsid w:val="008168DA"/>
    <w:rsid w:val="00822CC6"/>
    <w:rsid w:val="00841762"/>
    <w:rsid w:val="00863E4B"/>
    <w:rsid w:val="0086534B"/>
    <w:rsid w:val="00870DEE"/>
    <w:rsid w:val="008733DE"/>
    <w:rsid w:val="008C6D89"/>
    <w:rsid w:val="008D32B0"/>
    <w:rsid w:val="008D73C8"/>
    <w:rsid w:val="008E3DD9"/>
    <w:rsid w:val="00942D00"/>
    <w:rsid w:val="009465F6"/>
    <w:rsid w:val="00951299"/>
    <w:rsid w:val="00951ABD"/>
    <w:rsid w:val="0095228F"/>
    <w:rsid w:val="009543CE"/>
    <w:rsid w:val="00954DE9"/>
    <w:rsid w:val="009775BD"/>
    <w:rsid w:val="00984121"/>
    <w:rsid w:val="00990BEE"/>
    <w:rsid w:val="009E7CEB"/>
    <w:rsid w:val="00A068B2"/>
    <w:rsid w:val="00A1147E"/>
    <w:rsid w:val="00A17DFC"/>
    <w:rsid w:val="00A614E1"/>
    <w:rsid w:val="00A73C61"/>
    <w:rsid w:val="00A75288"/>
    <w:rsid w:val="00A9060A"/>
    <w:rsid w:val="00AB2375"/>
    <w:rsid w:val="00AD3B4F"/>
    <w:rsid w:val="00AE22B9"/>
    <w:rsid w:val="00AE4152"/>
    <w:rsid w:val="00AF1245"/>
    <w:rsid w:val="00B02F79"/>
    <w:rsid w:val="00B31AAC"/>
    <w:rsid w:val="00B34CA1"/>
    <w:rsid w:val="00B6657A"/>
    <w:rsid w:val="00B73B63"/>
    <w:rsid w:val="00B8581E"/>
    <w:rsid w:val="00BB5D97"/>
    <w:rsid w:val="00BC26C9"/>
    <w:rsid w:val="00BD1E7B"/>
    <w:rsid w:val="00BF0F71"/>
    <w:rsid w:val="00C21C8C"/>
    <w:rsid w:val="00C27217"/>
    <w:rsid w:val="00C427FD"/>
    <w:rsid w:val="00C81925"/>
    <w:rsid w:val="00C94DFC"/>
    <w:rsid w:val="00CB355B"/>
    <w:rsid w:val="00CC4543"/>
    <w:rsid w:val="00CD45FE"/>
    <w:rsid w:val="00CD5B74"/>
    <w:rsid w:val="00CE28E8"/>
    <w:rsid w:val="00CE2CB1"/>
    <w:rsid w:val="00CF633C"/>
    <w:rsid w:val="00D13D0C"/>
    <w:rsid w:val="00D260B8"/>
    <w:rsid w:val="00D336CF"/>
    <w:rsid w:val="00D364FE"/>
    <w:rsid w:val="00D70A55"/>
    <w:rsid w:val="00D85E14"/>
    <w:rsid w:val="00D948C4"/>
    <w:rsid w:val="00DB1D97"/>
    <w:rsid w:val="00DB6E2B"/>
    <w:rsid w:val="00DD3FD6"/>
    <w:rsid w:val="00E36C4F"/>
    <w:rsid w:val="00E4571C"/>
    <w:rsid w:val="00E5149E"/>
    <w:rsid w:val="00EA0AE6"/>
    <w:rsid w:val="00EB5D7C"/>
    <w:rsid w:val="00EF5D7D"/>
    <w:rsid w:val="00EF7B69"/>
    <w:rsid w:val="00F00458"/>
    <w:rsid w:val="00F03CE5"/>
    <w:rsid w:val="00F51883"/>
    <w:rsid w:val="00F722A0"/>
    <w:rsid w:val="00F74889"/>
    <w:rsid w:val="00FA092C"/>
    <w:rsid w:val="00FA13D6"/>
    <w:rsid w:val="00FA7CE4"/>
    <w:rsid w:val="00FC4371"/>
    <w:rsid w:val="00FD0183"/>
    <w:rsid w:val="00FD317D"/>
    <w:rsid w:val="00FD34E0"/>
    <w:rsid w:val="00FE68B3"/>
    <w:rsid w:val="00FF25E6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eastAsia="Lucida Sans Unicode" w:cs="Tahom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Uwydatnienie">
    <w:name w:val="Emphasis"/>
    <w:qFormat/>
    <w:rPr>
      <w:rFonts w:ascii="Times New Roman" w:hAnsi="Times New Roman" w:cs="Times New Roman"/>
      <w:i/>
      <w:iCs/>
    </w:rPr>
  </w:style>
  <w:style w:type="character" w:customStyle="1" w:styleId="BodyTextChar">
    <w:name w:val="Body Text Char"/>
    <w:rPr>
      <w:rFonts w:ascii="Tahoma" w:hAnsi="Tahoma" w:cs="Tahoma"/>
      <w:sz w:val="24"/>
      <w:szCs w:val="24"/>
      <w:lang w:eastAsia="ar-SA" w:bidi="ar-SA"/>
    </w:rPr>
  </w:style>
  <w:style w:type="character" w:customStyle="1" w:styleId="BodyTextIndentChar">
    <w:name w:val="Body Text Indent Char"/>
    <w:rPr>
      <w:rFonts w:ascii="Tahoma" w:hAnsi="Tahoma" w:cs="Tahoma"/>
      <w:sz w:val="24"/>
      <w:szCs w:val="24"/>
      <w:lang w:eastAsia="ar-SA" w:bidi="ar-SA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ar-SA" w:bidi="ar-SA"/>
    </w:rPr>
  </w:style>
  <w:style w:type="character" w:customStyle="1" w:styleId="Odwoaniedokomentarza1">
    <w:name w:val="Odwołanie do komentarza1"/>
    <w:rPr>
      <w:rFonts w:ascii="Times New Roman" w:hAnsi="Times New Roman" w:cs="Times New Roman"/>
      <w:sz w:val="16"/>
      <w:szCs w:val="16"/>
    </w:rPr>
  </w:style>
  <w:style w:type="character" w:customStyle="1" w:styleId="CommentTextChar">
    <w:name w:val="Comment Text Char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CommentSubjectChar">
    <w:name w:val="Comment Subject Char"/>
    <w:rPr>
      <w:b/>
      <w:bCs/>
    </w:rPr>
  </w:style>
  <w:style w:type="character" w:customStyle="1" w:styleId="EndnoteTextChar">
    <w:name w:val="Endnote Text Char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Odwoanieprzypisukocowego1">
    <w:name w:val="Odwołanie przypisu końcowego1"/>
    <w:rPr>
      <w:rFonts w:ascii="Times New Roman" w:hAnsi="Times New Roman" w:cs="Times New Roman"/>
      <w:vertAlign w:val="superscript"/>
    </w:rPr>
  </w:style>
  <w:style w:type="character" w:styleId="Hipercze">
    <w:name w:val="Hyperlink"/>
    <w:rPr>
      <w:rFonts w:ascii="Times New Roman" w:hAnsi="Times New Roman" w:cs="Times New Roman"/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Tahoma" w:hAnsi="Tahoma"/>
      <w:sz w:val="22"/>
      <w:szCs w:val="22"/>
    </w:r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wcity">
    <w:name w:val="Body Text Indent"/>
    <w:basedOn w:val="Normalny"/>
    <w:pPr>
      <w:ind w:left="360" w:hanging="360"/>
      <w:jc w:val="both"/>
    </w:pPr>
    <w:rPr>
      <w:rFonts w:ascii="Tahoma" w:hAnsi="Tahoma"/>
      <w:sz w:val="22"/>
      <w:szCs w:val="22"/>
    </w:rPr>
  </w:style>
  <w:style w:type="paragraph" w:customStyle="1" w:styleId="Tekstpodstawowy21">
    <w:name w:val="Tekst podstawowy 21"/>
    <w:basedOn w:val="Normalny"/>
    <w:pPr>
      <w:jc w:val="both"/>
    </w:pPr>
    <w:rPr>
      <w:rFonts w:ascii="Tahoma" w:hAnsi="Tahoma"/>
      <w:b/>
      <w:bCs/>
      <w:sz w:val="20"/>
      <w:szCs w:val="20"/>
    </w:rPr>
  </w:style>
  <w:style w:type="paragraph" w:customStyle="1" w:styleId="Tekstpodstawowywcity31">
    <w:name w:val="Tekst podstawowy wcięty 31"/>
    <w:basedOn w:val="Normalny"/>
    <w:pPr>
      <w:ind w:left="360" w:hanging="360"/>
      <w:jc w:val="both"/>
    </w:pPr>
    <w:rPr>
      <w:rFonts w:ascii="Tahoma" w:hAnsi="Tahoma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dymka1">
    <w:name w:val="Tekst dymka1"/>
    <w:basedOn w:val="Normalny"/>
    <w:rPr>
      <w:rFonts w:ascii="Tahoma" w:hAnsi="Tahoma"/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customStyle="1" w:styleId="Tematkomentarza1">
    <w:name w:val="Temat komentarza1"/>
    <w:pPr>
      <w:widowControl w:val="0"/>
      <w:suppressAutoHyphens/>
    </w:pPr>
    <w:rPr>
      <w:rFonts w:ascii="Calibri" w:eastAsia="Lucida Sans Unicode" w:hAnsi="Calibri" w:cs="Tahoma"/>
      <w:b/>
      <w:bCs/>
      <w:kern w:val="1"/>
      <w:sz w:val="22"/>
      <w:szCs w:val="22"/>
      <w:lang w:eastAsia="ar-SA"/>
    </w:rPr>
  </w:style>
  <w:style w:type="paragraph" w:customStyle="1" w:styleId="Tekstprzypisukocowego1">
    <w:name w:val="Tekst przypisu końcowego1"/>
    <w:basedOn w:val="Normalny"/>
    <w:rPr>
      <w:sz w:val="20"/>
      <w:szCs w:val="20"/>
    </w:rPr>
  </w:style>
  <w:style w:type="paragraph" w:customStyle="1" w:styleId="NormalnyWeb1">
    <w:name w:val="Normalny (Web)1"/>
    <w:basedOn w:val="Normalny"/>
    <w:pPr>
      <w:spacing w:before="100" w:after="119"/>
    </w:pPr>
    <w:rPr>
      <w:rFonts w:ascii="Arial Unicode MS" w:hAnsi="Arial Unicode MS" w:cs="Arial Unicode MS"/>
    </w:rPr>
  </w:style>
  <w:style w:type="paragraph" w:customStyle="1" w:styleId="Standard">
    <w:name w:val="Standard"/>
    <w:rsid w:val="00806C1D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B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17BB4"/>
    <w:rPr>
      <w:rFonts w:ascii="Segoe UI" w:eastAsia="Lucida Sans Unicode" w:hAnsi="Segoe UI" w:cs="Segoe UI"/>
      <w:kern w:val="1"/>
      <w:sz w:val="18"/>
      <w:szCs w:val="18"/>
      <w:lang w:eastAsia="ar-SA"/>
    </w:rPr>
  </w:style>
  <w:style w:type="character" w:styleId="Odwoaniedokomentarza">
    <w:name w:val="annotation reference"/>
    <w:uiPriority w:val="99"/>
    <w:semiHidden/>
    <w:unhideWhenUsed/>
    <w:rsid w:val="005C3D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DA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3DA7"/>
    <w:rPr>
      <w:rFonts w:eastAsia="Lucida Sans Unicode" w:cs="Tahoma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DA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DA7"/>
    <w:rPr>
      <w:rFonts w:eastAsia="Lucida Sans Unicode" w:cs="Tahoma"/>
      <w:b/>
      <w:bCs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eastAsia="Lucida Sans Unicode" w:cs="Tahom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Uwydatnienie">
    <w:name w:val="Emphasis"/>
    <w:qFormat/>
    <w:rPr>
      <w:rFonts w:ascii="Times New Roman" w:hAnsi="Times New Roman" w:cs="Times New Roman"/>
      <w:i/>
      <w:iCs/>
    </w:rPr>
  </w:style>
  <w:style w:type="character" w:customStyle="1" w:styleId="BodyTextChar">
    <w:name w:val="Body Text Char"/>
    <w:rPr>
      <w:rFonts w:ascii="Tahoma" w:hAnsi="Tahoma" w:cs="Tahoma"/>
      <w:sz w:val="24"/>
      <w:szCs w:val="24"/>
      <w:lang w:eastAsia="ar-SA" w:bidi="ar-SA"/>
    </w:rPr>
  </w:style>
  <w:style w:type="character" w:customStyle="1" w:styleId="BodyTextIndentChar">
    <w:name w:val="Body Text Indent Char"/>
    <w:rPr>
      <w:rFonts w:ascii="Tahoma" w:hAnsi="Tahoma" w:cs="Tahoma"/>
      <w:sz w:val="24"/>
      <w:szCs w:val="24"/>
      <w:lang w:eastAsia="ar-SA" w:bidi="ar-SA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ar-SA" w:bidi="ar-SA"/>
    </w:rPr>
  </w:style>
  <w:style w:type="character" w:customStyle="1" w:styleId="Odwoaniedokomentarza1">
    <w:name w:val="Odwołanie do komentarza1"/>
    <w:rPr>
      <w:rFonts w:ascii="Times New Roman" w:hAnsi="Times New Roman" w:cs="Times New Roman"/>
      <w:sz w:val="16"/>
      <w:szCs w:val="16"/>
    </w:rPr>
  </w:style>
  <w:style w:type="character" w:customStyle="1" w:styleId="CommentTextChar">
    <w:name w:val="Comment Text Char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CommentSubjectChar">
    <w:name w:val="Comment Subject Char"/>
    <w:rPr>
      <w:b/>
      <w:bCs/>
    </w:rPr>
  </w:style>
  <w:style w:type="character" w:customStyle="1" w:styleId="EndnoteTextChar">
    <w:name w:val="Endnote Text Char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Odwoanieprzypisukocowego1">
    <w:name w:val="Odwołanie przypisu końcowego1"/>
    <w:rPr>
      <w:rFonts w:ascii="Times New Roman" w:hAnsi="Times New Roman" w:cs="Times New Roman"/>
      <w:vertAlign w:val="superscript"/>
    </w:rPr>
  </w:style>
  <w:style w:type="character" w:styleId="Hipercze">
    <w:name w:val="Hyperlink"/>
    <w:rPr>
      <w:rFonts w:ascii="Times New Roman" w:hAnsi="Times New Roman" w:cs="Times New Roman"/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Tahoma" w:hAnsi="Tahoma"/>
      <w:sz w:val="22"/>
      <w:szCs w:val="22"/>
    </w:r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wcity">
    <w:name w:val="Body Text Indent"/>
    <w:basedOn w:val="Normalny"/>
    <w:pPr>
      <w:ind w:left="360" w:hanging="360"/>
      <w:jc w:val="both"/>
    </w:pPr>
    <w:rPr>
      <w:rFonts w:ascii="Tahoma" w:hAnsi="Tahoma"/>
      <w:sz w:val="22"/>
      <w:szCs w:val="22"/>
    </w:rPr>
  </w:style>
  <w:style w:type="paragraph" w:customStyle="1" w:styleId="Tekstpodstawowy21">
    <w:name w:val="Tekst podstawowy 21"/>
    <w:basedOn w:val="Normalny"/>
    <w:pPr>
      <w:jc w:val="both"/>
    </w:pPr>
    <w:rPr>
      <w:rFonts w:ascii="Tahoma" w:hAnsi="Tahoma"/>
      <w:b/>
      <w:bCs/>
      <w:sz w:val="20"/>
      <w:szCs w:val="20"/>
    </w:rPr>
  </w:style>
  <w:style w:type="paragraph" w:customStyle="1" w:styleId="Tekstpodstawowywcity31">
    <w:name w:val="Tekst podstawowy wcięty 31"/>
    <w:basedOn w:val="Normalny"/>
    <w:pPr>
      <w:ind w:left="360" w:hanging="360"/>
      <w:jc w:val="both"/>
    </w:pPr>
    <w:rPr>
      <w:rFonts w:ascii="Tahoma" w:hAnsi="Tahoma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dymka1">
    <w:name w:val="Tekst dymka1"/>
    <w:basedOn w:val="Normalny"/>
    <w:rPr>
      <w:rFonts w:ascii="Tahoma" w:hAnsi="Tahoma"/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customStyle="1" w:styleId="Tematkomentarza1">
    <w:name w:val="Temat komentarza1"/>
    <w:pPr>
      <w:widowControl w:val="0"/>
      <w:suppressAutoHyphens/>
    </w:pPr>
    <w:rPr>
      <w:rFonts w:ascii="Calibri" w:eastAsia="Lucida Sans Unicode" w:hAnsi="Calibri" w:cs="Tahoma"/>
      <w:b/>
      <w:bCs/>
      <w:kern w:val="1"/>
      <w:sz w:val="22"/>
      <w:szCs w:val="22"/>
      <w:lang w:eastAsia="ar-SA"/>
    </w:rPr>
  </w:style>
  <w:style w:type="paragraph" w:customStyle="1" w:styleId="Tekstprzypisukocowego1">
    <w:name w:val="Tekst przypisu końcowego1"/>
    <w:basedOn w:val="Normalny"/>
    <w:rPr>
      <w:sz w:val="20"/>
      <w:szCs w:val="20"/>
    </w:rPr>
  </w:style>
  <w:style w:type="paragraph" w:customStyle="1" w:styleId="NormalnyWeb1">
    <w:name w:val="Normalny (Web)1"/>
    <w:basedOn w:val="Normalny"/>
    <w:pPr>
      <w:spacing w:before="100" w:after="119"/>
    </w:pPr>
    <w:rPr>
      <w:rFonts w:ascii="Arial Unicode MS" w:hAnsi="Arial Unicode MS" w:cs="Arial Unicode MS"/>
    </w:rPr>
  </w:style>
  <w:style w:type="paragraph" w:customStyle="1" w:styleId="Standard">
    <w:name w:val="Standard"/>
    <w:rsid w:val="00806C1D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B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17BB4"/>
    <w:rPr>
      <w:rFonts w:ascii="Segoe UI" w:eastAsia="Lucida Sans Unicode" w:hAnsi="Segoe UI" w:cs="Segoe UI"/>
      <w:kern w:val="1"/>
      <w:sz w:val="18"/>
      <w:szCs w:val="18"/>
      <w:lang w:eastAsia="ar-SA"/>
    </w:rPr>
  </w:style>
  <w:style w:type="character" w:styleId="Odwoaniedokomentarza">
    <w:name w:val="annotation reference"/>
    <w:uiPriority w:val="99"/>
    <w:semiHidden/>
    <w:unhideWhenUsed/>
    <w:rsid w:val="005C3D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DA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3DA7"/>
    <w:rPr>
      <w:rFonts w:eastAsia="Lucida Sans Unicode" w:cs="Tahoma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DA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DA7"/>
    <w:rPr>
      <w:rFonts w:eastAsia="Lucida Sans Unicode" w:cs="Tahoma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6E016-5419-43F2-870E-4AB3EA6B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alesiewicz</cp:lastModifiedBy>
  <cp:revision>3</cp:revision>
  <cp:lastPrinted>2023-07-21T10:44:00Z</cp:lastPrinted>
  <dcterms:created xsi:type="dcterms:W3CDTF">2023-07-27T12:23:00Z</dcterms:created>
  <dcterms:modified xsi:type="dcterms:W3CDTF">2023-07-28T06:18:00Z</dcterms:modified>
</cp:coreProperties>
</file>