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AA" w:rsidRDefault="001E60AA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ZARZĄDZENIE NR </w:t>
      </w:r>
      <w:r w:rsidR="00972C40">
        <w:rPr>
          <w:rFonts w:eastAsia="Times New Roman" w:cs="Times New Roman"/>
          <w:b/>
          <w:sz w:val="24"/>
        </w:rPr>
        <w:t>410</w:t>
      </w:r>
      <w:r>
        <w:rPr>
          <w:rFonts w:eastAsia="Times New Roman" w:cs="Times New Roman"/>
          <w:b/>
          <w:sz w:val="24"/>
        </w:rPr>
        <w:t xml:space="preserve"> /2023</w:t>
      </w:r>
    </w:p>
    <w:p w:rsidR="001E60AA" w:rsidRDefault="001E60AA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1E60AA" w:rsidRDefault="001E60AA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1E60AA" w:rsidRDefault="00866FFE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z dnia </w:t>
      </w:r>
      <w:r w:rsidR="00972C40">
        <w:rPr>
          <w:rFonts w:eastAsia="Times New Roman" w:cs="Times New Roman"/>
          <w:sz w:val="24"/>
        </w:rPr>
        <w:t>18</w:t>
      </w:r>
      <w:bookmarkStart w:id="0" w:name="_GoBack"/>
      <w:bookmarkEnd w:id="0"/>
      <w:r>
        <w:rPr>
          <w:rFonts w:eastAsia="Times New Roman" w:cs="Times New Roman"/>
          <w:sz w:val="24"/>
        </w:rPr>
        <w:t xml:space="preserve"> lipca</w:t>
      </w:r>
      <w:r w:rsidR="001E60AA">
        <w:rPr>
          <w:rFonts w:eastAsia="Times New Roman" w:cs="Times New Roman"/>
          <w:sz w:val="24"/>
        </w:rPr>
        <w:t xml:space="preserve"> 2023 r.</w:t>
      </w:r>
    </w:p>
    <w:p w:rsidR="001E60AA" w:rsidRDefault="001E60AA" w:rsidP="001E60AA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1E60AA" w:rsidRDefault="001E60AA" w:rsidP="001E60AA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r w:rsidRPr="00B71124">
        <w:rPr>
          <w:rFonts w:eastAsia="Times New Roman" w:cs="Times New Roman"/>
          <w:b/>
          <w:sz w:val="24"/>
        </w:rPr>
        <w:t>w sprawie powołania</w:t>
      </w:r>
      <w:r>
        <w:rPr>
          <w:rFonts w:eastAsia="Times New Roman" w:cs="Times New Roman"/>
          <w:b/>
          <w:sz w:val="24"/>
        </w:rPr>
        <w:t xml:space="preserve"> komisji w celu przeprowadzenia </w:t>
      </w:r>
      <w:r w:rsidRPr="00B71124">
        <w:rPr>
          <w:rFonts w:eastAsia="Times New Roman" w:cs="Times New Roman"/>
          <w:b/>
          <w:sz w:val="24"/>
        </w:rPr>
        <w:t>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>
        <w:rPr>
          <w:rFonts w:cs="Times New Roman"/>
          <w:b/>
          <w:bCs/>
          <w:sz w:val="24"/>
          <w:lang w:eastAsia="pl-PL" w:bidi="pl-PL"/>
        </w:rPr>
        <w:t>niezabudowanych nieruchomości gruntowych stanowiących własność Gminy Miasto Świnoujście położonych w Świnoujściu – Centrum Usług Mulnik</w:t>
      </w:r>
    </w:p>
    <w:p w:rsidR="001E60AA" w:rsidRDefault="001E60AA" w:rsidP="001E60AA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1E60AA" w:rsidRDefault="001E60AA" w:rsidP="001E60AA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 z 2023 r. poz. 40), art. 37 ust. 1 ustawy z dnia 21 sierpnia 1997 r. o gospodarce nie</w:t>
      </w:r>
      <w:r w:rsidR="00D541EE">
        <w:rPr>
          <w:rFonts w:eastAsia="Times New Roman" w:cs="Times New Roman"/>
          <w:sz w:val="24"/>
        </w:rPr>
        <w:t>ruchomościami (Dz. U. z 2023 r. poz. 344</w:t>
      </w:r>
      <w:r>
        <w:rPr>
          <w:rFonts w:eastAsia="Times New Roman" w:cs="Times New Roman"/>
          <w:sz w:val="24"/>
        </w:rPr>
        <w:t xml:space="preserve">, z </w:t>
      </w:r>
      <w:proofErr w:type="spellStart"/>
      <w:r>
        <w:rPr>
          <w:rFonts w:eastAsia="Times New Roman" w:cs="Times New Roman"/>
          <w:sz w:val="24"/>
        </w:rPr>
        <w:t>późń</w:t>
      </w:r>
      <w:proofErr w:type="spellEnd"/>
      <w:r>
        <w:rPr>
          <w:rFonts w:eastAsia="Times New Roman" w:cs="Times New Roman"/>
          <w:sz w:val="24"/>
        </w:rPr>
        <w:t>. zm.) zarządzam, co następuje: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"/>
        <w:spacing w:after="0"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 1.</w:t>
      </w:r>
      <w:r>
        <w:rPr>
          <w:rFonts w:eastAsia="Times New Roman" w:cs="Times New Roman"/>
        </w:rPr>
        <w:t> Powołać komisję do przeprowadzenia czynności związanych z przeprowadzeniem nieograniczo</w:t>
      </w:r>
      <w:r w:rsidR="00D541EE">
        <w:rPr>
          <w:rFonts w:eastAsia="Times New Roman" w:cs="Times New Roman"/>
        </w:rPr>
        <w:t>nego przetargu ustnego w dniu 21 lipca</w:t>
      </w:r>
      <w:r>
        <w:rPr>
          <w:rFonts w:eastAsia="Times New Roman" w:cs="Times New Roman"/>
        </w:rPr>
        <w:t xml:space="preserve"> 2023 r. o godzinie 11.00 w siedzibie Urzędu Miasta Świnoujście w sali nr 130, na oddanie w dzierżawę niezabudowanych nieruchomości stanowiących własność Gminy Miasto Świnoujście położonych w Świnoujściu – Centrum Usług Mulnik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1E60AA" w:rsidRPr="00626B28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Przewodniczą</w:t>
      </w:r>
      <w:r>
        <w:rPr>
          <w:rFonts w:eastAsia="Times New Roman" w:cs="Times New Roman"/>
          <w:sz w:val="24"/>
        </w:rPr>
        <w:t>cy Komisji – Małgorzata Borowiec,</w:t>
      </w:r>
      <w:r w:rsidRPr="00626B28">
        <w:rPr>
          <w:rFonts w:eastAsia="Times New Roman" w:cs="Times New Roman"/>
          <w:sz w:val="24"/>
        </w:rPr>
        <w:t xml:space="preserve"> Naczelnik Wydziału Ewidencji </w:t>
      </w:r>
      <w:r>
        <w:rPr>
          <w:rFonts w:eastAsia="Times New Roman" w:cs="Times New Roman"/>
          <w:sz w:val="24"/>
        </w:rPr>
        <w:br/>
      </w:r>
      <w:r w:rsidRPr="00626B28">
        <w:rPr>
          <w:rFonts w:eastAsia="Times New Roman" w:cs="Times New Roman"/>
          <w:sz w:val="24"/>
        </w:rPr>
        <w:t>i Obrotu Nieruchomościami,</w:t>
      </w:r>
    </w:p>
    <w:p w:rsidR="001E60AA" w:rsidRPr="001E60AA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Z-ca Przewodniczącego Komisji</w:t>
      </w:r>
      <w:r>
        <w:rPr>
          <w:rFonts w:eastAsia="Times New Roman" w:cs="Times New Roman"/>
          <w:sz w:val="24"/>
        </w:rPr>
        <w:t xml:space="preserve"> – </w:t>
      </w:r>
      <w:r w:rsidRPr="00626B28">
        <w:rPr>
          <w:rFonts w:eastAsia="Times New Roman" w:cs="Times New Roman"/>
          <w:sz w:val="24"/>
        </w:rPr>
        <w:t>Joanna Bońkowska, Z-ca Naczelnik</w:t>
      </w:r>
      <w:r>
        <w:rPr>
          <w:rFonts w:eastAsia="Times New Roman" w:cs="Times New Roman"/>
          <w:sz w:val="24"/>
        </w:rPr>
        <w:t>a</w:t>
      </w:r>
      <w:r w:rsidRPr="00626B28">
        <w:rPr>
          <w:rFonts w:eastAsia="Times New Roman" w:cs="Times New Roman"/>
          <w:sz w:val="24"/>
        </w:rPr>
        <w:t xml:space="preserve"> Wydziału Ewidencji i Obrotu Nieruchomościami,</w:t>
      </w:r>
    </w:p>
    <w:p w:rsidR="001E60AA" w:rsidRPr="001E60AA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 xml:space="preserve">Sekretarz Komisji – Karina Mikulska-Gawle, </w:t>
      </w:r>
      <w:r>
        <w:rPr>
          <w:rFonts w:eastAsia="Times New Roman" w:cs="Times New Roman"/>
          <w:sz w:val="24"/>
        </w:rPr>
        <w:t>Główny s</w:t>
      </w:r>
      <w:r w:rsidRPr="00626B28">
        <w:rPr>
          <w:rFonts w:eastAsia="Times New Roman" w:cs="Times New Roman"/>
          <w:sz w:val="24"/>
        </w:rPr>
        <w:t>pecjalista Wydziału Ewid</w:t>
      </w:r>
      <w:r>
        <w:rPr>
          <w:rFonts w:eastAsia="Times New Roman" w:cs="Times New Roman"/>
          <w:sz w:val="24"/>
        </w:rPr>
        <w:t>encji i Obrotu Nieruchomościami</w:t>
      </w:r>
      <w:r w:rsidRPr="001E60AA">
        <w:rPr>
          <w:rFonts w:eastAsia="Times New Roman" w:cs="Times New Roman"/>
          <w:sz w:val="24"/>
        </w:rPr>
        <w:t>,</w:t>
      </w:r>
    </w:p>
    <w:p w:rsidR="001E60AA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375C8A">
        <w:rPr>
          <w:rFonts w:eastAsia="Times New Roman" w:cs="Times New Roman"/>
          <w:sz w:val="24"/>
        </w:rPr>
        <w:t xml:space="preserve">Członek Komisji – Karolina </w:t>
      </w:r>
      <w:proofErr w:type="spellStart"/>
      <w:r w:rsidRPr="00375C8A">
        <w:rPr>
          <w:rFonts w:eastAsia="Times New Roman" w:cs="Times New Roman"/>
          <w:sz w:val="24"/>
        </w:rPr>
        <w:t>Sinicka</w:t>
      </w:r>
      <w:proofErr w:type="spellEnd"/>
      <w:r w:rsidRPr="00375C8A">
        <w:rPr>
          <w:rFonts w:eastAsia="Times New Roman" w:cs="Times New Roman"/>
          <w:sz w:val="24"/>
        </w:rPr>
        <w:t xml:space="preserve">, </w:t>
      </w:r>
      <w:r>
        <w:rPr>
          <w:rFonts w:eastAsia="Times New Roman" w:cs="Times New Roman"/>
          <w:sz w:val="24"/>
        </w:rPr>
        <w:t>Podi</w:t>
      </w:r>
      <w:r w:rsidRPr="00626B28">
        <w:rPr>
          <w:rFonts w:eastAsia="Times New Roman" w:cs="Times New Roman"/>
          <w:sz w:val="24"/>
        </w:rPr>
        <w:t>nspektor Wydziału Ewid</w:t>
      </w:r>
      <w:r>
        <w:rPr>
          <w:rFonts w:eastAsia="Times New Roman" w:cs="Times New Roman"/>
          <w:sz w:val="24"/>
        </w:rPr>
        <w:t>encji i Obrotu Nieruchomościami</w:t>
      </w:r>
    </w:p>
    <w:p w:rsidR="001E60AA" w:rsidRPr="001E60AA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Członek Komisji – Krystyna Korczyńska</w:t>
      </w:r>
      <w:r w:rsidRPr="00626B28">
        <w:rPr>
          <w:rFonts w:eastAsia="Times New Roman" w:cs="Times New Roman"/>
          <w:sz w:val="24"/>
        </w:rPr>
        <w:t xml:space="preserve">, </w:t>
      </w:r>
      <w:r>
        <w:rPr>
          <w:rFonts w:eastAsia="Times New Roman" w:cs="Times New Roman"/>
          <w:sz w:val="24"/>
        </w:rPr>
        <w:t xml:space="preserve">Z- ca </w:t>
      </w:r>
      <w:r w:rsidRPr="00626B28">
        <w:rPr>
          <w:rFonts w:eastAsia="Times New Roman" w:cs="Times New Roman"/>
          <w:sz w:val="24"/>
        </w:rPr>
        <w:t>Naczelnik</w:t>
      </w:r>
      <w:r>
        <w:rPr>
          <w:rFonts w:eastAsia="Times New Roman" w:cs="Times New Roman"/>
          <w:sz w:val="24"/>
        </w:rPr>
        <w:t>a</w:t>
      </w:r>
      <w:r w:rsidRPr="00626B28">
        <w:rPr>
          <w:rFonts w:eastAsia="Times New Roman" w:cs="Times New Roman"/>
          <w:sz w:val="24"/>
        </w:rPr>
        <w:t xml:space="preserve"> Wydziału Rozwoju Gos</w:t>
      </w:r>
      <w:r>
        <w:rPr>
          <w:rFonts w:eastAsia="Times New Roman" w:cs="Times New Roman"/>
          <w:sz w:val="24"/>
        </w:rPr>
        <w:t>podarczego i Obsługi Inwestorów.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1E60AA" w:rsidRDefault="001E60AA" w:rsidP="001E60AA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1E60AA" w:rsidRDefault="001E60AA" w:rsidP="001E60A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1E60AA" w:rsidRPr="00626B28" w:rsidRDefault="001E60AA" w:rsidP="001E60A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mgr inż. Janusz </w:t>
      </w:r>
      <w:proofErr w:type="spellStart"/>
      <w:r>
        <w:rPr>
          <w:rFonts w:eastAsia="Times New Roman" w:cs="Times New Roman"/>
          <w:sz w:val="24"/>
        </w:rPr>
        <w:t>Żmurkiewicz</w:t>
      </w:r>
      <w:proofErr w:type="spellEnd"/>
    </w:p>
    <w:p w:rsidR="001E60AA" w:rsidRPr="00626B28" w:rsidRDefault="001E60AA" w:rsidP="001E60A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AA"/>
    <w:rsid w:val="0009136F"/>
    <w:rsid w:val="001E60AA"/>
    <w:rsid w:val="00282AD0"/>
    <w:rsid w:val="00302409"/>
    <w:rsid w:val="006D30FB"/>
    <w:rsid w:val="00866FFE"/>
    <w:rsid w:val="00972C40"/>
    <w:rsid w:val="009E07DE"/>
    <w:rsid w:val="00D541EE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E60AA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0A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1E60AA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60AA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1E60AA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E60AA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0A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1E60AA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60AA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1E60AA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dcterms:created xsi:type="dcterms:W3CDTF">2023-07-19T06:09:00Z</dcterms:created>
  <dcterms:modified xsi:type="dcterms:W3CDTF">2023-07-20T11:52:00Z</dcterms:modified>
</cp:coreProperties>
</file>