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6" w:rsidRPr="006D609B" w:rsidRDefault="00A04376" w:rsidP="00A04376">
      <w:pPr>
        <w:spacing w:line="276" w:lineRule="auto"/>
        <w:jc w:val="center"/>
        <w:rPr>
          <w:b/>
          <w:sz w:val="24"/>
          <w:lang w:eastAsia="pl-PL"/>
        </w:rPr>
      </w:pPr>
      <w:r w:rsidRPr="006D609B">
        <w:rPr>
          <w:b/>
          <w:sz w:val="24"/>
          <w:lang w:eastAsia="pl-PL"/>
        </w:rPr>
        <w:t xml:space="preserve">ZARZĄDZENIE NR </w:t>
      </w:r>
      <w:r w:rsidR="00AF1CFA">
        <w:rPr>
          <w:b/>
          <w:sz w:val="24"/>
          <w:lang w:eastAsia="pl-PL"/>
        </w:rPr>
        <w:t>299</w:t>
      </w:r>
      <w:r w:rsidRPr="006D609B">
        <w:rPr>
          <w:b/>
          <w:sz w:val="24"/>
          <w:lang w:eastAsia="pl-PL"/>
        </w:rPr>
        <w:t>/202</w:t>
      </w:r>
      <w:r w:rsidR="00AF1CFA">
        <w:rPr>
          <w:b/>
          <w:sz w:val="24"/>
          <w:lang w:eastAsia="pl-PL"/>
        </w:rPr>
        <w:t>3</w:t>
      </w:r>
    </w:p>
    <w:p w:rsidR="00A04376" w:rsidRPr="006D609B" w:rsidRDefault="00A04376" w:rsidP="00A04376">
      <w:pPr>
        <w:keepNext/>
        <w:spacing w:line="276" w:lineRule="auto"/>
        <w:jc w:val="center"/>
        <w:outlineLvl w:val="1"/>
        <w:rPr>
          <w:b/>
          <w:sz w:val="24"/>
          <w:lang w:eastAsia="pl-PL"/>
        </w:rPr>
      </w:pPr>
      <w:r w:rsidRPr="006D609B">
        <w:rPr>
          <w:b/>
          <w:sz w:val="24"/>
          <w:lang w:eastAsia="pl-PL"/>
        </w:rPr>
        <w:t>PREZYDENTA MIASTA ŚWINOUJŚCIE</w:t>
      </w:r>
    </w:p>
    <w:p w:rsidR="00A04376" w:rsidRPr="009837A0" w:rsidRDefault="00A04376" w:rsidP="00A04376">
      <w:pPr>
        <w:spacing w:line="276" w:lineRule="auto"/>
        <w:jc w:val="center"/>
        <w:rPr>
          <w:b/>
          <w:sz w:val="16"/>
          <w:szCs w:val="16"/>
          <w:lang w:eastAsia="pl-PL"/>
        </w:rPr>
      </w:pPr>
    </w:p>
    <w:p w:rsidR="00A04376" w:rsidRPr="006D609B" w:rsidRDefault="00A04376" w:rsidP="006D609B">
      <w:pPr>
        <w:jc w:val="center"/>
        <w:rPr>
          <w:b/>
          <w:sz w:val="24"/>
          <w:lang w:eastAsia="pl-PL"/>
        </w:rPr>
      </w:pPr>
      <w:proofErr w:type="gramStart"/>
      <w:r w:rsidRPr="006D609B">
        <w:rPr>
          <w:b/>
          <w:sz w:val="24"/>
          <w:lang w:eastAsia="pl-PL"/>
        </w:rPr>
        <w:t>z</w:t>
      </w:r>
      <w:proofErr w:type="gramEnd"/>
      <w:r w:rsidRPr="006D609B">
        <w:rPr>
          <w:b/>
          <w:sz w:val="24"/>
          <w:lang w:eastAsia="pl-PL"/>
        </w:rPr>
        <w:t xml:space="preserve"> dnia </w:t>
      </w:r>
      <w:r w:rsidR="00EB5A97">
        <w:rPr>
          <w:b/>
          <w:sz w:val="24"/>
          <w:lang w:eastAsia="pl-PL"/>
        </w:rPr>
        <w:t>30</w:t>
      </w:r>
      <w:r w:rsidRPr="006D609B">
        <w:rPr>
          <w:b/>
          <w:sz w:val="24"/>
          <w:lang w:eastAsia="pl-PL"/>
        </w:rPr>
        <w:t xml:space="preserve"> maja 202</w:t>
      </w:r>
      <w:r w:rsidR="00AF1CFA">
        <w:rPr>
          <w:b/>
          <w:sz w:val="24"/>
          <w:lang w:eastAsia="pl-PL"/>
        </w:rPr>
        <w:t>3</w:t>
      </w:r>
      <w:r w:rsidRPr="006D609B">
        <w:rPr>
          <w:b/>
          <w:sz w:val="24"/>
          <w:lang w:eastAsia="pl-PL"/>
        </w:rPr>
        <w:t xml:space="preserve"> r.</w:t>
      </w:r>
    </w:p>
    <w:p w:rsidR="00A04376" w:rsidRPr="009837A0" w:rsidRDefault="00A04376" w:rsidP="00A04376">
      <w:pPr>
        <w:spacing w:line="276" w:lineRule="auto"/>
        <w:rPr>
          <w:b/>
          <w:sz w:val="16"/>
          <w:szCs w:val="16"/>
          <w:highlight w:val="yellow"/>
          <w:lang w:eastAsia="pl-PL"/>
        </w:rPr>
      </w:pPr>
    </w:p>
    <w:p w:rsidR="003F45C6" w:rsidRPr="006D609B" w:rsidRDefault="00A04376" w:rsidP="003F45C6">
      <w:pPr>
        <w:spacing w:line="276" w:lineRule="auto"/>
        <w:jc w:val="center"/>
        <w:rPr>
          <w:b/>
          <w:sz w:val="24"/>
          <w:lang w:eastAsia="pl-PL"/>
        </w:rPr>
      </w:pPr>
      <w:proofErr w:type="gramStart"/>
      <w:r w:rsidRPr="006D609B">
        <w:rPr>
          <w:b/>
          <w:sz w:val="24"/>
          <w:lang w:eastAsia="pl-PL"/>
        </w:rPr>
        <w:t>w</w:t>
      </w:r>
      <w:proofErr w:type="gramEnd"/>
      <w:r w:rsidRPr="006D609B">
        <w:rPr>
          <w:b/>
          <w:sz w:val="24"/>
          <w:lang w:eastAsia="pl-PL"/>
        </w:rPr>
        <w:t xml:space="preserve"> sprawie powołania komisji do spraw kontroli przestrzegania zasad dotyczących ruchu pojazdów zaprzęgowych w strefie Dzielnicy Nadmorskiej o ograniczonej dostępności pojazdów zaprzęgowych, określonych w </w:t>
      </w:r>
      <w:r w:rsidR="003F45C6" w:rsidRPr="006D609B">
        <w:rPr>
          <w:b/>
          <w:sz w:val="24"/>
          <w:lang w:eastAsia="pl-PL"/>
        </w:rPr>
        <w:t>Załącznik</w:t>
      </w:r>
      <w:r w:rsidR="00653539" w:rsidRPr="006D609B">
        <w:rPr>
          <w:b/>
          <w:sz w:val="24"/>
          <w:lang w:eastAsia="pl-PL"/>
        </w:rPr>
        <w:t>u</w:t>
      </w:r>
      <w:r w:rsidR="003F45C6" w:rsidRPr="006D609B">
        <w:rPr>
          <w:b/>
          <w:sz w:val="24"/>
          <w:lang w:eastAsia="pl-PL"/>
        </w:rPr>
        <w:t xml:space="preserve"> nr 1</w:t>
      </w:r>
      <w:r w:rsidR="00653539" w:rsidRPr="006D609B">
        <w:rPr>
          <w:b/>
          <w:sz w:val="24"/>
          <w:lang w:eastAsia="pl-PL"/>
        </w:rPr>
        <w:t xml:space="preserve"> i Załączniku nr 2</w:t>
      </w:r>
    </w:p>
    <w:p w:rsidR="00A04376" w:rsidRPr="006D609B" w:rsidRDefault="003F45C6" w:rsidP="003F45C6">
      <w:pPr>
        <w:spacing w:line="276" w:lineRule="auto"/>
        <w:jc w:val="center"/>
        <w:rPr>
          <w:b/>
          <w:sz w:val="24"/>
          <w:lang w:eastAsia="pl-PL"/>
        </w:rPr>
      </w:pPr>
      <w:proofErr w:type="gramStart"/>
      <w:r w:rsidRPr="006D609B">
        <w:rPr>
          <w:b/>
          <w:sz w:val="24"/>
          <w:lang w:eastAsia="pl-PL"/>
        </w:rPr>
        <w:t>do</w:t>
      </w:r>
      <w:proofErr w:type="gramEnd"/>
      <w:r w:rsidRPr="006D609B">
        <w:rPr>
          <w:b/>
          <w:sz w:val="24"/>
          <w:lang w:eastAsia="pl-PL"/>
        </w:rPr>
        <w:t xml:space="preserve"> projektu organizacji ruchu nr WIZ.7221.2.16.2022.AS’</w:t>
      </w:r>
      <w:r w:rsidR="00A04376" w:rsidRPr="006D609B">
        <w:rPr>
          <w:b/>
          <w:sz w:val="24"/>
          <w:lang w:eastAsia="pl-PL"/>
        </w:rPr>
        <w:t>.</w:t>
      </w:r>
    </w:p>
    <w:p w:rsidR="00A04376" w:rsidRPr="009837A0" w:rsidRDefault="00A04376" w:rsidP="00A04376">
      <w:pPr>
        <w:spacing w:line="276" w:lineRule="auto"/>
        <w:rPr>
          <w:b/>
          <w:sz w:val="16"/>
          <w:szCs w:val="16"/>
          <w:lang w:eastAsia="pl-PL"/>
        </w:rPr>
      </w:pPr>
    </w:p>
    <w:p w:rsidR="00A04376" w:rsidRPr="006D609B" w:rsidRDefault="00A04376" w:rsidP="00A04376">
      <w:pPr>
        <w:spacing w:line="276" w:lineRule="auto"/>
        <w:ind w:firstLine="709"/>
        <w:rPr>
          <w:sz w:val="24"/>
          <w:lang w:eastAsia="pl-PL"/>
        </w:rPr>
      </w:pPr>
      <w:r w:rsidRPr="00507A4D">
        <w:rPr>
          <w:sz w:val="24"/>
          <w:lang w:eastAsia="pl-PL"/>
        </w:rPr>
        <w:t>Na podstawie art. 30 ust. 2, pkt. 3 ustawy z dnia 8 marca 1990 r. o samorządzie gminnym (</w:t>
      </w:r>
      <w:r w:rsidR="00507A4D" w:rsidRPr="00507A4D">
        <w:rPr>
          <w:sz w:val="24"/>
        </w:rPr>
        <w:t xml:space="preserve">Dz. U. </w:t>
      </w:r>
      <w:proofErr w:type="gramStart"/>
      <w:r w:rsidR="00507A4D" w:rsidRPr="00507A4D">
        <w:rPr>
          <w:sz w:val="24"/>
        </w:rPr>
        <w:t>z</w:t>
      </w:r>
      <w:proofErr w:type="gramEnd"/>
      <w:r w:rsidR="00507A4D" w:rsidRPr="00507A4D">
        <w:rPr>
          <w:sz w:val="24"/>
        </w:rPr>
        <w:t> 2023 r. poz. 40 ze zm.</w:t>
      </w:r>
      <w:r w:rsidRPr="00507A4D">
        <w:rPr>
          <w:sz w:val="24"/>
          <w:lang w:eastAsia="pl-PL"/>
        </w:rPr>
        <w:t xml:space="preserve">) w związku z § </w:t>
      </w:r>
      <w:r w:rsidR="006F5943" w:rsidRPr="00507A4D">
        <w:rPr>
          <w:sz w:val="24"/>
          <w:lang w:eastAsia="pl-PL"/>
        </w:rPr>
        <w:t>6</w:t>
      </w:r>
      <w:r w:rsidRPr="00507A4D">
        <w:rPr>
          <w:sz w:val="24"/>
          <w:lang w:eastAsia="pl-PL"/>
        </w:rPr>
        <w:t xml:space="preserve"> </w:t>
      </w:r>
      <w:r w:rsidR="009837A0" w:rsidRPr="00507A4D">
        <w:rPr>
          <w:sz w:val="24"/>
          <w:lang w:eastAsia="pl-PL"/>
        </w:rPr>
        <w:t xml:space="preserve">Załącznika nr 1 do </w:t>
      </w:r>
      <w:r w:rsidRPr="00507A4D">
        <w:rPr>
          <w:sz w:val="24"/>
          <w:lang w:eastAsia="pl-PL"/>
        </w:rPr>
        <w:t>Regulaminu Organizacyjnego Urzędu Miasta Świnoujścia zatwierdzonego</w:t>
      </w:r>
      <w:r w:rsidRPr="006D609B">
        <w:rPr>
          <w:sz w:val="24"/>
          <w:lang w:eastAsia="pl-PL"/>
        </w:rPr>
        <w:t xml:space="preserve"> Zarządzeniem Prezydenta Miasta Świnoujście</w:t>
      </w:r>
      <w:r w:rsidR="009837A0">
        <w:rPr>
          <w:sz w:val="24"/>
          <w:lang w:eastAsia="pl-PL"/>
        </w:rPr>
        <w:t xml:space="preserve"> </w:t>
      </w:r>
      <w:r w:rsidRPr="006D609B">
        <w:rPr>
          <w:sz w:val="24"/>
          <w:lang w:eastAsia="pl-PL"/>
        </w:rPr>
        <w:t>nr 492/2013 z dnia 1 sierpnia 2013 r.</w:t>
      </w:r>
      <w:r w:rsidR="006F5943" w:rsidRPr="006D609B">
        <w:rPr>
          <w:sz w:val="24"/>
          <w:lang w:eastAsia="pl-PL"/>
        </w:rPr>
        <w:t xml:space="preserve"> ze </w:t>
      </w:r>
      <w:r w:rsidRPr="006D609B">
        <w:rPr>
          <w:sz w:val="24"/>
          <w:lang w:eastAsia="pl-PL"/>
        </w:rPr>
        <w:t>zm., postanawiam co następuje:</w:t>
      </w:r>
    </w:p>
    <w:p w:rsidR="00A04376" w:rsidRPr="009837A0" w:rsidRDefault="00A04376" w:rsidP="00A04376">
      <w:pPr>
        <w:spacing w:line="276" w:lineRule="auto"/>
        <w:rPr>
          <w:sz w:val="16"/>
          <w:szCs w:val="16"/>
          <w:lang w:eastAsia="pl-PL"/>
        </w:rPr>
      </w:pPr>
    </w:p>
    <w:p w:rsidR="00A04376" w:rsidRPr="006D609B" w:rsidRDefault="00A04376" w:rsidP="003F45C6">
      <w:pPr>
        <w:tabs>
          <w:tab w:val="left" w:pos="2410"/>
        </w:tabs>
        <w:spacing w:line="276" w:lineRule="auto"/>
        <w:ind w:firstLine="284"/>
        <w:rPr>
          <w:sz w:val="24"/>
          <w:lang w:eastAsia="pl-PL"/>
        </w:rPr>
      </w:pPr>
      <w:r w:rsidRPr="006D609B">
        <w:rPr>
          <w:b/>
          <w:sz w:val="24"/>
          <w:lang w:eastAsia="pl-PL"/>
        </w:rPr>
        <w:t>§ 1.</w:t>
      </w:r>
      <w:r w:rsidR="006F5943" w:rsidRPr="006D609B">
        <w:rPr>
          <w:b/>
          <w:sz w:val="24"/>
          <w:lang w:eastAsia="pl-PL"/>
        </w:rPr>
        <w:t xml:space="preserve"> </w:t>
      </w:r>
      <w:r w:rsidRPr="006D609B">
        <w:rPr>
          <w:spacing w:val="-6"/>
          <w:sz w:val="24"/>
          <w:lang w:eastAsia="pl-PL"/>
        </w:rPr>
        <w:t xml:space="preserve">Powołuję komisję do spraw kontroli przestrzegania zasad dotyczących ruchu pojazdów zaprzęgowych w strefie Dzielnicy Nadmorskiej o ograniczonej dostępności pojazdów zaprzęgowych, określonych </w:t>
      </w:r>
      <w:r w:rsidR="003F45C6" w:rsidRPr="006D609B">
        <w:rPr>
          <w:spacing w:val="-6"/>
          <w:sz w:val="24"/>
          <w:lang w:eastAsia="pl-PL"/>
        </w:rPr>
        <w:t>Załącznik</w:t>
      </w:r>
      <w:r w:rsidR="00653539" w:rsidRPr="006D609B">
        <w:rPr>
          <w:spacing w:val="-6"/>
          <w:sz w:val="24"/>
          <w:lang w:eastAsia="pl-PL"/>
        </w:rPr>
        <w:t>u</w:t>
      </w:r>
      <w:r w:rsidR="003F45C6" w:rsidRPr="006D609B">
        <w:rPr>
          <w:spacing w:val="-6"/>
          <w:sz w:val="24"/>
          <w:lang w:eastAsia="pl-PL"/>
        </w:rPr>
        <w:t xml:space="preserve"> nr </w:t>
      </w:r>
      <w:r w:rsidR="00346C0C">
        <w:rPr>
          <w:spacing w:val="-6"/>
          <w:sz w:val="24"/>
          <w:lang w:eastAsia="pl-PL"/>
        </w:rPr>
        <w:t>1</w:t>
      </w:r>
      <w:r w:rsidR="003F45C6" w:rsidRPr="006D609B">
        <w:rPr>
          <w:spacing w:val="-6"/>
          <w:sz w:val="24"/>
          <w:lang w:eastAsia="pl-PL"/>
        </w:rPr>
        <w:t xml:space="preserve"> </w:t>
      </w:r>
      <w:r w:rsidR="00653539" w:rsidRPr="006D609B">
        <w:rPr>
          <w:spacing w:val="-6"/>
          <w:sz w:val="24"/>
          <w:lang w:eastAsia="pl-PL"/>
        </w:rPr>
        <w:t xml:space="preserve">i </w:t>
      </w:r>
      <w:r w:rsidR="00653539" w:rsidRPr="006D609B">
        <w:rPr>
          <w:sz w:val="24"/>
          <w:lang w:eastAsia="pl-PL"/>
        </w:rPr>
        <w:t>Załączniku nr 2</w:t>
      </w:r>
      <w:r w:rsidR="00AF1CFA">
        <w:rPr>
          <w:sz w:val="24"/>
          <w:lang w:eastAsia="pl-PL"/>
        </w:rPr>
        <w:t xml:space="preserve"> </w:t>
      </w:r>
      <w:r w:rsidR="003F45C6" w:rsidRPr="006D609B">
        <w:rPr>
          <w:spacing w:val="-6"/>
          <w:sz w:val="24"/>
          <w:lang w:eastAsia="pl-PL"/>
        </w:rPr>
        <w:t>do projektu organizacji ruchu</w:t>
      </w:r>
      <w:r w:rsidR="006D609B">
        <w:rPr>
          <w:spacing w:val="-6"/>
          <w:sz w:val="24"/>
          <w:lang w:eastAsia="pl-PL"/>
        </w:rPr>
        <w:br/>
      </w:r>
      <w:r w:rsidR="003F45C6" w:rsidRPr="006D609B">
        <w:rPr>
          <w:spacing w:val="-6"/>
          <w:sz w:val="24"/>
          <w:lang w:eastAsia="pl-PL"/>
        </w:rPr>
        <w:t>nr WIZ.7221.2.16.2022.AS’</w:t>
      </w:r>
      <w:r w:rsidRPr="006D609B">
        <w:rPr>
          <w:spacing w:val="-6"/>
          <w:sz w:val="24"/>
          <w:lang w:eastAsia="pl-PL"/>
        </w:rPr>
        <w:t xml:space="preserve"> oraz do spraw </w:t>
      </w:r>
      <w:r w:rsidR="000D638D" w:rsidRPr="006D609B">
        <w:rPr>
          <w:spacing w:val="-6"/>
          <w:sz w:val="24"/>
          <w:lang w:eastAsia="pl-PL"/>
        </w:rPr>
        <w:t xml:space="preserve">dotyczących </w:t>
      </w:r>
      <w:r w:rsidR="006F5943" w:rsidRPr="006D609B">
        <w:rPr>
          <w:spacing w:val="-6"/>
          <w:sz w:val="24"/>
          <w:lang w:eastAsia="pl-PL"/>
        </w:rPr>
        <w:t>rozpatrywania</w:t>
      </w:r>
      <w:r w:rsidR="003F45C6" w:rsidRPr="006D609B">
        <w:rPr>
          <w:spacing w:val="-6"/>
          <w:sz w:val="24"/>
          <w:lang w:eastAsia="pl-PL"/>
        </w:rPr>
        <w:t xml:space="preserve"> wniosków </w:t>
      </w:r>
      <w:r w:rsidR="000D638D" w:rsidRPr="006D609B">
        <w:rPr>
          <w:spacing w:val="-6"/>
          <w:sz w:val="24"/>
          <w:lang w:eastAsia="pl-PL"/>
        </w:rPr>
        <w:t xml:space="preserve">o przyznanie identyfikatora lub wycofania wydanych identyfikatorów zgodnie z ww. Załącznikiem </w:t>
      </w:r>
      <w:r w:rsidRPr="006D609B">
        <w:rPr>
          <w:spacing w:val="-6"/>
          <w:sz w:val="24"/>
          <w:lang w:eastAsia="pl-PL"/>
        </w:rPr>
        <w:t>w następującym składzie:</w:t>
      </w:r>
    </w:p>
    <w:p w:rsidR="00A04376" w:rsidRPr="006D609B" w:rsidRDefault="00AF1CFA" w:rsidP="006D609B">
      <w:pPr>
        <w:numPr>
          <w:ilvl w:val="0"/>
          <w:numId w:val="9"/>
        </w:numPr>
        <w:tabs>
          <w:tab w:val="left" w:pos="284"/>
        </w:tabs>
        <w:spacing w:line="276" w:lineRule="auto"/>
        <w:ind w:left="426"/>
        <w:jc w:val="left"/>
        <w:rPr>
          <w:spacing w:val="-6"/>
          <w:sz w:val="24"/>
          <w:lang w:eastAsia="pl-PL"/>
        </w:rPr>
      </w:pPr>
      <w:r>
        <w:rPr>
          <w:spacing w:val="-6"/>
          <w:sz w:val="24"/>
          <w:lang w:eastAsia="pl-PL"/>
        </w:rPr>
        <w:t xml:space="preserve">Anna </w:t>
      </w:r>
      <w:proofErr w:type="spellStart"/>
      <w:proofErr w:type="gramStart"/>
      <w:r>
        <w:rPr>
          <w:spacing w:val="-6"/>
          <w:sz w:val="24"/>
          <w:lang w:eastAsia="pl-PL"/>
        </w:rPr>
        <w:t>Poronis</w:t>
      </w:r>
      <w:proofErr w:type="spellEnd"/>
      <w:r>
        <w:rPr>
          <w:spacing w:val="-6"/>
          <w:sz w:val="24"/>
          <w:lang w:eastAsia="pl-PL"/>
        </w:rPr>
        <w:t xml:space="preserve"> </w:t>
      </w:r>
      <w:r w:rsidR="00A04376" w:rsidRPr="006D609B">
        <w:rPr>
          <w:spacing w:val="-6"/>
          <w:sz w:val="24"/>
          <w:lang w:eastAsia="pl-PL"/>
        </w:rPr>
        <w:t xml:space="preserve"> –  przewodniczący</w:t>
      </w:r>
      <w:proofErr w:type="gramEnd"/>
      <w:r w:rsidR="00A04376" w:rsidRPr="006D609B">
        <w:rPr>
          <w:spacing w:val="-6"/>
          <w:sz w:val="24"/>
          <w:lang w:eastAsia="pl-PL"/>
        </w:rPr>
        <w:t xml:space="preserve">, </w:t>
      </w:r>
      <w:r>
        <w:rPr>
          <w:spacing w:val="-6"/>
          <w:sz w:val="24"/>
          <w:lang w:eastAsia="pl-PL"/>
        </w:rPr>
        <w:t>Inspektor</w:t>
      </w:r>
      <w:r w:rsidR="00A04376" w:rsidRPr="006D609B">
        <w:rPr>
          <w:spacing w:val="-6"/>
          <w:sz w:val="24"/>
          <w:lang w:eastAsia="pl-PL"/>
        </w:rPr>
        <w:t xml:space="preserve"> </w:t>
      </w:r>
      <w:r w:rsidR="000D638D" w:rsidRPr="006D609B">
        <w:rPr>
          <w:spacing w:val="-6"/>
          <w:sz w:val="24"/>
          <w:lang w:eastAsia="pl-PL"/>
        </w:rPr>
        <w:t>Wydziału Ochrony Środowiska i Leśnictwa</w:t>
      </w:r>
      <w:r w:rsidR="00A04376" w:rsidRPr="006D609B">
        <w:rPr>
          <w:spacing w:val="-6"/>
          <w:sz w:val="24"/>
          <w:lang w:eastAsia="pl-PL"/>
        </w:rPr>
        <w:t>,</w:t>
      </w:r>
    </w:p>
    <w:p w:rsidR="00A04376" w:rsidRPr="006D609B" w:rsidRDefault="000D638D" w:rsidP="006D609B">
      <w:pPr>
        <w:numPr>
          <w:ilvl w:val="0"/>
          <w:numId w:val="9"/>
        </w:numPr>
        <w:tabs>
          <w:tab w:val="left" w:pos="284"/>
        </w:tabs>
        <w:spacing w:line="276" w:lineRule="auto"/>
        <w:ind w:left="426"/>
        <w:jc w:val="left"/>
        <w:rPr>
          <w:sz w:val="24"/>
          <w:lang w:eastAsia="pl-PL"/>
        </w:rPr>
      </w:pPr>
      <w:r w:rsidRPr="006D609B">
        <w:rPr>
          <w:sz w:val="24"/>
          <w:lang w:eastAsia="pl-PL"/>
        </w:rPr>
        <w:t>Aleksandra Kała</w:t>
      </w:r>
      <w:r w:rsidR="00A04376" w:rsidRPr="006D609B">
        <w:rPr>
          <w:sz w:val="24"/>
          <w:lang w:eastAsia="pl-PL"/>
        </w:rPr>
        <w:t xml:space="preserve"> – członek, </w:t>
      </w:r>
      <w:r w:rsidR="009837A0">
        <w:rPr>
          <w:sz w:val="24"/>
          <w:lang w:eastAsia="pl-PL"/>
        </w:rPr>
        <w:t>Pod</w:t>
      </w:r>
      <w:r w:rsidR="009837A0" w:rsidRPr="006D609B">
        <w:rPr>
          <w:sz w:val="24"/>
          <w:lang w:eastAsia="pl-PL"/>
        </w:rPr>
        <w:t>inspektor</w:t>
      </w:r>
      <w:r w:rsidR="00A04376" w:rsidRPr="006D609B">
        <w:rPr>
          <w:sz w:val="24"/>
          <w:lang w:eastAsia="pl-PL"/>
        </w:rPr>
        <w:t xml:space="preserve"> Wydziału Infrastruktury i Zieleni Miejskiej,</w:t>
      </w:r>
    </w:p>
    <w:p w:rsidR="003F45C6" w:rsidRPr="006D609B" w:rsidRDefault="001D52C7" w:rsidP="006D609B">
      <w:pPr>
        <w:numPr>
          <w:ilvl w:val="0"/>
          <w:numId w:val="9"/>
        </w:numPr>
        <w:tabs>
          <w:tab w:val="left" w:pos="284"/>
        </w:tabs>
        <w:spacing w:line="276" w:lineRule="auto"/>
        <w:ind w:left="426"/>
        <w:jc w:val="left"/>
        <w:rPr>
          <w:sz w:val="24"/>
          <w:lang w:eastAsia="pl-PL"/>
        </w:rPr>
      </w:pPr>
      <w:r w:rsidRPr="006D609B">
        <w:rPr>
          <w:sz w:val="24"/>
          <w:lang w:eastAsia="pl-PL"/>
        </w:rPr>
        <w:t xml:space="preserve">Marta Mikulska – członek, </w:t>
      </w:r>
      <w:r w:rsidR="009837A0">
        <w:rPr>
          <w:sz w:val="24"/>
          <w:lang w:eastAsia="pl-PL"/>
        </w:rPr>
        <w:t>Pod</w:t>
      </w:r>
      <w:r w:rsidR="009837A0" w:rsidRPr="006D609B">
        <w:rPr>
          <w:sz w:val="24"/>
          <w:lang w:eastAsia="pl-PL"/>
        </w:rPr>
        <w:t>inspektor</w:t>
      </w:r>
      <w:r w:rsidRPr="006D609B">
        <w:rPr>
          <w:sz w:val="24"/>
          <w:lang w:eastAsia="pl-PL"/>
        </w:rPr>
        <w:t xml:space="preserve"> Wydziału Infrastruktury i Zieleni Miejskiej,</w:t>
      </w:r>
    </w:p>
    <w:p w:rsidR="000D638D" w:rsidRPr="006D609B" w:rsidRDefault="000D638D" w:rsidP="006D609B">
      <w:pPr>
        <w:numPr>
          <w:ilvl w:val="0"/>
          <w:numId w:val="9"/>
        </w:numPr>
        <w:tabs>
          <w:tab w:val="left" w:pos="284"/>
        </w:tabs>
        <w:spacing w:line="276" w:lineRule="auto"/>
        <w:ind w:left="426"/>
        <w:jc w:val="left"/>
        <w:rPr>
          <w:sz w:val="24"/>
          <w:lang w:eastAsia="pl-PL"/>
        </w:rPr>
      </w:pPr>
      <w:r w:rsidRPr="006D609B">
        <w:rPr>
          <w:sz w:val="24"/>
          <w:lang w:eastAsia="pl-PL"/>
        </w:rPr>
        <w:t>Rafał Marciszewski – członek, Komendant Straży Miejskiej,</w:t>
      </w:r>
    </w:p>
    <w:p w:rsidR="00694E30" w:rsidRPr="006D609B" w:rsidRDefault="00694E30" w:rsidP="006D609B">
      <w:pPr>
        <w:numPr>
          <w:ilvl w:val="0"/>
          <w:numId w:val="9"/>
        </w:numPr>
        <w:tabs>
          <w:tab w:val="left" w:pos="284"/>
        </w:tabs>
        <w:spacing w:line="276" w:lineRule="auto"/>
        <w:ind w:left="426"/>
        <w:jc w:val="left"/>
        <w:rPr>
          <w:sz w:val="24"/>
          <w:lang w:eastAsia="pl-PL"/>
        </w:rPr>
      </w:pPr>
      <w:r w:rsidRPr="006D609B">
        <w:rPr>
          <w:sz w:val="24"/>
          <w:lang w:eastAsia="pl-PL"/>
        </w:rPr>
        <w:t>Andrzej Wysocki – członek, Strażnik Miejski.</w:t>
      </w:r>
    </w:p>
    <w:p w:rsidR="00A04376" w:rsidRPr="009837A0" w:rsidRDefault="00A04376" w:rsidP="00A04376">
      <w:pPr>
        <w:tabs>
          <w:tab w:val="left" w:pos="360"/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eastAsia="pl-PL"/>
        </w:rPr>
      </w:pPr>
    </w:p>
    <w:p w:rsidR="00A04376" w:rsidRPr="006D609B" w:rsidRDefault="00A04376" w:rsidP="006F5943">
      <w:pPr>
        <w:spacing w:line="276" w:lineRule="auto"/>
        <w:ind w:firstLine="284"/>
        <w:rPr>
          <w:sz w:val="24"/>
          <w:lang w:eastAsia="pl-PL"/>
        </w:rPr>
      </w:pPr>
      <w:r w:rsidRPr="006D609B">
        <w:rPr>
          <w:b/>
          <w:sz w:val="24"/>
          <w:lang w:eastAsia="pl-PL"/>
        </w:rPr>
        <w:t xml:space="preserve">§ 2. </w:t>
      </w:r>
      <w:r w:rsidR="000D638D" w:rsidRPr="006D609B">
        <w:rPr>
          <w:sz w:val="24"/>
          <w:lang w:eastAsia="pl-PL"/>
        </w:rPr>
        <w:t xml:space="preserve">Komisję powołuję na okres od dnia </w:t>
      </w:r>
      <w:r w:rsidR="00AF1CFA">
        <w:rPr>
          <w:sz w:val="24"/>
          <w:lang w:eastAsia="pl-PL"/>
        </w:rPr>
        <w:t>31 maja</w:t>
      </w:r>
      <w:r w:rsidR="000D638D" w:rsidRPr="006D609B">
        <w:rPr>
          <w:sz w:val="24"/>
          <w:lang w:eastAsia="pl-PL"/>
        </w:rPr>
        <w:t xml:space="preserve"> 202</w:t>
      </w:r>
      <w:r w:rsidR="00AF1CFA">
        <w:rPr>
          <w:sz w:val="24"/>
          <w:lang w:eastAsia="pl-PL"/>
        </w:rPr>
        <w:t>3</w:t>
      </w:r>
      <w:r w:rsidR="000D638D" w:rsidRPr="006D609B">
        <w:rPr>
          <w:sz w:val="24"/>
          <w:lang w:eastAsia="pl-PL"/>
        </w:rPr>
        <w:t xml:space="preserve"> r. do odwołania</w:t>
      </w:r>
      <w:r w:rsidR="00694E30" w:rsidRPr="006D609B">
        <w:rPr>
          <w:sz w:val="24"/>
          <w:lang w:eastAsia="pl-PL"/>
        </w:rPr>
        <w:t>.</w:t>
      </w:r>
    </w:p>
    <w:p w:rsidR="00A04376" w:rsidRPr="009837A0" w:rsidRDefault="00A04376" w:rsidP="00A04376">
      <w:pPr>
        <w:spacing w:line="276" w:lineRule="auto"/>
        <w:rPr>
          <w:sz w:val="16"/>
          <w:szCs w:val="16"/>
          <w:lang w:eastAsia="pl-PL"/>
        </w:rPr>
      </w:pPr>
    </w:p>
    <w:p w:rsidR="00A04376" w:rsidRPr="006D609B" w:rsidRDefault="00A04376" w:rsidP="006F5943">
      <w:pPr>
        <w:spacing w:line="276" w:lineRule="auto"/>
        <w:ind w:firstLine="284"/>
        <w:rPr>
          <w:sz w:val="24"/>
          <w:lang w:eastAsia="pl-PL"/>
        </w:rPr>
      </w:pPr>
      <w:r w:rsidRPr="006D609B">
        <w:rPr>
          <w:b/>
          <w:sz w:val="24"/>
          <w:lang w:eastAsia="pl-PL"/>
        </w:rPr>
        <w:t>§ </w:t>
      </w:r>
      <w:r w:rsidR="00234F66" w:rsidRPr="006D609B">
        <w:rPr>
          <w:b/>
          <w:sz w:val="24"/>
          <w:lang w:eastAsia="pl-PL"/>
        </w:rPr>
        <w:t>3</w:t>
      </w:r>
      <w:r w:rsidRPr="006D609B">
        <w:rPr>
          <w:b/>
          <w:sz w:val="24"/>
          <w:lang w:eastAsia="pl-PL"/>
        </w:rPr>
        <w:t xml:space="preserve">. </w:t>
      </w:r>
      <w:r w:rsidRPr="006D609B">
        <w:rPr>
          <w:sz w:val="24"/>
          <w:lang w:eastAsia="pl-PL"/>
        </w:rPr>
        <w:t xml:space="preserve">Wykonanie zarządzenia powierzam </w:t>
      </w:r>
      <w:r w:rsidR="00694E30" w:rsidRPr="006D609B">
        <w:rPr>
          <w:sz w:val="24"/>
          <w:lang w:eastAsia="pl-PL"/>
        </w:rPr>
        <w:t>Naczelnik</w:t>
      </w:r>
      <w:r w:rsidR="00507A4D">
        <w:rPr>
          <w:sz w:val="24"/>
          <w:lang w:eastAsia="pl-PL"/>
        </w:rPr>
        <w:t>owi Wydziału Ochrony Środowiska</w:t>
      </w:r>
      <w:r w:rsidR="00507A4D">
        <w:rPr>
          <w:sz w:val="24"/>
          <w:lang w:eastAsia="pl-PL"/>
        </w:rPr>
        <w:br/>
      </w:r>
      <w:r w:rsidR="00694E30" w:rsidRPr="006D609B">
        <w:rPr>
          <w:sz w:val="24"/>
          <w:lang w:eastAsia="pl-PL"/>
        </w:rPr>
        <w:t>i Leśnictwa</w:t>
      </w:r>
      <w:r w:rsidRPr="006D609B">
        <w:rPr>
          <w:sz w:val="24"/>
          <w:lang w:eastAsia="pl-PL"/>
        </w:rPr>
        <w:t>.</w:t>
      </w:r>
    </w:p>
    <w:p w:rsidR="006F5943" w:rsidRPr="009837A0" w:rsidRDefault="006F5943" w:rsidP="006F5943">
      <w:pPr>
        <w:spacing w:line="276" w:lineRule="auto"/>
        <w:ind w:firstLine="284"/>
        <w:rPr>
          <w:sz w:val="16"/>
          <w:szCs w:val="16"/>
          <w:lang w:eastAsia="pl-PL"/>
        </w:rPr>
      </w:pPr>
    </w:p>
    <w:p w:rsidR="00234F66" w:rsidRPr="006D609B" w:rsidRDefault="00234F66" w:rsidP="006F5943">
      <w:pPr>
        <w:spacing w:line="276" w:lineRule="auto"/>
        <w:ind w:firstLine="284"/>
        <w:rPr>
          <w:sz w:val="24"/>
          <w:lang w:eastAsia="pl-PL"/>
        </w:rPr>
      </w:pPr>
      <w:r w:rsidRPr="006D609B">
        <w:rPr>
          <w:b/>
          <w:sz w:val="24"/>
          <w:lang w:eastAsia="pl-PL"/>
        </w:rPr>
        <w:t xml:space="preserve">§ 4. </w:t>
      </w:r>
      <w:r w:rsidRPr="006D609B">
        <w:rPr>
          <w:sz w:val="24"/>
        </w:rPr>
        <w:t xml:space="preserve">Traci moc </w:t>
      </w:r>
      <w:r w:rsidR="006F5943" w:rsidRPr="006D609B">
        <w:rPr>
          <w:sz w:val="24"/>
        </w:rPr>
        <w:t>Z</w:t>
      </w:r>
      <w:r w:rsidRPr="006D609B">
        <w:rPr>
          <w:sz w:val="24"/>
        </w:rPr>
        <w:t xml:space="preserve">arządzenie Nr </w:t>
      </w:r>
      <w:r w:rsidR="00FA1937">
        <w:rPr>
          <w:sz w:val="24"/>
        </w:rPr>
        <w:t>278/2022</w:t>
      </w:r>
      <w:r w:rsidRPr="006D609B">
        <w:rPr>
          <w:sz w:val="24"/>
        </w:rPr>
        <w:t xml:space="preserve"> Prezydenta Miasta Świnoujście z dnia 2</w:t>
      </w:r>
      <w:r w:rsidR="00FA1937">
        <w:rPr>
          <w:sz w:val="24"/>
        </w:rPr>
        <w:t>0</w:t>
      </w:r>
      <w:r w:rsidRPr="006D609B">
        <w:rPr>
          <w:sz w:val="24"/>
        </w:rPr>
        <w:t xml:space="preserve"> maja 20</w:t>
      </w:r>
      <w:r w:rsidR="00FA1937">
        <w:rPr>
          <w:sz w:val="24"/>
        </w:rPr>
        <w:t>22</w:t>
      </w:r>
      <w:r w:rsidRPr="006D609B">
        <w:rPr>
          <w:sz w:val="24"/>
        </w:rPr>
        <w:t xml:space="preserve"> r.</w:t>
      </w:r>
      <w:r w:rsidR="006D609B">
        <w:rPr>
          <w:sz w:val="24"/>
        </w:rPr>
        <w:t xml:space="preserve"> </w:t>
      </w:r>
      <w:r w:rsidRPr="006D609B">
        <w:rPr>
          <w:sz w:val="24"/>
          <w:lang w:eastAsia="pl-PL"/>
        </w:rPr>
        <w:t xml:space="preserve">w sprawie powołania komisji do spraw kontroli przestrzegania zasad dotyczących ruchu pojazdów zaprzęgowych w strefie Dzielnicy Nadmorskiej o ograniczonej dostępności pojazdów zaprzęgowych, określonych w Załączniku nr </w:t>
      </w:r>
      <w:r w:rsidR="00FA1937">
        <w:rPr>
          <w:sz w:val="24"/>
          <w:lang w:eastAsia="pl-PL"/>
        </w:rPr>
        <w:t>1</w:t>
      </w:r>
      <w:r w:rsidRPr="006D609B">
        <w:rPr>
          <w:sz w:val="24"/>
          <w:lang w:eastAsia="pl-PL"/>
        </w:rPr>
        <w:t xml:space="preserve"> </w:t>
      </w:r>
      <w:r w:rsidR="00FA1937">
        <w:rPr>
          <w:sz w:val="24"/>
          <w:lang w:eastAsia="pl-PL"/>
        </w:rPr>
        <w:t>i Załącznika nr 2 do projektu organizacji ruchu nr WIZ.7221.2.16.2022.AS`.</w:t>
      </w:r>
    </w:p>
    <w:p w:rsidR="00A04376" w:rsidRPr="009837A0" w:rsidRDefault="00A04376" w:rsidP="00A04376">
      <w:pPr>
        <w:spacing w:line="276" w:lineRule="auto"/>
        <w:rPr>
          <w:sz w:val="16"/>
          <w:szCs w:val="16"/>
          <w:lang w:eastAsia="pl-PL"/>
        </w:rPr>
      </w:pPr>
    </w:p>
    <w:p w:rsidR="00A04376" w:rsidRPr="006D609B" w:rsidRDefault="00A04376" w:rsidP="003F45C6">
      <w:pPr>
        <w:spacing w:line="276" w:lineRule="auto"/>
        <w:ind w:firstLine="284"/>
        <w:rPr>
          <w:sz w:val="24"/>
          <w:lang w:eastAsia="pl-PL"/>
        </w:rPr>
      </w:pPr>
      <w:r w:rsidRPr="006D609B">
        <w:rPr>
          <w:b/>
          <w:sz w:val="24"/>
          <w:lang w:eastAsia="pl-PL"/>
        </w:rPr>
        <w:t>§ 5.</w:t>
      </w:r>
      <w:r w:rsidRPr="006D609B">
        <w:rPr>
          <w:sz w:val="24"/>
          <w:lang w:eastAsia="pl-PL"/>
        </w:rPr>
        <w:t xml:space="preserve"> Zarządzenie wchodzi w życie z dniem </w:t>
      </w:r>
      <w:r w:rsidR="00FA1937">
        <w:rPr>
          <w:sz w:val="24"/>
          <w:lang w:eastAsia="pl-PL"/>
        </w:rPr>
        <w:t>31</w:t>
      </w:r>
      <w:r w:rsidR="00694E30" w:rsidRPr="006D609B">
        <w:rPr>
          <w:sz w:val="24"/>
          <w:lang w:eastAsia="pl-PL"/>
        </w:rPr>
        <w:t xml:space="preserve"> </w:t>
      </w:r>
      <w:r w:rsidR="00FA1937">
        <w:rPr>
          <w:sz w:val="24"/>
          <w:lang w:eastAsia="pl-PL"/>
        </w:rPr>
        <w:t xml:space="preserve">maja </w:t>
      </w:r>
      <w:r w:rsidR="00694E30" w:rsidRPr="006D609B">
        <w:rPr>
          <w:sz w:val="24"/>
          <w:lang w:eastAsia="pl-PL"/>
        </w:rPr>
        <w:t>202</w:t>
      </w:r>
      <w:r w:rsidR="00FA1937">
        <w:rPr>
          <w:sz w:val="24"/>
          <w:lang w:eastAsia="pl-PL"/>
        </w:rPr>
        <w:t>3</w:t>
      </w:r>
      <w:r w:rsidR="00694E30" w:rsidRPr="006D609B">
        <w:rPr>
          <w:sz w:val="24"/>
          <w:lang w:eastAsia="pl-PL"/>
        </w:rPr>
        <w:t xml:space="preserve"> r.</w:t>
      </w:r>
    </w:p>
    <w:p w:rsidR="00A04376" w:rsidRPr="006D609B" w:rsidRDefault="00A04376" w:rsidP="00A04376">
      <w:pPr>
        <w:spacing w:line="276" w:lineRule="auto"/>
        <w:ind w:left="567" w:firstLine="360"/>
        <w:rPr>
          <w:sz w:val="24"/>
          <w:lang w:eastAsia="pl-PL"/>
        </w:rPr>
      </w:pPr>
    </w:p>
    <w:p w:rsidR="00770531" w:rsidRPr="007E551B" w:rsidRDefault="00770531" w:rsidP="00770531">
      <w:pPr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</w:t>
      </w:r>
      <w:r w:rsidRPr="007E551B">
        <w:rPr>
          <w:sz w:val="24"/>
        </w:rPr>
        <w:t>PREZYDENT</w:t>
      </w:r>
      <w:r>
        <w:rPr>
          <w:sz w:val="24"/>
        </w:rPr>
        <w:t>A</w:t>
      </w:r>
      <w:r w:rsidRPr="007E551B">
        <w:rPr>
          <w:sz w:val="24"/>
        </w:rPr>
        <w:t xml:space="preserve"> MIASTA</w:t>
      </w:r>
    </w:p>
    <w:p w:rsidR="00770531" w:rsidRPr="007E551B" w:rsidRDefault="00770531" w:rsidP="00770531">
      <w:pPr>
        <w:spacing w:line="276" w:lineRule="auto"/>
        <w:ind w:left="5103"/>
        <w:jc w:val="center"/>
        <w:rPr>
          <w:sz w:val="24"/>
        </w:rPr>
      </w:pPr>
    </w:p>
    <w:p w:rsidR="00770531" w:rsidRDefault="00770531" w:rsidP="00770531">
      <w:pPr>
        <w:spacing w:line="276" w:lineRule="auto"/>
        <w:ind w:left="5103"/>
        <w:jc w:val="center"/>
        <w:rPr>
          <w:sz w:val="24"/>
        </w:rPr>
      </w:pPr>
      <w:proofErr w:type="gramStart"/>
      <w:r w:rsidRPr="007E551B">
        <w:rPr>
          <w:sz w:val="24"/>
        </w:rPr>
        <w:t>mgr</w:t>
      </w:r>
      <w:proofErr w:type="gramEnd"/>
      <w:r w:rsidRPr="007E551B">
        <w:rPr>
          <w:sz w:val="24"/>
        </w:rPr>
        <w:t xml:space="preserve"> inż. </w:t>
      </w:r>
      <w:r>
        <w:rPr>
          <w:sz w:val="24"/>
        </w:rPr>
        <w:t xml:space="preserve">Barbara Michalska </w:t>
      </w:r>
      <w:r>
        <w:rPr>
          <w:sz w:val="24"/>
        </w:rPr>
        <w:br/>
        <w:t>Zastępca Prezydenta</w:t>
      </w:r>
    </w:p>
    <w:p w:rsidR="00905864" w:rsidRDefault="00905864" w:rsidP="00433978">
      <w:pPr>
        <w:spacing w:line="256" w:lineRule="auto"/>
        <w:ind w:left="6096"/>
      </w:pPr>
      <w:bookmarkStart w:id="0" w:name="_GoBack"/>
      <w:bookmarkEnd w:id="0"/>
    </w:p>
    <w:sectPr w:rsidR="00905864" w:rsidSect="00686C9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07" w:rsidRDefault="00875607">
      <w:r>
        <w:separator/>
      </w:r>
    </w:p>
  </w:endnote>
  <w:endnote w:type="continuationSeparator" w:id="0">
    <w:p w:rsidR="00875607" w:rsidRDefault="0087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AE" w:rsidRDefault="00770531">
    <w:pPr>
      <w:pStyle w:val="Stopka"/>
      <w:jc w:val="right"/>
    </w:pPr>
  </w:p>
  <w:p w:rsidR="00C56AAE" w:rsidRDefault="00770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07" w:rsidRDefault="00875607">
      <w:r>
        <w:separator/>
      </w:r>
    </w:p>
  </w:footnote>
  <w:footnote w:type="continuationSeparator" w:id="0">
    <w:p w:rsidR="00875607" w:rsidRDefault="00875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CA1"/>
    <w:multiLevelType w:val="hybridMultilevel"/>
    <w:tmpl w:val="4E188242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45A47"/>
    <w:multiLevelType w:val="hybridMultilevel"/>
    <w:tmpl w:val="455E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CF67ED"/>
    <w:multiLevelType w:val="hybridMultilevel"/>
    <w:tmpl w:val="63843F6E"/>
    <w:lvl w:ilvl="0" w:tplc="D56882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E7B550B"/>
    <w:multiLevelType w:val="hybridMultilevel"/>
    <w:tmpl w:val="BBD8CB80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B433F"/>
    <w:multiLevelType w:val="hybridMultilevel"/>
    <w:tmpl w:val="F06AB45E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37B6"/>
    <w:multiLevelType w:val="hybridMultilevel"/>
    <w:tmpl w:val="74C05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46DA1"/>
    <w:multiLevelType w:val="hybridMultilevel"/>
    <w:tmpl w:val="115C46E8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76"/>
    <w:rsid w:val="000C30AE"/>
    <w:rsid w:val="000D638D"/>
    <w:rsid w:val="00173612"/>
    <w:rsid w:val="001B348C"/>
    <w:rsid w:val="001D52C7"/>
    <w:rsid w:val="00234F66"/>
    <w:rsid w:val="00344489"/>
    <w:rsid w:val="00346C0C"/>
    <w:rsid w:val="003553BA"/>
    <w:rsid w:val="003F45C6"/>
    <w:rsid w:val="00433978"/>
    <w:rsid w:val="00495D2E"/>
    <w:rsid w:val="00495D99"/>
    <w:rsid w:val="00507A4D"/>
    <w:rsid w:val="005920A7"/>
    <w:rsid w:val="005D7301"/>
    <w:rsid w:val="00653539"/>
    <w:rsid w:val="00676C71"/>
    <w:rsid w:val="00694E30"/>
    <w:rsid w:val="006D5A58"/>
    <w:rsid w:val="006D609B"/>
    <w:rsid w:val="006F5943"/>
    <w:rsid w:val="00770290"/>
    <w:rsid w:val="00770531"/>
    <w:rsid w:val="0084347B"/>
    <w:rsid w:val="00875607"/>
    <w:rsid w:val="00905864"/>
    <w:rsid w:val="00911AA5"/>
    <w:rsid w:val="009837A0"/>
    <w:rsid w:val="00A04376"/>
    <w:rsid w:val="00A65452"/>
    <w:rsid w:val="00AF1CFA"/>
    <w:rsid w:val="00B34A27"/>
    <w:rsid w:val="00CC605C"/>
    <w:rsid w:val="00D7422B"/>
    <w:rsid w:val="00DA0EBE"/>
    <w:rsid w:val="00EB5A97"/>
    <w:rsid w:val="00ED68DA"/>
    <w:rsid w:val="00F406FA"/>
    <w:rsid w:val="00FA1937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F5CC-5E0A-46E8-9DC8-D9A2F777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376"/>
    <w:pPr>
      <w:tabs>
        <w:tab w:val="center" w:pos="4536"/>
        <w:tab w:val="right" w:pos="9072"/>
      </w:tabs>
      <w:jc w:val="left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437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6C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71"/>
    <w:rPr>
      <w:rFonts w:ascii="Times New Roman" w:hAnsi="Times New Roman" w:cs="Times New Roman"/>
      <w:szCs w:val="24"/>
    </w:rPr>
  </w:style>
  <w:style w:type="paragraph" w:styleId="Tekstpodstawowywcity">
    <w:name w:val="Body Text Indent"/>
    <w:basedOn w:val="Normalny"/>
    <w:link w:val="TekstpodstawowywcityZnak"/>
    <w:rsid w:val="00433978"/>
    <w:pPr>
      <w:suppressAutoHyphens/>
      <w:ind w:left="360"/>
    </w:pPr>
    <w:rPr>
      <w:sz w:val="24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978"/>
    <w:rPr>
      <w:rFonts w:ascii="Times New Roman" w:hAnsi="Times New Roman" w:cs="Times New Roman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Karczewicz-Cepa Anna</cp:lastModifiedBy>
  <cp:revision>9</cp:revision>
  <cp:lastPrinted>2022-06-01T11:15:00Z</cp:lastPrinted>
  <dcterms:created xsi:type="dcterms:W3CDTF">2023-05-31T05:56:00Z</dcterms:created>
  <dcterms:modified xsi:type="dcterms:W3CDTF">2023-06-02T06:29:00Z</dcterms:modified>
</cp:coreProperties>
</file>