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23" w:rsidRDefault="00CF3A78" w:rsidP="00EB7ED5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ZARZĄDZENIE Nr 274/</w:t>
      </w:r>
      <w:r w:rsidR="00326323">
        <w:rPr>
          <w:b/>
        </w:rPr>
        <w:t>2023</w:t>
      </w:r>
    </w:p>
    <w:p w:rsidR="00326323" w:rsidRDefault="00326323" w:rsidP="00326323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326323" w:rsidRDefault="00326323" w:rsidP="00326323">
      <w:pPr>
        <w:pStyle w:val="Textbodyindent"/>
        <w:spacing w:line="276" w:lineRule="auto"/>
        <w:jc w:val="center"/>
      </w:pPr>
      <w:bookmarkStart w:id="0" w:name="_GoBack"/>
      <w:bookmarkEnd w:id="0"/>
    </w:p>
    <w:p w:rsidR="00326323" w:rsidRDefault="00CF3A78" w:rsidP="00326323">
      <w:pPr>
        <w:pStyle w:val="Textbodyindent"/>
        <w:spacing w:line="276" w:lineRule="auto"/>
        <w:jc w:val="center"/>
      </w:pPr>
      <w:r>
        <w:t>z dnia 18</w:t>
      </w:r>
      <w:r w:rsidR="00326323">
        <w:t xml:space="preserve"> maja 2023 r.</w:t>
      </w:r>
    </w:p>
    <w:p w:rsidR="00326323" w:rsidRDefault="00326323" w:rsidP="00326323">
      <w:pPr>
        <w:pStyle w:val="Textbodyindent"/>
        <w:spacing w:line="276" w:lineRule="auto"/>
        <w:rPr>
          <w:b/>
        </w:rPr>
      </w:pPr>
    </w:p>
    <w:p w:rsidR="00326323" w:rsidRDefault="00326323" w:rsidP="00326323">
      <w:pPr>
        <w:pStyle w:val="Textbodyindent"/>
        <w:spacing w:line="276" w:lineRule="auto"/>
        <w:jc w:val="center"/>
      </w:pPr>
      <w:r>
        <w:rPr>
          <w:b/>
        </w:rPr>
        <w:t xml:space="preserve">w sprawie zawarcia umowy dzierżawy na teren </w:t>
      </w:r>
      <w:r w:rsidR="00EB7ED5">
        <w:rPr>
          <w:b/>
        </w:rPr>
        <w:t xml:space="preserve">położony w Świnoujściu przy ul. </w:t>
      </w:r>
      <w:r>
        <w:rPr>
          <w:b/>
        </w:rPr>
        <w:t>Okólnej</w:t>
      </w:r>
    </w:p>
    <w:p w:rsidR="00326323" w:rsidRDefault="00326323" w:rsidP="00326323">
      <w:pPr>
        <w:pStyle w:val="Textbodyindent"/>
        <w:spacing w:line="276" w:lineRule="auto"/>
        <w:rPr>
          <w:b/>
        </w:rPr>
      </w:pPr>
    </w:p>
    <w:p w:rsidR="00326323" w:rsidRPr="00B709CD" w:rsidRDefault="00326323" w:rsidP="00326323">
      <w:pPr>
        <w:spacing w:line="276" w:lineRule="auto"/>
        <w:ind w:firstLine="426"/>
        <w:jc w:val="both"/>
        <w:rPr>
          <w:szCs w:val="20"/>
        </w:rPr>
      </w:pPr>
      <w:r>
        <w:rPr>
          <w:szCs w:val="20"/>
        </w:rPr>
        <w:t xml:space="preserve">Na </w:t>
      </w:r>
      <w:proofErr w:type="spellStart"/>
      <w:r>
        <w:rPr>
          <w:szCs w:val="20"/>
        </w:rPr>
        <w:t>podstawie</w:t>
      </w:r>
      <w:proofErr w:type="spellEnd"/>
      <w:r>
        <w:rPr>
          <w:szCs w:val="20"/>
        </w:rPr>
        <w:t xml:space="preserve"> art. 25 </w:t>
      </w:r>
      <w:proofErr w:type="spellStart"/>
      <w:r>
        <w:rPr>
          <w:szCs w:val="20"/>
        </w:rPr>
        <w:t>ust</w:t>
      </w:r>
      <w:proofErr w:type="spellEnd"/>
      <w:r>
        <w:rPr>
          <w:szCs w:val="20"/>
        </w:rPr>
        <w:t xml:space="preserve">. 1 </w:t>
      </w:r>
      <w:proofErr w:type="spellStart"/>
      <w:r>
        <w:rPr>
          <w:szCs w:val="20"/>
        </w:rPr>
        <w:t>ustawy</w:t>
      </w:r>
      <w:proofErr w:type="spellEnd"/>
      <w:r>
        <w:rPr>
          <w:szCs w:val="20"/>
        </w:rPr>
        <w:t xml:space="preserve"> z </w:t>
      </w:r>
      <w:proofErr w:type="spellStart"/>
      <w:r>
        <w:rPr>
          <w:szCs w:val="20"/>
        </w:rPr>
        <w:t>dnia</w:t>
      </w:r>
      <w:proofErr w:type="spellEnd"/>
      <w:r>
        <w:rPr>
          <w:szCs w:val="20"/>
        </w:rPr>
        <w:t xml:space="preserve"> 21 </w:t>
      </w:r>
      <w:proofErr w:type="spellStart"/>
      <w:r>
        <w:rPr>
          <w:szCs w:val="20"/>
        </w:rPr>
        <w:t>sierpnia</w:t>
      </w:r>
      <w:proofErr w:type="spellEnd"/>
      <w:r>
        <w:rPr>
          <w:szCs w:val="20"/>
        </w:rPr>
        <w:t xml:space="preserve"> 1997 r. o </w:t>
      </w:r>
      <w:proofErr w:type="spellStart"/>
      <w:r>
        <w:rPr>
          <w:szCs w:val="20"/>
        </w:rPr>
        <w:t>gospodarce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nieruchomościami</w:t>
      </w:r>
      <w:proofErr w:type="spellEnd"/>
      <w:r>
        <w:rPr>
          <w:szCs w:val="20"/>
        </w:rPr>
        <w:t xml:space="preserve"> </w:t>
      </w:r>
      <w:r>
        <w:rPr>
          <w:szCs w:val="20"/>
        </w:rPr>
        <w:br/>
      </w:r>
      <w:r w:rsidRPr="00D27300">
        <w:rPr>
          <w:szCs w:val="20"/>
        </w:rPr>
        <w:t xml:space="preserve">( </w:t>
      </w:r>
      <w:r w:rsidRPr="00326323">
        <w:rPr>
          <w:szCs w:val="20"/>
        </w:rPr>
        <w:t xml:space="preserve">Dz. U. z 2023 r. </w:t>
      </w:r>
      <w:proofErr w:type="spellStart"/>
      <w:r w:rsidRPr="00326323">
        <w:rPr>
          <w:szCs w:val="20"/>
        </w:rPr>
        <w:t>poz</w:t>
      </w:r>
      <w:proofErr w:type="spellEnd"/>
      <w:r w:rsidRPr="00326323">
        <w:rPr>
          <w:szCs w:val="20"/>
        </w:rPr>
        <w:t>. 344</w:t>
      </w:r>
      <w:r w:rsidRPr="00D27300">
        <w:rPr>
          <w:szCs w:val="20"/>
        </w:rPr>
        <w:t xml:space="preserve">) 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zarządzam</w:t>
      </w:r>
      <w:proofErr w:type="spellEnd"/>
      <w:r>
        <w:rPr>
          <w:szCs w:val="20"/>
        </w:rPr>
        <w:t xml:space="preserve">, co </w:t>
      </w:r>
      <w:proofErr w:type="spellStart"/>
      <w:r>
        <w:rPr>
          <w:szCs w:val="20"/>
        </w:rPr>
        <w:t>następuje</w:t>
      </w:r>
      <w:proofErr w:type="spellEnd"/>
      <w:r>
        <w:rPr>
          <w:szCs w:val="20"/>
        </w:rPr>
        <w:t>:</w:t>
      </w:r>
    </w:p>
    <w:p w:rsidR="00326323" w:rsidRDefault="00326323" w:rsidP="00326323">
      <w:pPr>
        <w:pStyle w:val="Textbodyindent"/>
        <w:spacing w:line="276" w:lineRule="auto"/>
        <w:ind w:firstLine="709"/>
        <w:rPr>
          <w:b/>
        </w:rPr>
      </w:pPr>
    </w:p>
    <w:p w:rsidR="00326323" w:rsidRDefault="00326323" w:rsidP="00326323">
      <w:pPr>
        <w:pStyle w:val="Textbody"/>
        <w:spacing w:after="0" w:line="276" w:lineRule="auto"/>
        <w:ind w:firstLine="425"/>
        <w:jc w:val="both"/>
      </w:pPr>
      <w:r>
        <w:rPr>
          <w:b/>
        </w:rPr>
        <w:t>§ 1.</w:t>
      </w:r>
      <w:r w:rsidR="00103049">
        <w:rPr>
          <w:b/>
        </w:rPr>
        <w:t> </w:t>
      </w:r>
      <w:r w:rsidRPr="00B709CD">
        <w:t>1.</w:t>
      </w:r>
      <w:r>
        <w:t xml:space="preserve"> Wyrazić zgodę </w:t>
      </w:r>
      <w:r w:rsidR="006E3FB5">
        <w:t>dla Towarzystwa</w:t>
      </w:r>
      <w:r w:rsidR="006E3FB5" w:rsidRPr="006E3FB5">
        <w:t xml:space="preserve"> Budownictwa Społecznego Lokum </w:t>
      </w:r>
      <w:r w:rsidR="006E3FB5">
        <w:br/>
      </w:r>
      <w:r w:rsidR="006E3FB5" w:rsidRPr="006E3FB5">
        <w:t>Sp. z ograniczoną odpowiedzialnością z siedzibą w Świnoujściu, ul. Wyspiańskiego 35c</w:t>
      </w:r>
      <w:r w:rsidR="006E3FB5">
        <w:t xml:space="preserve"> </w:t>
      </w:r>
      <w:r>
        <w:t xml:space="preserve">na dzierżawę terenu </w:t>
      </w:r>
      <w:r w:rsidR="006E3FB5">
        <w:t xml:space="preserve"> o łącznej powierzchni </w:t>
      </w:r>
      <w:r w:rsidRPr="00DC7AA4">
        <w:t>1868 m</w:t>
      </w:r>
      <w:r w:rsidRPr="00DC7AA4">
        <w:rPr>
          <w:vertAlign w:val="superscript"/>
        </w:rPr>
        <w:t>2</w:t>
      </w:r>
      <w:r w:rsidRPr="00DC7AA4">
        <w:t>,</w:t>
      </w:r>
      <w:r>
        <w:t xml:space="preserve"> stanowiącego działkę </w:t>
      </w:r>
      <w:r w:rsidRPr="001D5BF2">
        <w:rPr>
          <w:b/>
        </w:rPr>
        <w:t>nr 46/7 o pow. 897 m</w:t>
      </w:r>
      <w:r w:rsidRPr="001D5BF2">
        <w:rPr>
          <w:b/>
          <w:vertAlign w:val="superscript"/>
        </w:rPr>
        <w:t>2</w:t>
      </w:r>
      <w:r>
        <w:t xml:space="preserve"> w obrębie 0014</w:t>
      </w:r>
      <w:r w:rsidR="00EB7ED5">
        <w:t>,</w:t>
      </w:r>
      <w:r>
        <w:t xml:space="preserve"> KW nr SZ1W/00057684/7 (użytek </w:t>
      </w:r>
      <w:proofErr w:type="spellStart"/>
      <w:r>
        <w:t>Tp</w:t>
      </w:r>
      <w:proofErr w:type="spellEnd"/>
      <w:r>
        <w:t xml:space="preserve">), działkę </w:t>
      </w:r>
      <w:r w:rsidRPr="001D5BF2">
        <w:rPr>
          <w:b/>
        </w:rPr>
        <w:t>nr 63/14 o pow. 602 m</w:t>
      </w:r>
      <w:r w:rsidRPr="001D5BF2">
        <w:rPr>
          <w:b/>
          <w:vertAlign w:val="superscript"/>
        </w:rPr>
        <w:t>2</w:t>
      </w:r>
      <w:r>
        <w:t xml:space="preserve"> </w:t>
      </w:r>
      <w:r w:rsidR="006E3FB5">
        <w:br/>
      </w:r>
      <w:r w:rsidRPr="001D5BF2">
        <w:t>w</w:t>
      </w:r>
      <w:r>
        <w:t xml:space="preserve"> obrębie 0014</w:t>
      </w:r>
      <w:r w:rsidR="00EB7ED5">
        <w:t>,</w:t>
      </w:r>
      <w:r w:rsidRPr="00C5662F">
        <w:t xml:space="preserve"> </w:t>
      </w:r>
      <w:r>
        <w:t xml:space="preserve">KW nr SZ1W/00057684/7 (użytek Bi), działkę </w:t>
      </w:r>
      <w:r w:rsidRPr="001D5BF2">
        <w:rPr>
          <w:b/>
        </w:rPr>
        <w:t>nr 63/13 o pow. 150 m</w:t>
      </w:r>
      <w:r w:rsidRPr="001D5BF2">
        <w:rPr>
          <w:b/>
          <w:vertAlign w:val="superscript"/>
        </w:rPr>
        <w:t>2</w:t>
      </w:r>
      <w:r>
        <w:t xml:space="preserve"> </w:t>
      </w:r>
      <w:r w:rsidR="006E3FB5">
        <w:br/>
      </w:r>
      <w:r>
        <w:t>w obrębie 0014</w:t>
      </w:r>
      <w:r w:rsidR="00EB7ED5">
        <w:t>,</w:t>
      </w:r>
      <w:r>
        <w:t xml:space="preserve"> </w:t>
      </w:r>
      <w:r w:rsidR="00EB7ED5">
        <w:t xml:space="preserve">KW nr </w:t>
      </w:r>
      <w:r>
        <w:t xml:space="preserve">SZ1W/00057684/7 (użytek dr) </w:t>
      </w:r>
      <w:r w:rsidRPr="00DC7AA4">
        <w:t xml:space="preserve">oraz działkę nr </w:t>
      </w:r>
      <w:r w:rsidRPr="00DC7AA4">
        <w:rPr>
          <w:b/>
        </w:rPr>
        <w:t>61/6</w:t>
      </w:r>
      <w:r w:rsidRPr="00DC7AA4">
        <w:t xml:space="preserve"> </w:t>
      </w:r>
      <w:r w:rsidRPr="00DC7AA4">
        <w:rPr>
          <w:b/>
        </w:rPr>
        <w:t>o pow. 219 m</w:t>
      </w:r>
      <w:r w:rsidRPr="00DC7AA4">
        <w:rPr>
          <w:b/>
          <w:vertAlign w:val="superscript"/>
        </w:rPr>
        <w:t>2</w:t>
      </w:r>
      <w:r w:rsidRPr="00DC7AA4">
        <w:t xml:space="preserve"> </w:t>
      </w:r>
      <w:r w:rsidR="006E3FB5">
        <w:br/>
      </w:r>
      <w:r w:rsidRPr="00DC7AA4">
        <w:t>w obrębie 0014,</w:t>
      </w:r>
      <w:r w:rsidR="00EB7ED5" w:rsidRPr="00EB7ED5">
        <w:t xml:space="preserve"> </w:t>
      </w:r>
      <w:r w:rsidR="00EB7ED5">
        <w:t>KW nr</w:t>
      </w:r>
      <w:r w:rsidRPr="00DC7AA4">
        <w:t xml:space="preserve"> SZ1W/00050807/7 (użytek Bi),</w:t>
      </w:r>
      <w:r>
        <w:t xml:space="preserve"> położonego w Świnoujściu przy ul. Okólnej z przeznaczeniem na</w:t>
      </w:r>
      <w:r w:rsidRPr="00326323">
        <w:t xml:space="preserve"> lokalizację i budowę drogi publicznej w klasie dojazdowej</w:t>
      </w:r>
      <w:r w:rsidR="00EB7ED5">
        <w:t xml:space="preserve">. </w:t>
      </w:r>
      <w:r>
        <w:t>Umowa dzierżawy zostan</w:t>
      </w:r>
      <w:r w:rsidR="00EB7ED5">
        <w:t>ie zawarta na czas nieoznaczony.</w:t>
      </w:r>
    </w:p>
    <w:p w:rsidR="00326323" w:rsidRDefault="00326323" w:rsidP="00326323">
      <w:pPr>
        <w:pStyle w:val="Textbody"/>
        <w:spacing w:after="0" w:line="276" w:lineRule="auto"/>
        <w:ind w:firstLine="426"/>
        <w:jc w:val="both"/>
      </w:pPr>
      <w:r w:rsidRPr="00B709CD">
        <w:t>2.</w:t>
      </w:r>
      <w:r>
        <w:t> Sta</w:t>
      </w:r>
      <w:r w:rsidR="00EB7ED5">
        <w:t>wka czynszu dzierżawnego wynosi</w:t>
      </w:r>
      <w:r w:rsidR="001A43E3">
        <w:t>:</w:t>
      </w:r>
      <w:r>
        <w:t xml:space="preserve"> 100 zł netto za przedmiot dzierżawy miesięcznie + podatek VAT w stawce obowiązującej.</w:t>
      </w:r>
    </w:p>
    <w:p w:rsidR="00326323" w:rsidRDefault="00326323" w:rsidP="00326323">
      <w:pPr>
        <w:pStyle w:val="Textbodyindent"/>
        <w:spacing w:line="276" w:lineRule="auto"/>
        <w:rPr>
          <w:b/>
        </w:rPr>
      </w:pPr>
    </w:p>
    <w:p w:rsidR="00326323" w:rsidRDefault="00326323" w:rsidP="00326323">
      <w:pPr>
        <w:pStyle w:val="Textbodyindent"/>
        <w:spacing w:line="276" w:lineRule="auto"/>
        <w:ind w:firstLine="425"/>
        <w:rPr>
          <w:b/>
        </w:rPr>
      </w:pPr>
      <w:r>
        <w:rPr>
          <w:b/>
        </w:rPr>
        <w:t>§ 2. </w:t>
      </w:r>
      <w:r>
        <w:t>Wykonanie zarządzenia powierzam Naczelnikowi Wydziału Ewidencji i Obrotu Nieruchomościami.</w:t>
      </w:r>
    </w:p>
    <w:p w:rsidR="00326323" w:rsidRDefault="00326323" w:rsidP="00326323">
      <w:pPr>
        <w:pStyle w:val="Textbodyindent"/>
        <w:spacing w:line="276" w:lineRule="auto"/>
        <w:ind w:firstLine="425"/>
        <w:rPr>
          <w:b/>
        </w:rPr>
      </w:pPr>
    </w:p>
    <w:p w:rsidR="00326323" w:rsidRPr="00527C57" w:rsidRDefault="00326323" w:rsidP="00326323">
      <w:pPr>
        <w:pStyle w:val="Textbodyindent"/>
        <w:spacing w:line="276" w:lineRule="auto"/>
        <w:ind w:firstLine="425"/>
        <w:rPr>
          <w:b/>
        </w:rPr>
      </w:pPr>
      <w:r>
        <w:rPr>
          <w:b/>
        </w:rPr>
        <w:t>§ 3. </w:t>
      </w:r>
      <w:r>
        <w:t>Zarządzenie wchodzi w życie z dniem podpisania.</w:t>
      </w:r>
    </w:p>
    <w:p w:rsidR="00326323" w:rsidRDefault="00326323" w:rsidP="00326323">
      <w:pPr>
        <w:pStyle w:val="Textbodyindent"/>
        <w:spacing w:line="276" w:lineRule="auto"/>
      </w:pPr>
    </w:p>
    <w:p w:rsidR="00326323" w:rsidRDefault="00326323" w:rsidP="00326323">
      <w:pPr>
        <w:pStyle w:val="Textbodyindent"/>
        <w:spacing w:line="276" w:lineRule="auto"/>
      </w:pPr>
    </w:p>
    <w:p w:rsidR="001A43E3" w:rsidRDefault="001A43E3" w:rsidP="001A43E3">
      <w:pPr>
        <w:pStyle w:val="Tekstpodstawowy"/>
        <w:spacing w:line="276" w:lineRule="auto"/>
        <w:ind w:left="5103"/>
        <w:jc w:val="center"/>
        <w:rPr>
          <w:b/>
        </w:rPr>
      </w:pPr>
      <w:r>
        <w:t>PREZYDENT MIASTA</w:t>
      </w:r>
    </w:p>
    <w:p w:rsidR="001A43E3" w:rsidRDefault="001A43E3" w:rsidP="006E3FB5">
      <w:pPr>
        <w:pStyle w:val="Tekstpodstawowy"/>
        <w:spacing w:line="276" w:lineRule="auto"/>
        <w:rPr>
          <w:b/>
        </w:rPr>
      </w:pPr>
    </w:p>
    <w:p w:rsidR="001A43E3" w:rsidRPr="00D069FC" w:rsidRDefault="001A43E3" w:rsidP="001A43E3">
      <w:pPr>
        <w:pStyle w:val="Tekstpodstawowy"/>
        <w:spacing w:line="276" w:lineRule="auto"/>
        <w:ind w:left="5103"/>
        <w:jc w:val="center"/>
        <w:rPr>
          <w:b/>
        </w:rPr>
      </w:pPr>
      <w:r>
        <w:t xml:space="preserve">mgr inż. Janusz </w:t>
      </w:r>
      <w:proofErr w:type="spellStart"/>
      <w:r>
        <w:t>Żmurkiewicz</w:t>
      </w:r>
      <w:proofErr w:type="spellEnd"/>
    </w:p>
    <w:p w:rsidR="00326323" w:rsidRDefault="00326323" w:rsidP="00326323">
      <w:pPr>
        <w:pStyle w:val="Textbodyindent"/>
        <w:spacing w:line="276" w:lineRule="auto"/>
        <w:ind w:left="5103"/>
        <w:jc w:val="center"/>
      </w:pPr>
    </w:p>
    <w:p w:rsidR="00326323" w:rsidRDefault="00326323"/>
    <w:sectPr w:rsidR="00326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8"/>
    <w:rsid w:val="00052F08"/>
    <w:rsid w:val="000945B6"/>
    <w:rsid w:val="00103049"/>
    <w:rsid w:val="001A43E3"/>
    <w:rsid w:val="00326323"/>
    <w:rsid w:val="00530D25"/>
    <w:rsid w:val="00544E43"/>
    <w:rsid w:val="00583C66"/>
    <w:rsid w:val="006E3FB5"/>
    <w:rsid w:val="0074502A"/>
    <w:rsid w:val="00766E9B"/>
    <w:rsid w:val="00A67EA3"/>
    <w:rsid w:val="00A80798"/>
    <w:rsid w:val="00B87A4B"/>
    <w:rsid w:val="00C44A34"/>
    <w:rsid w:val="00CF3A78"/>
    <w:rsid w:val="00DC7AA4"/>
    <w:rsid w:val="00DF5128"/>
    <w:rsid w:val="00EB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8C4B"/>
  <w15:chartTrackingRefBased/>
  <w15:docId w15:val="{2DC29163-BA22-41DC-B85F-AEA02A0C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2A"/>
    <w:rPr>
      <w:rFonts w:ascii="Times New Roman" w:eastAsia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4502A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74502A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74502A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502A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74502A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customStyle="1" w:styleId="Textbody">
    <w:name w:val="Text body"/>
    <w:basedOn w:val="Normalny"/>
    <w:rsid w:val="00326323"/>
    <w:pPr>
      <w:widowControl w:val="0"/>
      <w:suppressAutoHyphens/>
      <w:autoSpaceDN w:val="0"/>
      <w:spacing w:after="120" w:line="240" w:lineRule="auto"/>
      <w:textAlignment w:val="baseline"/>
    </w:pPr>
    <w:rPr>
      <w:rFonts w:eastAsia="Lucida Sans Unicode" w:cs="Tahoma"/>
      <w:kern w:val="3"/>
      <w:sz w:val="24"/>
      <w:lang w:val="pl-PL" w:eastAsia="pl-PL" w:bidi="pl-PL"/>
    </w:rPr>
  </w:style>
  <w:style w:type="paragraph" w:customStyle="1" w:styleId="Textbodyindent">
    <w:name w:val="Text body indent"/>
    <w:basedOn w:val="Normalny"/>
    <w:rsid w:val="00326323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eastAsia="Lucida Sans Unicode" w:cs="Tahoma"/>
      <w:kern w:val="3"/>
      <w:sz w:val="24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D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7567-C91A-437C-B338-48D3F3DE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Sinicka Karolina</dc:creator>
  <cp:keywords/>
  <dc:description/>
  <cp:lastModifiedBy>Sinicka Karolina</cp:lastModifiedBy>
  <cp:revision>14</cp:revision>
  <cp:lastPrinted>2023-05-15T12:21:00Z</cp:lastPrinted>
  <dcterms:created xsi:type="dcterms:W3CDTF">2023-04-28T09:38:00Z</dcterms:created>
  <dcterms:modified xsi:type="dcterms:W3CDTF">2023-05-18T11:47:00Z</dcterms:modified>
</cp:coreProperties>
</file>