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7C" w:rsidRPr="00AD27C0" w:rsidRDefault="00E4347C" w:rsidP="00E4347C">
      <w:pPr>
        <w:pStyle w:val="Nagwek1"/>
        <w:rPr>
          <w:b w:val="0"/>
          <w:sz w:val="18"/>
          <w:szCs w:val="22"/>
        </w:rPr>
      </w:pPr>
      <w:r w:rsidRPr="00AD27C0">
        <w:rPr>
          <w:b w:val="0"/>
          <w:sz w:val="20"/>
          <w:szCs w:val="22"/>
        </w:rPr>
        <w:t xml:space="preserve">   </w:t>
      </w:r>
      <w:r w:rsidRPr="00AD27C0">
        <w:rPr>
          <w:b w:val="0"/>
          <w:sz w:val="18"/>
          <w:szCs w:val="22"/>
        </w:rPr>
        <w:t xml:space="preserve">                                                                                                                                     </w:t>
      </w:r>
    </w:p>
    <w:p w:rsidR="00E4347C" w:rsidRPr="00AD27C0" w:rsidRDefault="00B65E05" w:rsidP="00B65E05">
      <w:pPr>
        <w:pStyle w:val="Nagwek1"/>
        <w:ind w:left="4248"/>
        <w:rPr>
          <w:sz w:val="18"/>
          <w:szCs w:val="22"/>
        </w:rPr>
      </w:pPr>
      <w:r w:rsidRPr="00AD27C0">
        <w:rPr>
          <w:b w:val="0"/>
          <w:sz w:val="18"/>
          <w:szCs w:val="22"/>
        </w:rPr>
        <w:t xml:space="preserve">   </w:t>
      </w:r>
      <w:r w:rsidR="00AD27C0" w:rsidRPr="00AD27C0">
        <w:rPr>
          <w:b w:val="0"/>
          <w:sz w:val="18"/>
          <w:szCs w:val="22"/>
        </w:rPr>
        <w:tab/>
      </w:r>
      <w:r w:rsidR="00E4347C" w:rsidRPr="00AD27C0">
        <w:rPr>
          <w:b w:val="0"/>
          <w:sz w:val="18"/>
          <w:szCs w:val="22"/>
        </w:rPr>
        <w:t>Załą</w:t>
      </w:r>
      <w:r w:rsidRPr="00AD27C0">
        <w:rPr>
          <w:b w:val="0"/>
          <w:sz w:val="18"/>
          <w:szCs w:val="22"/>
        </w:rPr>
        <w:t>c</w:t>
      </w:r>
      <w:r w:rsidR="00B37C97">
        <w:rPr>
          <w:b w:val="0"/>
          <w:sz w:val="18"/>
          <w:szCs w:val="22"/>
        </w:rPr>
        <w:t>znik Nr 2 do Zarządzenia Nr 217</w:t>
      </w:r>
      <w:r w:rsidR="0088557B" w:rsidRPr="00AD27C0">
        <w:rPr>
          <w:b w:val="0"/>
          <w:sz w:val="18"/>
          <w:szCs w:val="22"/>
        </w:rPr>
        <w:t>/2023</w:t>
      </w:r>
    </w:p>
    <w:p w:rsidR="00E4347C" w:rsidRPr="00AD27C0" w:rsidRDefault="00E4347C" w:rsidP="00C45A9C">
      <w:pPr>
        <w:tabs>
          <w:tab w:val="left" w:pos="6096"/>
        </w:tabs>
        <w:spacing w:line="240" w:lineRule="auto"/>
        <w:jc w:val="center"/>
        <w:rPr>
          <w:rFonts w:ascii="Times New Roman" w:hAnsi="Times New Roman" w:cs="Times New Roman"/>
          <w:sz w:val="18"/>
        </w:rPr>
      </w:pPr>
      <w:r w:rsidRPr="00AD27C0">
        <w:rPr>
          <w:rFonts w:ascii="Times New Roman" w:hAnsi="Times New Roman" w:cs="Times New Roman"/>
          <w:sz w:val="18"/>
        </w:rPr>
        <w:t xml:space="preserve">                                              </w:t>
      </w:r>
      <w:r w:rsidR="00B65E05" w:rsidRPr="00AD27C0">
        <w:rPr>
          <w:rFonts w:ascii="Times New Roman" w:hAnsi="Times New Roman" w:cs="Times New Roman"/>
          <w:sz w:val="18"/>
        </w:rPr>
        <w:t xml:space="preserve">                      </w:t>
      </w:r>
      <w:r w:rsidR="00AD27C0" w:rsidRPr="00AD27C0">
        <w:rPr>
          <w:rFonts w:ascii="Times New Roman" w:hAnsi="Times New Roman" w:cs="Times New Roman"/>
          <w:sz w:val="18"/>
        </w:rPr>
        <w:t xml:space="preserve">           </w:t>
      </w:r>
      <w:r w:rsidR="00AD27C0">
        <w:rPr>
          <w:rFonts w:ascii="Times New Roman" w:hAnsi="Times New Roman" w:cs="Times New Roman"/>
          <w:sz w:val="18"/>
        </w:rPr>
        <w:t xml:space="preserve">           </w:t>
      </w:r>
      <w:r w:rsidRPr="00AD27C0">
        <w:rPr>
          <w:rFonts w:ascii="Times New Roman" w:hAnsi="Times New Roman" w:cs="Times New Roman"/>
          <w:sz w:val="18"/>
        </w:rPr>
        <w:t>Prezydenta Miasta Świnoujście</w:t>
      </w:r>
      <w:r w:rsidRPr="00AD27C0">
        <w:rPr>
          <w:rFonts w:ascii="Times New Roman" w:hAnsi="Times New Roman" w:cs="Times New Roman"/>
          <w:sz w:val="18"/>
        </w:rPr>
        <w:br/>
        <w:t xml:space="preserve">                                  </w:t>
      </w:r>
      <w:r w:rsidR="00B65E05" w:rsidRPr="00AD27C0">
        <w:rPr>
          <w:rFonts w:ascii="Times New Roman" w:hAnsi="Times New Roman" w:cs="Times New Roman"/>
          <w:sz w:val="18"/>
        </w:rPr>
        <w:t xml:space="preserve">                             </w:t>
      </w:r>
      <w:r w:rsidR="00AD27C0" w:rsidRPr="00AD27C0">
        <w:rPr>
          <w:rFonts w:ascii="Times New Roman" w:hAnsi="Times New Roman" w:cs="Times New Roman"/>
          <w:sz w:val="18"/>
        </w:rPr>
        <w:t xml:space="preserve">          </w:t>
      </w:r>
      <w:r w:rsidR="00AD27C0">
        <w:rPr>
          <w:rFonts w:ascii="Times New Roman" w:hAnsi="Times New Roman" w:cs="Times New Roman"/>
          <w:sz w:val="18"/>
        </w:rPr>
        <w:t xml:space="preserve">         </w:t>
      </w:r>
      <w:r w:rsidR="00B37C97">
        <w:rPr>
          <w:rFonts w:ascii="Times New Roman" w:hAnsi="Times New Roman" w:cs="Times New Roman"/>
          <w:sz w:val="18"/>
        </w:rPr>
        <w:t>z dnia 27</w:t>
      </w:r>
      <w:r w:rsidR="0088557B" w:rsidRPr="00AD27C0">
        <w:rPr>
          <w:rFonts w:ascii="Times New Roman" w:hAnsi="Times New Roman" w:cs="Times New Roman"/>
          <w:sz w:val="18"/>
        </w:rPr>
        <w:t xml:space="preserve"> kwietnia 2023 </w:t>
      </w:r>
      <w:r w:rsidRPr="00AD27C0">
        <w:rPr>
          <w:rFonts w:ascii="Times New Roman" w:hAnsi="Times New Roman" w:cs="Times New Roman"/>
          <w:sz w:val="18"/>
        </w:rPr>
        <w:t>r.</w:t>
      </w:r>
      <w:bookmarkStart w:id="0" w:name="_GoBack"/>
      <w:bookmarkEnd w:id="0"/>
    </w:p>
    <w:p w:rsidR="00E4347C" w:rsidRPr="005B5A7C" w:rsidRDefault="00E4347C" w:rsidP="00E4347C">
      <w:pPr>
        <w:autoSpaceDE w:val="0"/>
        <w:spacing w:line="240" w:lineRule="auto"/>
        <w:rPr>
          <w:rFonts w:ascii="Times New Roman" w:hAnsi="Times New Roman" w:cs="Times New Roman"/>
          <w:b/>
          <w:bCs/>
        </w:rPr>
      </w:pPr>
    </w:p>
    <w:p w:rsidR="00E4347C" w:rsidRPr="005B5A7C" w:rsidRDefault="00E4347C" w:rsidP="00E4347C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UMOWA DZIERŻAWY NR …….</w:t>
      </w:r>
    </w:p>
    <w:p w:rsidR="00A83B41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Zawarta  w</w:t>
      </w:r>
      <w:r w:rsidR="006E25B7" w:rsidRPr="005B5A7C">
        <w:rPr>
          <w:rFonts w:ascii="Times New Roman" w:hAnsi="Times New Roman" w:cs="Times New Roman"/>
        </w:rPr>
        <w:t xml:space="preserve">  dniu  ................... 2023</w:t>
      </w:r>
      <w:r w:rsidRPr="005B5A7C">
        <w:rPr>
          <w:rFonts w:ascii="Times New Roman" w:hAnsi="Times New Roman" w:cs="Times New Roman"/>
        </w:rPr>
        <w:t xml:space="preserve"> r. pomiędzy </w:t>
      </w:r>
      <w:r w:rsidRPr="005B5A7C">
        <w:rPr>
          <w:rFonts w:ascii="Times New Roman" w:hAnsi="Times New Roman" w:cs="Times New Roman"/>
          <w:b/>
        </w:rPr>
        <w:t>Gminą Miastem Świnoujście</w:t>
      </w:r>
      <w:r w:rsidRPr="005B5A7C">
        <w:rPr>
          <w:rFonts w:ascii="Times New Roman" w:hAnsi="Times New Roman" w:cs="Times New Roman"/>
        </w:rPr>
        <w:t xml:space="preserve"> reprezentowaną przez</w:t>
      </w:r>
      <w:r w:rsidR="00A83B41">
        <w:rPr>
          <w:rFonts w:ascii="Times New Roman" w:hAnsi="Times New Roman" w:cs="Times New Roman"/>
        </w:rPr>
        <w:t>…………………………………………………………………</w:t>
      </w:r>
      <w:r w:rsidRPr="005B5A7C">
        <w:rPr>
          <w:rFonts w:ascii="Times New Roman" w:hAnsi="Times New Roman" w:cs="Times New Roman"/>
        </w:rPr>
        <w:t>, ulica Wojska Polskiego 1/5, zwaną dalej „</w:t>
      </w:r>
      <w:r w:rsidRPr="005B5A7C">
        <w:rPr>
          <w:rFonts w:ascii="Times New Roman" w:hAnsi="Times New Roman" w:cs="Times New Roman"/>
          <w:b/>
        </w:rPr>
        <w:t>Wydzierżawiającą</w:t>
      </w:r>
      <w:r w:rsidRPr="005B5A7C">
        <w:rPr>
          <w:rFonts w:ascii="Times New Roman" w:hAnsi="Times New Roman" w:cs="Times New Roman"/>
        </w:rPr>
        <w:t>”</w:t>
      </w:r>
    </w:p>
    <w:p w:rsidR="00E4347C" w:rsidRPr="005B5A7C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 xml:space="preserve">a </w:t>
      </w:r>
    </w:p>
    <w:p w:rsidR="00E4347C" w:rsidRPr="00A83B41" w:rsidRDefault="00E4347C" w:rsidP="00A83B41">
      <w:pPr>
        <w:autoSpaceDE w:val="0"/>
        <w:spacing w:line="360" w:lineRule="auto"/>
        <w:rPr>
          <w:rFonts w:ascii="Times New Roman" w:hAnsi="Times New Roman" w:cs="Times New Roman"/>
          <w:bCs/>
        </w:rPr>
      </w:pPr>
      <w:r w:rsidRPr="005B5A7C">
        <w:rPr>
          <w:rFonts w:ascii="Times New Roman" w:hAnsi="Times New Roman" w:cs="Times New Roman"/>
          <w:bCs/>
        </w:rPr>
        <w:t xml:space="preserve">Panią / Panem …………………………………., zam. </w:t>
      </w:r>
      <w:r w:rsidR="006E25B7" w:rsidRPr="005B5A7C">
        <w:rPr>
          <w:rFonts w:ascii="Times New Roman" w:hAnsi="Times New Roman" w:cs="Times New Roman"/>
          <w:bCs/>
        </w:rPr>
        <w:t>…………………………………….</w:t>
      </w:r>
      <w:r w:rsidRPr="005B5A7C">
        <w:rPr>
          <w:rFonts w:ascii="Times New Roman" w:hAnsi="Times New Roman" w:cs="Times New Roman"/>
          <w:bCs/>
        </w:rPr>
        <w:br/>
        <w:t xml:space="preserve">ul. </w:t>
      </w:r>
      <w:r w:rsidR="006E25B7" w:rsidRPr="005B5A7C">
        <w:rPr>
          <w:rFonts w:ascii="Times New Roman" w:hAnsi="Times New Roman" w:cs="Times New Roman"/>
          <w:bCs/>
        </w:rPr>
        <w:t xml:space="preserve">………………………………………………, </w:t>
      </w:r>
      <w:r w:rsidRPr="005B5A7C">
        <w:rPr>
          <w:rFonts w:ascii="Times New Roman" w:hAnsi="Times New Roman" w:cs="Times New Roman"/>
        </w:rPr>
        <w:t>PESEL ………………………………</w:t>
      </w:r>
      <w:r w:rsidR="006E25B7" w:rsidRPr="005B5A7C">
        <w:rPr>
          <w:rFonts w:ascii="Times New Roman" w:hAnsi="Times New Roman" w:cs="Times New Roman"/>
        </w:rPr>
        <w:t>…</w:t>
      </w:r>
      <w:r w:rsidRPr="005B5A7C">
        <w:rPr>
          <w:rFonts w:ascii="Times New Roman" w:hAnsi="Times New Roman" w:cs="Times New Roman"/>
        </w:rPr>
        <w:t>,</w:t>
      </w:r>
      <w:r w:rsidR="006E25B7" w:rsidRPr="005B5A7C">
        <w:rPr>
          <w:rFonts w:ascii="Times New Roman" w:hAnsi="Times New Roman" w:cs="Times New Roman"/>
        </w:rPr>
        <w:t xml:space="preserve"> </w:t>
      </w:r>
    </w:p>
    <w:p w:rsidR="00F45051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zwaną/</w:t>
      </w:r>
      <w:proofErr w:type="spellStart"/>
      <w:r w:rsidRPr="005B5A7C">
        <w:rPr>
          <w:rFonts w:ascii="Times New Roman" w:hAnsi="Times New Roman" w:cs="Times New Roman"/>
        </w:rPr>
        <w:t>ym</w:t>
      </w:r>
      <w:proofErr w:type="spellEnd"/>
      <w:r w:rsidRPr="005B5A7C">
        <w:rPr>
          <w:rFonts w:ascii="Times New Roman" w:hAnsi="Times New Roman" w:cs="Times New Roman"/>
        </w:rPr>
        <w:t xml:space="preserve"> dalej </w:t>
      </w:r>
      <w:r w:rsidRPr="005B5A7C">
        <w:rPr>
          <w:rFonts w:ascii="Times New Roman" w:hAnsi="Times New Roman" w:cs="Times New Roman"/>
          <w:b/>
          <w:bCs/>
        </w:rPr>
        <w:t>„Dzierżawcą”,</w:t>
      </w:r>
      <w:r w:rsidRPr="005B5A7C">
        <w:rPr>
          <w:rFonts w:ascii="Times New Roman" w:hAnsi="Times New Roman" w:cs="Times New Roman"/>
        </w:rPr>
        <w:t xml:space="preserve"> została zawarta umowa o następującej treści: </w:t>
      </w:r>
    </w:p>
    <w:p w:rsidR="00E4347C" w:rsidRPr="00F26D97" w:rsidRDefault="00E4347C" w:rsidP="00A83B41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  <w:b/>
          <w:bCs/>
        </w:rPr>
        <w:t>§ 1</w:t>
      </w:r>
    </w:p>
    <w:p w:rsidR="00E4347C" w:rsidRPr="005B5A7C" w:rsidRDefault="00E4347C" w:rsidP="00A83B41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Wydzierżawiający oddaje Dzierżawcy w dz</w:t>
      </w:r>
      <w:r w:rsidR="003359E4">
        <w:rPr>
          <w:rFonts w:ascii="Times New Roman" w:hAnsi="Times New Roman" w:cs="Times New Roman"/>
        </w:rPr>
        <w:t>ierżawę teren o powierzchni</w:t>
      </w:r>
      <w:r w:rsidRPr="005B5A7C">
        <w:rPr>
          <w:rFonts w:ascii="Times New Roman" w:hAnsi="Times New Roman" w:cs="Times New Roman"/>
        </w:rPr>
        <w:t xml:space="preserve"> </w:t>
      </w:r>
      <w:r w:rsidR="003359E4">
        <w:rPr>
          <w:rFonts w:ascii="Times New Roman" w:hAnsi="Times New Roman" w:cs="Times New Roman"/>
        </w:rPr>
        <w:t>2</w:t>
      </w:r>
      <w:r w:rsidRPr="005B5A7C">
        <w:rPr>
          <w:rFonts w:ascii="Times New Roman" w:hAnsi="Times New Roman" w:cs="Times New Roman"/>
        </w:rPr>
        <w:t xml:space="preserve">m², położony </w:t>
      </w:r>
      <w:r w:rsidR="00C45A9C">
        <w:rPr>
          <w:rFonts w:ascii="Times New Roman" w:hAnsi="Times New Roman" w:cs="Times New Roman"/>
        </w:rPr>
        <w:br/>
      </w:r>
      <w:r w:rsidRPr="005B5A7C">
        <w:rPr>
          <w:rFonts w:ascii="Times New Roman" w:hAnsi="Times New Roman" w:cs="Times New Roman"/>
        </w:rPr>
        <w:t xml:space="preserve">w Świnoujściu, </w:t>
      </w:r>
      <w:r w:rsidRPr="005B5A7C">
        <w:rPr>
          <w:rFonts w:ascii="Times New Roman" w:hAnsi="Times New Roman" w:cs="Times New Roman"/>
          <w:u w:val="single"/>
        </w:rPr>
        <w:t xml:space="preserve">na </w:t>
      </w:r>
      <w:r w:rsidR="003359E4">
        <w:rPr>
          <w:rFonts w:ascii="Times New Roman" w:hAnsi="Times New Roman" w:cs="Times New Roman"/>
          <w:u w:val="single"/>
        </w:rPr>
        <w:t>Promenadzie</w:t>
      </w:r>
      <w:r w:rsidR="003359E4">
        <w:rPr>
          <w:u w:val="single"/>
        </w:rPr>
        <w:t xml:space="preserve"> </w:t>
      </w:r>
      <w:r w:rsidR="003359E4" w:rsidRPr="003359E4">
        <w:rPr>
          <w:rFonts w:ascii="Times New Roman" w:hAnsi="Times New Roman" w:cs="Times New Roman"/>
          <w:u w:val="single"/>
        </w:rPr>
        <w:t>wzdłuż ul. Żeromskiego</w:t>
      </w:r>
      <w:r w:rsidRPr="005B5A7C">
        <w:rPr>
          <w:rFonts w:ascii="Times New Roman" w:hAnsi="Times New Roman" w:cs="Times New Roman"/>
        </w:rPr>
        <w:t>, st</w:t>
      </w:r>
      <w:r w:rsidR="003359E4">
        <w:rPr>
          <w:rFonts w:ascii="Times New Roman" w:hAnsi="Times New Roman" w:cs="Times New Roman"/>
        </w:rPr>
        <w:t xml:space="preserve">anowiący część działki nr 19 o użytku dr, obręb 0002, KW nr SZ1W/00028803/6 </w:t>
      </w:r>
      <w:r w:rsidRPr="005B5A7C">
        <w:rPr>
          <w:rFonts w:ascii="Times New Roman" w:hAnsi="Times New Roman" w:cs="Times New Roman"/>
        </w:rPr>
        <w:t>- zgodnie z załącznikiem graficznym.</w:t>
      </w:r>
    </w:p>
    <w:p w:rsidR="00E4347C" w:rsidRDefault="00E4347C" w:rsidP="00A83B41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Umowa dzier</w:t>
      </w:r>
      <w:r w:rsidR="003359E4">
        <w:rPr>
          <w:rFonts w:ascii="Times New Roman" w:hAnsi="Times New Roman" w:cs="Times New Roman"/>
        </w:rPr>
        <w:t xml:space="preserve">żawy zostaje zawarta na czas </w:t>
      </w:r>
      <w:r w:rsidRPr="005B5A7C">
        <w:rPr>
          <w:rFonts w:ascii="Times New Roman" w:hAnsi="Times New Roman" w:cs="Times New Roman"/>
        </w:rPr>
        <w:t xml:space="preserve">oznaczony, począwszy od </w:t>
      </w:r>
      <w:r w:rsidR="00FE3112">
        <w:rPr>
          <w:rFonts w:ascii="Times New Roman" w:hAnsi="Times New Roman" w:cs="Times New Roman"/>
        </w:rPr>
        <w:t xml:space="preserve">dnia </w:t>
      </w:r>
      <w:r w:rsidR="003359E4">
        <w:rPr>
          <w:rFonts w:ascii="Times New Roman" w:hAnsi="Times New Roman" w:cs="Times New Roman"/>
        </w:rPr>
        <w:t>01.06.</w:t>
      </w:r>
      <w:r w:rsidR="006E25B7" w:rsidRPr="005B5A7C">
        <w:rPr>
          <w:rFonts w:ascii="Times New Roman" w:hAnsi="Times New Roman" w:cs="Times New Roman"/>
        </w:rPr>
        <w:t>2023</w:t>
      </w:r>
      <w:r w:rsidR="003359E4">
        <w:rPr>
          <w:rFonts w:ascii="Times New Roman" w:hAnsi="Times New Roman" w:cs="Times New Roman"/>
        </w:rPr>
        <w:t xml:space="preserve"> </w:t>
      </w:r>
      <w:r w:rsidRPr="005B5A7C">
        <w:rPr>
          <w:rFonts w:ascii="Times New Roman" w:hAnsi="Times New Roman" w:cs="Times New Roman"/>
        </w:rPr>
        <w:t>r</w:t>
      </w:r>
      <w:r w:rsidR="00FE3112">
        <w:rPr>
          <w:rFonts w:ascii="Times New Roman" w:hAnsi="Times New Roman" w:cs="Times New Roman"/>
        </w:rPr>
        <w:t>. do dnia 31.05.2024 r</w:t>
      </w:r>
      <w:r w:rsidRPr="005B5A7C">
        <w:rPr>
          <w:rFonts w:ascii="Times New Roman" w:hAnsi="Times New Roman" w:cs="Times New Roman"/>
        </w:rPr>
        <w:t>.</w:t>
      </w:r>
    </w:p>
    <w:p w:rsidR="00FE3112" w:rsidRDefault="00FE3112" w:rsidP="00A83B41">
      <w:pPr>
        <w:widowControl w:val="0"/>
        <w:numPr>
          <w:ilvl w:val="0"/>
          <w:numId w:val="1"/>
        </w:numPr>
        <w:tabs>
          <w:tab w:val="left" w:pos="426"/>
          <w:tab w:val="left" w:pos="709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upływie okresu, na który zastała zawarta umowa wygasa bez potrzeby jej wypowiedzenia.</w:t>
      </w:r>
    </w:p>
    <w:p w:rsidR="00A83B41" w:rsidRDefault="00A83B41" w:rsidP="00A83B41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</w:p>
    <w:p w:rsidR="00E4347C" w:rsidRPr="005B5A7C" w:rsidRDefault="00E4347C" w:rsidP="00A83B41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§ 2</w:t>
      </w:r>
    </w:p>
    <w:p w:rsidR="003359E4" w:rsidRDefault="00E4347C" w:rsidP="00A83B41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 xml:space="preserve">Dzierżawiony teren jest przeznaczony wyłącznie </w:t>
      </w:r>
      <w:r w:rsidR="003359E4" w:rsidRPr="003359E4">
        <w:rPr>
          <w:rFonts w:ascii="Times New Roman" w:hAnsi="Times New Roman" w:cs="Times New Roman"/>
        </w:rPr>
        <w:t>na prowadzenie działalności artystycznej – usługi fotograficzne</w:t>
      </w:r>
      <w:r w:rsidRPr="005B5A7C">
        <w:rPr>
          <w:rFonts w:ascii="Times New Roman" w:hAnsi="Times New Roman" w:cs="Times New Roman"/>
        </w:rPr>
        <w:t>.</w:t>
      </w:r>
    </w:p>
    <w:p w:rsidR="00F26D97" w:rsidRDefault="00DA6C57" w:rsidP="00A83B41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DA6C57">
        <w:rPr>
          <w:rFonts w:ascii="Times New Roman" w:hAnsi="Times New Roman" w:cs="Times New Roman"/>
        </w:rPr>
        <w:t>Prowadzenie działalności wyłącznie pod w</w:t>
      </w:r>
      <w:r>
        <w:rPr>
          <w:rFonts w:ascii="Times New Roman" w:hAnsi="Times New Roman" w:cs="Times New Roman"/>
        </w:rPr>
        <w:t xml:space="preserve">ynajętym przez Miasto parasolem </w:t>
      </w:r>
      <w:r w:rsidRPr="00DA6C57">
        <w:rPr>
          <w:rFonts w:ascii="Times New Roman" w:hAnsi="Times New Roman" w:cs="Times New Roman"/>
        </w:rPr>
        <w:t>z logo Miasta Świnoujście</w:t>
      </w:r>
      <w:r w:rsidR="00E4347C" w:rsidRPr="00DA6C57">
        <w:rPr>
          <w:rFonts w:ascii="Times New Roman" w:hAnsi="Times New Roman" w:cs="Times New Roman"/>
        </w:rPr>
        <w:t>.</w:t>
      </w:r>
    </w:p>
    <w:p w:rsidR="00E4347C" w:rsidRDefault="00E4347C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F26D97">
        <w:rPr>
          <w:rFonts w:ascii="Times New Roman" w:hAnsi="Times New Roman" w:cs="Times New Roman"/>
          <w:b/>
          <w:bCs/>
        </w:rPr>
        <w:t>§ 3</w:t>
      </w:r>
    </w:p>
    <w:p w:rsidR="00A83B41" w:rsidRPr="00F26D97" w:rsidRDefault="00A83B41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E4347C" w:rsidRPr="005B5A7C" w:rsidRDefault="00E4347C" w:rsidP="00A83B41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 xml:space="preserve">Dzierżawca oświadcza, że przedmiot dzierżawy i jego stan są mu dokładnie znane i zrzeka się wszelkich roszczeń z tytułu wad fizycznych przedmiotu dzierżawy mogących ujawnić się </w:t>
      </w:r>
      <w:r w:rsidRPr="005B5A7C">
        <w:rPr>
          <w:rFonts w:ascii="Times New Roman" w:hAnsi="Times New Roman" w:cs="Times New Roman"/>
        </w:rPr>
        <w:br/>
        <w:t>w przyszłości.</w:t>
      </w:r>
    </w:p>
    <w:p w:rsidR="00E4347C" w:rsidRPr="005B5A7C" w:rsidRDefault="00E4347C" w:rsidP="00A83B41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Dzierżawca nie ma prawa przelewać uprawnień wynikających z niniejszej umowy na rzecz osób trzecich ani poddzierżawiać przedmiotu umowy pod rygorem natychmiastowego rozwiązania umowy bez wypowiedzenia.</w:t>
      </w:r>
    </w:p>
    <w:p w:rsidR="00F26D97" w:rsidRDefault="00E4347C" w:rsidP="00A83B41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Protokolarne przekazanie terenu nastąpi najpóźniej w terminie siedmiu dni licząc od daty podpisania umowy.</w:t>
      </w:r>
    </w:p>
    <w:p w:rsidR="00E4347C" w:rsidRDefault="00E4347C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</w:rPr>
      </w:pPr>
      <w:r w:rsidRPr="00F26D97">
        <w:rPr>
          <w:rFonts w:ascii="Times New Roman" w:hAnsi="Times New Roman" w:cs="Times New Roman"/>
          <w:b/>
          <w:bCs/>
        </w:rPr>
        <w:t>§ 4</w:t>
      </w:r>
    </w:p>
    <w:p w:rsidR="00A83B41" w:rsidRPr="00F26D97" w:rsidRDefault="00A83B41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center"/>
        <w:rPr>
          <w:rFonts w:ascii="Times New Roman" w:hAnsi="Times New Roman" w:cs="Times New Roman"/>
        </w:rPr>
      </w:pPr>
    </w:p>
    <w:p w:rsidR="00E4347C" w:rsidRPr="005B5A7C" w:rsidRDefault="00E4347C" w:rsidP="00A83B41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Dzierżawca zobowiązany jest płacić Wydzierżawiającemu czynsz, zgodnie z postępowaniem przetargowym w wysokości:</w:t>
      </w:r>
    </w:p>
    <w:p w:rsidR="000A4663" w:rsidRPr="005B5A7C" w:rsidRDefault="000A4663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rPr>
          <w:rFonts w:ascii="Times New Roman" w:hAnsi="Times New Roman" w:cs="Times New Roman"/>
        </w:rPr>
      </w:pPr>
    </w:p>
    <w:p w:rsidR="00A83B41" w:rsidRDefault="00DA6C57" w:rsidP="00A83B41">
      <w:pPr>
        <w:tabs>
          <w:tab w:val="left" w:pos="426"/>
        </w:tabs>
        <w:autoSpaceDE w:val="0"/>
        <w:spacing w:line="24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………………..</w:t>
      </w:r>
      <w:r w:rsidR="00FE311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.</w:t>
      </w:r>
      <w:r w:rsidR="00FE311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zł netto </w:t>
      </w:r>
      <w:r w:rsidRPr="00DA6C57">
        <w:rPr>
          <w:rFonts w:ascii="Times New Roman" w:hAnsi="Times New Roman" w:cs="Times New Roman"/>
          <w:b/>
          <w:bCs/>
          <w:lang w:bidi="pl-PL"/>
        </w:rPr>
        <w:t>za zajmowane 2m</w:t>
      </w:r>
      <w:r w:rsidRPr="00DA6C57">
        <w:rPr>
          <w:rFonts w:ascii="Times New Roman" w:hAnsi="Times New Roman" w:cs="Times New Roman"/>
          <w:b/>
          <w:bCs/>
          <w:vertAlign w:val="superscript"/>
          <w:lang w:bidi="pl-PL"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 w:rsidR="00E4347C" w:rsidRPr="005B5A7C">
        <w:rPr>
          <w:rFonts w:ascii="Times New Roman" w:hAnsi="Times New Roman" w:cs="Times New Roman"/>
          <w:b/>
          <w:bCs/>
        </w:rPr>
        <w:t xml:space="preserve"> = ……</w:t>
      </w:r>
      <w:r>
        <w:rPr>
          <w:rFonts w:ascii="Times New Roman" w:hAnsi="Times New Roman" w:cs="Times New Roman"/>
          <w:b/>
          <w:bCs/>
        </w:rPr>
        <w:t>……….…………</w:t>
      </w:r>
      <w:r w:rsidR="00E4347C" w:rsidRPr="005B5A7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zł netto + 23% VAT tj. </w:t>
      </w:r>
    </w:p>
    <w:p w:rsidR="000A4663" w:rsidRDefault="00DA6C57" w:rsidP="00A83B41">
      <w:pPr>
        <w:tabs>
          <w:tab w:val="left" w:pos="426"/>
        </w:tabs>
        <w:autoSpaceDE w:val="0"/>
        <w:spacing w:line="240" w:lineRule="auto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……………..…..</w:t>
      </w:r>
      <w:r w:rsidR="00FE3112">
        <w:rPr>
          <w:rFonts w:ascii="Times New Roman" w:hAnsi="Times New Roman" w:cs="Times New Roman"/>
          <w:b/>
          <w:bCs/>
        </w:rPr>
        <w:t xml:space="preserve"> </w:t>
      </w:r>
      <w:r w:rsidR="00E4347C" w:rsidRPr="005B5A7C">
        <w:rPr>
          <w:rFonts w:ascii="Times New Roman" w:hAnsi="Times New Roman" w:cs="Times New Roman"/>
          <w:b/>
          <w:bCs/>
        </w:rPr>
        <w:t xml:space="preserve">zł = ……………………… zł brutto </w:t>
      </w:r>
      <w:r w:rsidR="00FE3112">
        <w:rPr>
          <w:rFonts w:ascii="Times New Roman" w:hAnsi="Times New Roman" w:cs="Times New Roman"/>
          <w:b/>
          <w:bCs/>
        </w:rPr>
        <w:t>miesięcznie</w:t>
      </w:r>
    </w:p>
    <w:p w:rsidR="00A83B41" w:rsidRDefault="003359E4" w:rsidP="00A83B41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Czynsz płatny </w:t>
      </w:r>
      <w:r w:rsidR="00FE3112">
        <w:rPr>
          <w:rFonts w:ascii="Times New Roman" w:hAnsi="Times New Roman" w:cs="Times New Roman"/>
        </w:rPr>
        <w:t xml:space="preserve">miesięcznie </w:t>
      </w:r>
      <w:r>
        <w:rPr>
          <w:rFonts w:ascii="Times New Roman" w:hAnsi="Times New Roman" w:cs="Times New Roman"/>
        </w:rPr>
        <w:t>do dnia 10</w:t>
      </w:r>
      <w:r w:rsidR="00E4347C" w:rsidRPr="005B5A7C">
        <w:rPr>
          <w:rFonts w:ascii="Times New Roman" w:hAnsi="Times New Roman" w:cs="Times New Roman"/>
        </w:rPr>
        <w:t xml:space="preserve"> </w:t>
      </w:r>
      <w:r w:rsidRPr="003359E4">
        <w:rPr>
          <w:rFonts w:ascii="Times New Roman" w:hAnsi="Times New Roman" w:cs="Times New Roman"/>
        </w:rPr>
        <w:t xml:space="preserve">każdego miesiąca roku na </w:t>
      </w:r>
      <w:r>
        <w:rPr>
          <w:rFonts w:ascii="Times New Roman" w:hAnsi="Times New Roman" w:cs="Times New Roman"/>
        </w:rPr>
        <w:t xml:space="preserve">konto </w:t>
      </w:r>
      <w:r w:rsidR="00E4347C" w:rsidRPr="005B5A7C">
        <w:rPr>
          <w:rFonts w:ascii="Times New Roman" w:hAnsi="Times New Roman" w:cs="Times New Roman"/>
        </w:rPr>
        <w:t>Urzędu Miasta:</w:t>
      </w:r>
      <w:r w:rsidR="00F45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Bank </w:t>
      </w:r>
      <w:r w:rsidR="00A83B41">
        <w:rPr>
          <w:rFonts w:ascii="Times New Roman" w:hAnsi="Times New Roman" w:cs="Times New Roman"/>
        </w:rPr>
        <w:t>Pekao</w:t>
      </w:r>
    </w:p>
    <w:p w:rsidR="000A4663" w:rsidRPr="005B5A7C" w:rsidRDefault="00E4347C" w:rsidP="00A83B41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 xml:space="preserve">Świnoujście, Nr </w:t>
      </w:r>
      <w:r w:rsidRPr="005B5A7C">
        <w:rPr>
          <w:rFonts w:ascii="Times New Roman" w:hAnsi="Times New Roman" w:cs="Times New Roman"/>
          <w:b/>
        </w:rPr>
        <w:t>95 1240 3914 1111 0010 0965 0933</w:t>
      </w:r>
      <w:r w:rsidRPr="005B5A7C">
        <w:rPr>
          <w:rFonts w:ascii="Times New Roman" w:hAnsi="Times New Roman" w:cs="Times New Roman"/>
        </w:rPr>
        <w:t>.</w:t>
      </w:r>
    </w:p>
    <w:p w:rsidR="00FE3112" w:rsidRPr="00FE3112" w:rsidRDefault="00E4347C" w:rsidP="00A83B41">
      <w:pPr>
        <w:tabs>
          <w:tab w:val="left" w:pos="426"/>
        </w:tabs>
        <w:autoSpaceDE w:val="0"/>
        <w:spacing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Czynsz dzierżawny nie podlega obniżce w czasie trwania umowy dzierżawy.</w:t>
      </w:r>
    </w:p>
    <w:p w:rsidR="00F26D97" w:rsidRPr="00F45051" w:rsidRDefault="00E4347C" w:rsidP="00A83B41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lastRenderedPageBreak/>
        <w:t>W razie zwłoki z zapłatą czynszu dzierżawca jest zobowiązany zapłacić odsetki za każdy dzień zwłoki w wysokości ustawowej.</w:t>
      </w:r>
    </w:p>
    <w:p w:rsidR="00F26D97" w:rsidRPr="00A83B41" w:rsidRDefault="00E4347C" w:rsidP="00A83B41">
      <w:pPr>
        <w:widowControl w:val="0"/>
        <w:numPr>
          <w:ilvl w:val="0"/>
          <w:numId w:val="4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  <w:b/>
          <w:bCs/>
        </w:rPr>
        <w:t xml:space="preserve">Dzierżawca zobowiązany jest do złożenia w Wydziale Podatków i Opłat Lokalnych informacji dot. podatku od nieruchomości – w terminie 14 dni od daty podpisania niniejszej umowy </w:t>
      </w:r>
      <w:r w:rsidR="00A83B41">
        <w:rPr>
          <w:rFonts w:ascii="Times New Roman" w:hAnsi="Times New Roman" w:cs="Times New Roman"/>
          <w:b/>
          <w:bCs/>
        </w:rPr>
        <w:br/>
      </w:r>
      <w:r w:rsidRPr="005B5A7C">
        <w:rPr>
          <w:rFonts w:ascii="Times New Roman" w:hAnsi="Times New Roman" w:cs="Times New Roman"/>
          <w:b/>
          <w:bCs/>
        </w:rPr>
        <w:t>i płacenia podatku od nieruchomości wg obowiązujących stawek i norm.</w:t>
      </w:r>
    </w:p>
    <w:p w:rsidR="00A83B41" w:rsidRDefault="00A83B41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4347C" w:rsidRDefault="00E4347C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6D97">
        <w:rPr>
          <w:rFonts w:ascii="Times New Roman" w:hAnsi="Times New Roman" w:cs="Times New Roman"/>
          <w:b/>
          <w:bCs/>
        </w:rPr>
        <w:t>§ 5</w:t>
      </w:r>
    </w:p>
    <w:p w:rsidR="00A83B41" w:rsidRPr="00F26D97" w:rsidRDefault="00A83B41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26D97" w:rsidRDefault="00E4347C" w:rsidP="00A83B41">
      <w:pPr>
        <w:autoSpaceDE w:val="0"/>
        <w:spacing w:line="240" w:lineRule="auto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Niezależnie od czynszu określonego w § 4</w:t>
      </w:r>
      <w:r w:rsidRPr="005B5A7C">
        <w:rPr>
          <w:rFonts w:ascii="Times New Roman" w:hAnsi="Times New Roman" w:cs="Times New Roman"/>
          <w:b/>
          <w:bCs/>
        </w:rPr>
        <w:t xml:space="preserve"> </w:t>
      </w:r>
      <w:r w:rsidRPr="005B5A7C">
        <w:rPr>
          <w:rFonts w:ascii="Times New Roman" w:hAnsi="Times New Roman" w:cs="Times New Roman"/>
        </w:rPr>
        <w:t>ustępie 1 Dzierżawca ponosi koszty za usługi komunalne oraz inne opłaty związane z korzystaniem z gruntu.</w:t>
      </w:r>
    </w:p>
    <w:p w:rsidR="00E4347C" w:rsidRPr="00F26D97" w:rsidRDefault="00E4347C" w:rsidP="00A83B41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  <w:b/>
          <w:bCs/>
        </w:rPr>
        <w:t>§ 6</w:t>
      </w:r>
    </w:p>
    <w:p w:rsidR="00E4347C" w:rsidRPr="005B5A7C" w:rsidRDefault="00E4347C" w:rsidP="00A83B41">
      <w:pPr>
        <w:pStyle w:val="Tekstpodstawowy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5B5A7C">
        <w:rPr>
          <w:rFonts w:ascii="Times New Roman" w:hAnsi="Times New Roman" w:cs="Times New Roman"/>
          <w:sz w:val="22"/>
          <w:szCs w:val="22"/>
        </w:rPr>
        <w:t xml:space="preserve">Gmina Miasto Świnoujście nie zapewnia dostępu do mediów tj. prąd, gaz, woda i innych związanych </w:t>
      </w:r>
      <w:r w:rsidR="006B71C9">
        <w:rPr>
          <w:rFonts w:ascii="Times New Roman" w:hAnsi="Times New Roman" w:cs="Times New Roman"/>
          <w:sz w:val="22"/>
          <w:szCs w:val="22"/>
        </w:rPr>
        <w:br/>
      </w:r>
      <w:r w:rsidRPr="005B5A7C">
        <w:rPr>
          <w:rFonts w:ascii="Times New Roman" w:hAnsi="Times New Roman" w:cs="Times New Roman"/>
          <w:sz w:val="22"/>
          <w:szCs w:val="22"/>
        </w:rPr>
        <w:t>z dzierżawionym gruntem.</w:t>
      </w:r>
    </w:p>
    <w:p w:rsidR="00E4347C" w:rsidRPr="005B5A7C" w:rsidRDefault="00E4347C" w:rsidP="00A83B41">
      <w:pPr>
        <w:autoSpaceDE w:val="0"/>
        <w:spacing w:line="240" w:lineRule="auto"/>
        <w:ind w:right="30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§ 7</w:t>
      </w:r>
    </w:p>
    <w:p w:rsidR="00E4347C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Dzierżawca zobowiązany jest do:</w:t>
      </w:r>
    </w:p>
    <w:p w:rsidR="00F26D97" w:rsidRPr="00F26D97" w:rsidRDefault="00FE3112" w:rsidP="00A83B4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FE3112">
        <w:rPr>
          <w:rFonts w:ascii="Times New Roman" w:hAnsi="Times New Roman" w:cs="Times New Roman"/>
        </w:rPr>
        <w:t>Prowadzenie działalności wyłącznie pod wynajętym przez Miasto para</w:t>
      </w:r>
      <w:r w:rsidR="00F26D97">
        <w:rPr>
          <w:rFonts w:ascii="Times New Roman" w:hAnsi="Times New Roman" w:cs="Times New Roman"/>
        </w:rPr>
        <w:t xml:space="preserve">solem z logo Miasta Świnoujście, na czas prowadzenia działalności artystycznej. </w:t>
      </w:r>
      <w:r w:rsidR="00F26D97" w:rsidRPr="00F26D97">
        <w:rPr>
          <w:rFonts w:ascii="Times New Roman" w:hAnsi="Times New Roman" w:cs="Times New Roman"/>
        </w:rPr>
        <w:t xml:space="preserve">Opłata za wynajęcie parasola: </w:t>
      </w:r>
      <w:r w:rsidR="00F26D97" w:rsidRPr="00F26D97">
        <w:rPr>
          <w:rFonts w:ascii="Times New Roman" w:hAnsi="Times New Roman" w:cs="Times New Roman"/>
          <w:b/>
        </w:rPr>
        <w:t>50,00 zł netto miesięcznie  + podatek VAT w stawce obowiązującej</w:t>
      </w:r>
      <w:r w:rsidR="00F26D97">
        <w:rPr>
          <w:rFonts w:ascii="Times New Roman" w:hAnsi="Times New Roman" w:cs="Times New Roman"/>
        </w:rPr>
        <w:t xml:space="preserve">, płatny </w:t>
      </w:r>
      <w:r w:rsidR="00F26D97" w:rsidRPr="00F26D97">
        <w:rPr>
          <w:rFonts w:ascii="Times New Roman" w:hAnsi="Times New Roman" w:cs="Times New Roman"/>
        </w:rPr>
        <w:t>do dnia 10 każdego miesiąc</w:t>
      </w:r>
      <w:r w:rsidR="00F26D97">
        <w:rPr>
          <w:rFonts w:ascii="Times New Roman" w:hAnsi="Times New Roman" w:cs="Times New Roman"/>
        </w:rPr>
        <w:t xml:space="preserve">a roku na konto Urzędu Miasta: </w:t>
      </w:r>
      <w:r w:rsidR="00F26D97" w:rsidRPr="00F26D97">
        <w:rPr>
          <w:rFonts w:ascii="Times New Roman" w:hAnsi="Times New Roman" w:cs="Times New Roman"/>
        </w:rPr>
        <w:t>Bank Pekao Świnoujście, Nr 95 1240 3914 1111 0010 0965 0933.</w:t>
      </w:r>
    </w:p>
    <w:p w:rsidR="00F26D97" w:rsidRDefault="00E4347C" w:rsidP="00A83B4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F26D97">
        <w:rPr>
          <w:rFonts w:ascii="Times New Roman" w:hAnsi="Times New Roman" w:cs="Times New Roman"/>
        </w:rPr>
        <w:t>Utrzymania przedmiotu dzierżawy oraz terenu przyległego, w pasie 2 metrów, w należytym porządku, z zachowaniem wszelkich wymogów dotyczących ochrony środowiska, w tym pielęgnacji drzew i krzewów znajdujących się na terenie dzierżawionym.</w:t>
      </w:r>
    </w:p>
    <w:p w:rsidR="00F26D97" w:rsidRDefault="00E4347C" w:rsidP="00A83B4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F26D97">
        <w:rPr>
          <w:rFonts w:ascii="Times New Roman" w:hAnsi="Times New Roman" w:cs="Times New Roman"/>
        </w:rPr>
        <w:t>Racjonalnego wykorzystania przedmiotu dzierżawy zgodnie z celem określonym w § 2 umowy.</w:t>
      </w:r>
    </w:p>
    <w:p w:rsidR="00F26D97" w:rsidRDefault="00E4347C" w:rsidP="00A83B4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F26D97">
        <w:rPr>
          <w:rFonts w:ascii="Times New Roman" w:hAnsi="Times New Roman" w:cs="Times New Roman"/>
        </w:rPr>
        <w:t>Wydatki poniesione w związku z wykonywaniem ww. obowiązków nie podlegają zwrotowi ani zaliczeniu na poczet czynszu dzierżawnego.</w:t>
      </w:r>
    </w:p>
    <w:p w:rsidR="00A83B41" w:rsidRDefault="00E4347C" w:rsidP="00A83B41">
      <w:pPr>
        <w:pStyle w:val="Akapitzlist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F26D97">
        <w:rPr>
          <w:rFonts w:ascii="Times New Roman" w:hAnsi="Times New Roman" w:cs="Times New Roman"/>
        </w:rPr>
        <w:t>W przypadku zmiany adresu zamieszkania Dzierżawca winien ten fakt zgłosić Wydzierżawiającemu w terminie 14 dni. O ile teg</w:t>
      </w:r>
      <w:r w:rsidR="004E3E14" w:rsidRPr="00F26D97">
        <w:rPr>
          <w:rFonts w:ascii="Times New Roman" w:hAnsi="Times New Roman" w:cs="Times New Roman"/>
        </w:rPr>
        <w:t xml:space="preserve">o nie uczyni pisma wysyłane pod </w:t>
      </w:r>
      <w:r w:rsidRPr="00F26D97">
        <w:rPr>
          <w:rFonts w:ascii="Times New Roman" w:hAnsi="Times New Roman" w:cs="Times New Roman"/>
        </w:rPr>
        <w:t>dotychczasowym adresem będą uważane jako doręczone skutecznie.</w:t>
      </w:r>
    </w:p>
    <w:p w:rsidR="00E4347C" w:rsidRPr="00A83B41" w:rsidRDefault="00E4347C" w:rsidP="00A83B41">
      <w:pPr>
        <w:spacing w:line="240" w:lineRule="auto"/>
        <w:jc w:val="center"/>
        <w:rPr>
          <w:rFonts w:ascii="Times New Roman" w:hAnsi="Times New Roman" w:cs="Times New Roman"/>
        </w:rPr>
      </w:pPr>
      <w:r w:rsidRPr="00A83B41">
        <w:rPr>
          <w:rFonts w:ascii="Times New Roman" w:hAnsi="Times New Roman" w:cs="Times New Roman"/>
          <w:b/>
          <w:bCs/>
        </w:rPr>
        <w:t>§ 8</w:t>
      </w:r>
    </w:p>
    <w:p w:rsidR="00F26D97" w:rsidRDefault="00E4347C" w:rsidP="00A83B41">
      <w:pPr>
        <w:pStyle w:val="Tekstpodstawowy2"/>
        <w:spacing w:after="0" w:line="240" w:lineRule="auto"/>
        <w:rPr>
          <w:rFonts w:ascii="Times New Roman" w:hAnsi="Times New Roman"/>
        </w:rPr>
      </w:pPr>
      <w:r w:rsidRPr="005B5A7C">
        <w:rPr>
          <w:rFonts w:ascii="Times New Roman" w:hAnsi="Times New Roman"/>
        </w:rPr>
        <w:t>Wydzierżawiającemu przysługuje prawo przeprowadzenia kontroli dzierżawionego terenu pod względem jego wykorzystania zgodnie z treścią niniejszej umowy.</w:t>
      </w:r>
    </w:p>
    <w:p w:rsidR="00A83B41" w:rsidRPr="005B5A7C" w:rsidRDefault="00A83B41" w:rsidP="00A83B41">
      <w:pPr>
        <w:pStyle w:val="Tekstpodstawowy2"/>
        <w:spacing w:after="0" w:line="240" w:lineRule="auto"/>
        <w:rPr>
          <w:rFonts w:ascii="Times New Roman" w:hAnsi="Times New Roman"/>
        </w:rPr>
      </w:pPr>
    </w:p>
    <w:p w:rsidR="00E4347C" w:rsidRPr="005B5A7C" w:rsidRDefault="00E4347C" w:rsidP="00A83B41">
      <w:pPr>
        <w:autoSpaceDE w:val="0"/>
        <w:spacing w:line="240" w:lineRule="auto"/>
        <w:ind w:right="30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§ 9</w:t>
      </w:r>
    </w:p>
    <w:p w:rsidR="00F45051" w:rsidRDefault="00E4347C" w:rsidP="00A83B41">
      <w:pPr>
        <w:autoSpaceDE w:val="0"/>
        <w:spacing w:line="240" w:lineRule="auto"/>
        <w:ind w:right="30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Niniejsza umowa może być rozwiązana na podstawie porozumienia stron w każdym terminie lub wypowiedzenia przez każdą ze stron z zachowaniem trzymiesięcznego terminu wypowiedzenia bez podania przyczyny.</w:t>
      </w:r>
    </w:p>
    <w:p w:rsidR="00E4347C" w:rsidRPr="00F26D97" w:rsidRDefault="00F26D97" w:rsidP="00A83B41">
      <w:pPr>
        <w:autoSpaceDE w:val="0"/>
        <w:spacing w:line="240" w:lineRule="auto"/>
        <w:ind w:right="3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E4347C" w:rsidRPr="005B5A7C">
        <w:rPr>
          <w:rFonts w:ascii="Times New Roman" w:hAnsi="Times New Roman" w:cs="Times New Roman"/>
          <w:b/>
          <w:bCs/>
        </w:rPr>
        <w:t>10</w:t>
      </w:r>
    </w:p>
    <w:p w:rsidR="00154342" w:rsidRPr="00F26D97" w:rsidRDefault="00E4347C" w:rsidP="00A83B41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Jeżeli Dzierżawca wykorzystuje grunt sprzecznie z jego przeznaczeniem i warunkami określonymi umową dzierżawy, lub nie wywiązuje się z zobowiązań w niej określonych Wydzierżawiający może rozwiązać umowę z zachowaniem dwu tygodniowego okresu wypowiedzenia.</w:t>
      </w:r>
    </w:p>
    <w:p w:rsidR="00E4347C" w:rsidRPr="00F26D97" w:rsidRDefault="00E4347C" w:rsidP="00A83B41">
      <w:pPr>
        <w:widowControl w:val="0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W przypadku zalegania z płatnością czynszu przez 3 miesiące od upływu terminu płatności, Wydzierżawiającemu przysługuje prawo wypowiedzenia umowy dzierżawy z zachowaniem dwu tygodniowego okresu wypowiedzenia.</w:t>
      </w:r>
    </w:p>
    <w:p w:rsidR="00E4347C" w:rsidRPr="005B5A7C" w:rsidRDefault="00E4347C" w:rsidP="00A83B41">
      <w:pPr>
        <w:tabs>
          <w:tab w:val="left" w:pos="0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§ 11</w:t>
      </w:r>
    </w:p>
    <w:p w:rsidR="00E4347C" w:rsidRPr="005B5A7C" w:rsidRDefault="00E4347C" w:rsidP="00A83B41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Z chwilą rozwiązania lub wygaśnięcia umowy Dzierżawca zobowiązuje się do zwrócenia Wydzierżawiającemu uporządkowanego terenu</w:t>
      </w:r>
      <w:r w:rsidR="00A83B41">
        <w:rPr>
          <w:rFonts w:ascii="Times New Roman" w:hAnsi="Times New Roman" w:cs="Times New Roman"/>
        </w:rPr>
        <w:t xml:space="preserve"> oraz parasola</w:t>
      </w:r>
      <w:r w:rsidRPr="005B5A7C">
        <w:rPr>
          <w:rFonts w:ascii="Times New Roman" w:hAnsi="Times New Roman" w:cs="Times New Roman"/>
        </w:rPr>
        <w:t xml:space="preserve">. W przypadku nie wywiązania się </w:t>
      </w:r>
      <w:r w:rsidR="000A4663" w:rsidRPr="005B5A7C">
        <w:rPr>
          <w:rFonts w:ascii="Times New Roman" w:hAnsi="Times New Roman" w:cs="Times New Roman"/>
        </w:rPr>
        <w:br/>
      </w:r>
      <w:r w:rsidRPr="005B5A7C">
        <w:rPr>
          <w:rFonts w:ascii="Times New Roman" w:hAnsi="Times New Roman" w:cs="Times New Roman"/>
        </w:rPr>
        <w:t>z powyższych zobowiązań Wydzierżawiającemu przysługuje prawo przejęcia istniejących obiektów bez odszkodowania lub dokonania ich rozbiórki na koszt Dzierżawcy.</w:t>
      </w:r>
    </w:p>
    <w:p w:rsidR="00E4347C" w:rsidRPr="005B5A7C" w:rsidRDefault="00E4347C" w:rsidP="00A83B41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  <w:r w:rsidRPr="005B5A7C">
        <w:rPr>
          <w:rFonts w:ascii="Times New Roman" w:hAnsi="Times New Roman" w:cs="Times New Roman"/>
          <w:color w:val="000000"/>
          <w:spacing w:val="-1"/>
          <w:shd w:val="clear" w:color="auto" w:fill="FFFFFF"/>
        </w:rPr>
        <w:lastRenderedPageBreak/>
        <w:t xml:space="preserve">W przypadku rozwiązania lub wygaśnięcia niniejszej umowy, wszystkie nakłady poniesione przez Dzierżawcę na przedmiot dzierżawy podlegają zatrzymaniu przez Wydzierżawiającego bez konieczności zapłaty za nie Dzierżawcy. </w:t>
      </w:r>
    </w:p>
    <w:p w:rsidR="00E4347C" w:rsidRDefault="00E4347C" w:rsidP="00A83B41">
      <w:pPr>
        <w:widowControl w:val="0"/>
        <w:numPr>
          <w:ilvl w:val="0"/>
          <w:numId w:val="7"/>
        </w:numPr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 w:hanging="426"/>
        <w:jc w:val="both"/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  <w:r w:rsidRPr="005B5A7C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Dzierżawca zobowiązany będzie do zwrotu pr</w:t>
      </w:r>
      <w:r w:rsidR="00A83B4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zedmiotu dzierżawy w terminie 7 </w:t>
      </w:r>
      <w:r w:rsidRPr="005B5A7C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dni od dnia rozwiązania bądź wygaśnięcia umowy dzierżawy. </w:t>
      </w:r>
    </w:p>
    <w:p w:rsidR="00A83B41" w:rsidRDefault="00A83B41" w:rsidP="00A83B41">
      <w:pPr>
        <w:widowControl w:val="0"/>
        <w:tabs>
          <w:tab w:val="left" w:pos="426"/>
        </w:tabs>
        <w:suppressAutoHyphens/>
        <w:autoSpaceDE w:val="0"/>
        <w:autoSpaceDN w:val="0"/>
        <w:spacing w:after="0" w:line="240" w:lineRule="auto"/>
        <w:ind w:left="426" w:right="34"/>
        <w:jc w:val="both"/>
        <w:rPr>
          <w:rFonts w:ascii="Times New Roman" w:hAnsi="Times New Roman" w:cs="Times New Roman"/>
          <w:color w:val="000000"/>
          <w:spacing w:val="-1"/>
          <w:shd w:val="clear" w:color="auto" w:fill="FFFFFF"/>
        </w:rPr>
      </w:pPr>
    </w:p>
    <w:p w:rsidR="00E4347C" w:rsidRPr="005B5A7C" w:rsidRDefault="00E4347C" w:rsidP="00A83B41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§ 12</w:t>
      </w:r>
    </w:p>
    <w:p w:rsidR="00F26D97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 xml:space="preserve">W przypadku gdy po zakończeniu umowy Dzierżawca nadal zajmuje przedmiot dzierżawy jest zobowiązany zapłacić Wydzierżawiającemu wynagrodzenie za bezumowne korzystanie </w:t>
      </w:r>
      <w:r w:rsidR="000A4663" w:rsidRPr="005B5A7C">
        <w:rPr>
          <w:rFonts w:ascii="Times New Roman" w:hAnsi="Times New Roman" w:cs="Times New Roman"/>
        </w:rPr>
        <w:br/>
      </w:r>
      <w:r w:rsidRPr="005B5A7C">
        <w:rPr>
          <w:rFonts w:ascii="Times New Roman" w:hAnsi="Times New Roman" w:cs="Times New Roman"/>
        </w:rPr>
        <w:t>z gruntu, będącego uprzednio przedmiotem dzierżawy. W takiej sytuacji Wydzierżawiający może żądać zapłaty wynagrodzenia w wysokości stawki obowiązującego czynszu z uwzględnieniem jego zmian stosownie do § 4 niniejszej umowy.</w:t>
      </w:r>
    </w:p>
    <w:p w:rsidR="00E4347C" w:rsidRPr="00F26D97" w:rsidRDefault="00E4347C" w:rsidP="00A83B41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  <w:b/>
          <w:bCs/>
        </w:rPr>
        <w:t>§ 13</w:t>
      </w:r>
    </w:p>
    <w:p w:rsidR="005931F0" w:rsidRPr="005B5A7C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Wszystkie zmiany umowy wymagają formy pisemnej, pod rygorem nieważności.</w:t>
      </w:r>
    </w:p>
    <w:p w:rsidR="00E4347C" w:rsidRPr="005B5A7C" w:rsidRDefault="00E4347C" w:rsidP="00A83B41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§ 14</w:t>
      </w:r>
    </w:p>
    <w:p w:rsidR="00E4347C" w:rsidRPr="005B5A7C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W sprawach nieunormowanych niniejszą umową mają zastosowanie przepisy Kodeksu Cywilnego.</w:t>
      </w:r>
    </w:p>
    <w:p w:rsidR="00E4347C" w:rsidRPr="005B5A7C" w:rsidRDefault="00E4347C" w:rsidP="00A83B41">
      <w:pPr>
        <w:autoSpaceDE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B5A7C">
        <w:rPr>
          <w:rFonts w:ascii="Times New Roman" w:hAnsi="Times New Roman" w:cs="Times New Roman"/>
          <w:b/>
          <w:bCs/>
        </w:rPr>
        <w:t>§ 15</w:t>
      </w:r>
    </w:p>
    <w:p w:rsidR="00E4347C" w:rsidRPr="005B5A7C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r w:rsidRPr="005B5A7C">
        <w:rPr>
          <w:rFonts w:ascii="Times New Roman" w:hAnsi="Times New Roman" w:cs="Times New Roman"/>
        </w:rPr>
        <w:t>Umowa niniejsza spisana została w trzech jednobrzmiących egzemplarzach, w tym jeden egzemplarz otrzymuje Dzierżawca oraz Wydział Podatków i Opłat Lokalnych Urzędu Miasta Świnoujście.</w:t>
      </w:r>
    </w:p>
    <w:p w:rsidR="00E4347C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83B41" w:rsidRDefault="00A83B41" w:rsidP="00A83B41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83B41" w:rsidRDefault="00A83B41" w:rsidP="00A83B41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A83B41" w:rsidRPr="005B5A7C" w:rsidRDefault="00A83B41" w:rsidP="00A83B41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:rsidR="00E4347C" w:rsidRPr="005B5A7C" w:rsidRDefault="00E4347C" w:rsidP="00A83B41">
      <w:pPr>
        <w:autoSpaceDE w:val="0"/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B5A7C">
        <w:rPr>
          <w:rFonts w:ascii="Times New Roman" w:hAnsi="Times New Roman" w:cs="Times New Roman"/>
          <w:b/>
          <w:bCs/>
          <w:lang w:val="en-US"/>
        </w:rPr>
        <w:t>Wydzier</w:t>
      </w:r>
      <w:r w:rsidRPr="005B5A7C">
        <w:rPr>
          <w:rFonts w:ascii="Times New Roman" w:hAnsi="Times New Roman" w:cs="Times New Roman"/>
          <w:b/>
          <w:bCs/>
        </w:rPr>
        <w:t>żawiający</w:t>
      </w:r>
      <w:proofErr w:type="spellEnd"/>
      <w:r w:rsidRPr="005B5A7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Dzierżawca</w:t>
      </w:r>
    </w:p>
    <w:p w:rsidR="00E4347C" w:rsidRDefault="00E4347C" w:rsidP="00F45051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A83B41" w:rsidRPr="005B5A7C" w:rsidRDefault="00A83B41" w:rsidP="00F45051">
      <w:pPr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154342" w:rsidRDefault="00E4347C" w:rsidP="00F45051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5B5A7C">
        <w:rPr>
          <w:rFonts w:ascii="Times New Roman" w:hAnsi="Times New Roman" w:cs="Times New Roman"/>
          <w:lang w:val="en-US"/>
        </w:rPr>
        <w:t xml:space="preserve">..................................................                                                         </w:t>
      </w:r>
      <w:r w:rsidR="00154342">
        <w:rPr>
          <w:rFonts w:ascii="Times New Roman" w:hAnsi="Times New Roman" w:cs="Times New Roman"/>
          <w:lang w:val="en-US"/>
        </w:rPr>
        <w:t xml:space="preserve">   </w:t>
      </w:r>
      <w:r w:rsidRPr="005B5A7C">
        <w:rPr>
          <w:rFonts w:ascii="Times New Roman" w:hAnsi="Times New Roman" w:cs="Times New Roman"/>
          <w:lang w:val="en-US"/>
        </w:rPr>
        <w:t xml:space="preserve">  .........</w:t>
      </w:r>
      <w:r w:rsidR="00F26D97">
        <w:rPr>
          <w:rFonts w:ascii="Times New Roman" w:hAnsi="Times New Roman" w:cs="Times New Roman"/>
          <w:lang w:val="en-US"/>
        </w:rPr>
        <w:t>..............................</w:t>
      </w:r>
    </w:p>
    <w:p w:rsidR="00A83B41" w:rsidRDefault="00A83B41" w:rsidP="00F45051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A83B41" w:rsidRPr="00154342" w:rsidRDefault="00A83B41" w:rsidP="00F45051">
      <w:pPr>
        <w:keepNext/>
        <w:autoSpaceDE w:val="0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:rsidR="00E4347C" w:rsidRPr="00F45051" w:rsidRDefault="00E4347C" w:rsidP="00F45051">
      <w:pPr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5B5A7C">
        <w:rPr>
          <w:rFonts w:ascii="Times New Roman" w:eastAsia="SimSun" w:hAnsi="Times New Roman" w:cs="Times New Roman"/>
          <w:b/>
        </w:rPr>
        <w:t>Zgoda na przetwarzanie danych osobowych</w:t>
      </w:r>
    </w:p>
    <w:p w:rsidR="00E4347C" w:rsidRPr="005B5A7C" w:rsidRDefault="00E4347C" w:rsidP="00F45051">
      <w:pPr>
        <w:widowControl w:val="0"/>
        <w:spacing w:line="240" w:lineRule="auto"/>
        <w:jc w:val="both"/>
        <w:rPr>
          <w:rFonts w:ascii="Times New Roman" w:eastAsia="SimSun" w:hAnsi="Times New Roman" w:cs="Times New Roman"/>
        </w:rPr>
      </w:pPr>
      <w:r w:rsidRPr="005B5A7C">
        <w:rPr>
          <w:rFonts w:ascii="Times New Roman" w:eastAsia="SimSun" w:hAnsi="Times New Roman" w:cs="Times New Roman"/>
        </w:rPr>
        <w:t>Ja, niżej podpisana/</w:t>
      </w:r>
      <w:proofErr w:type="spellStart"/>
      <w:r w:rsidRPr="005B5A7C">
        <w:rPr>
          <w:rFonts w:ascii="Times New Roman" w:eastAsia="SimSun" w:hAnsi="Times New Roman" w:cs="Times New Roman"/>
        </w:rPr>
        <w:t>ny</w:t>
      </w:r>
      <w:proofErr w:type="spellEnd"/>
      <w:r w:rsidRPr="005B5A7C">
        <w:rPr>
          <w:rFonts w:ascii="Times New Roman" w:eastAsia="SimSun" w:hAnsi="Times New Roman" w:cs="Times New Roman"/>
        </w:rPr>
        <w:t xml:space="preserve"> wyrażam zgodę na przetwarzanie moich danych osobowych w podanym wyżej zakresie przez Prezydent Miasta Świnoujście, ul. Wojska Polskiego 1/5 72-600 Świnoujście, w celu prowadzenia wszystkich spraw związanych z zawartą umową dzierżawy. </w:t>
      </w:r>
    </w:p>
    <w:p w:rsidR="00E4347C" w:rsidRDefault="00E4347C" w:rsidP="00F45051">
      <w:pPr>
        <w:widowControl w:val="0"/>
        <w:spacing w:line="240" w:lineRule="auto"/>
        <w:jc w:val="both"/>
        <w:rPr>
          <w:rFonts w:ascii="Times New Roman" w:eastAsia="SimSun" w:hAnsi="Times New Roman" w:cs="Times New Roman"/>
        </w:rPr>
      </w:pPr>
      <w:r w:rsidRPr="005B5A7C">
        <w:rPr>
          <w:rFonts w:ascii="Times New Roman" w:eastAsia="SimSun" w:hAnsi="Times New Roman" w:cs="Times New Roman"/>
        </w:rPr>
        <w:t>Zapoznałem(-</w:t>
      </w:r>
      <w:proofErr w:type="spellStart"/>
      <w:r w:rsidRPr="005B5A7C">
        <w:rPr>
          <w:rFonts w:ascii="Times New Roman" w:eastAsia="SimSun" w:hAnsi="Times New Roman" w:cs="Times New Roman"/>
        </w:rPr>
        <w:t>am</w:t>
      </w:r>
      <w:proofErr w:type="spellEnd"/>
      <w:r w:rsidRPr="005B5A7C">
        <w:rPr>
          <w:rFonts w:ascii="Times New Roman" w:eastAsia="SimSun" w:hAnsi="Times New Roman" w:cs="Times New Roman"/>
        </w:rPr>
        <w:t xml:space="preserve">) się z treścią klauzuli informacyjnej, w tym z informacją o celu i sposobach przetwarzania danych osobowych oraz prawie dostępu do treści swoich danych i prawie ich poprawiania. Klauzula informacyjna znajduje się na stronie internetowej </w:t>
      </w:r>
      <w:hyperlink r:id="rId8" w:history="1">
        <w:r w:rsidRPr="005B5A7C">
          <w:rPr>
            <w:rStyle w:val="Hipercze"/>
            <w:rFonts w:ascii="Times New Roman" w:eastAsia="SimSun" w:hAnsi="Times New Roman" w:cs="Times New Roman"/>
          </w:rPr>
          <w:t>http://www.swinoujscie.pl/pl/contents/content/37/12846</w:t>
        </w:r>
      </w:hyperlink>
      <w:r w:rsidRPr="005B5A7C">
        <w:rPr>
          <w:rFonts w:ascii="Times New Roman" w:eastAsia="SimSun" w:hAnsi="Times New Roman" w:cs="Times New Roman"/>
        </w:rPr>
        <w:t xml:space="preserve"> </w:t>
      </w:r>
    </w:p>
    <w:p w:rsidR="00F45051" w:rsidRPr="00F45051" w:rsidRDefault="00F45051" w:rsidP="00F45051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</w:p>
    <w:p w:rsidR="00E4347C" w:rsidRPr="005B5A7C" w:rsidRDefault="00E4347C" w:rsidP="00F45051">
      <w:pPr>
        <w:widowControl w:val="0"/>
        <w:spacing w:line="240" w:lineRule="auto"/>
        <w:ind w:left="3600"/>
        <w:rPr>
          <w:rFonts w:ascii="Times New Roman" w:eastAsia="SimSun" w:hAnsi="Times New Roman" w:cs="Times New Roman"/>
        </w:rPr>
      </w:pPr>
      <w:r w:rsidRPr="005B5A7C">
        <w:rPr>
          <w:rFonts w:ascii="Times New Roman" w:eastAsia="SimSun" w:hAnsi="Times New Roman" w:cs="Times New Roman"/>
        </w:rPr>
        <w:t>……………………….………………….……………</w:t>
      </w:r>
    </w:p>
    <w:p w:rsidR="00702E0B" w:rsidRPr="005B5A7C" w:rsidRDefault="00E4347C" w:rsidP="00A83B41">
      <w:pPr>
        <w:widowControl w:val="0"/>
        <w:spacing w:line="240" w:lineRule="auto"/>
        <w:ind w:left="3600"/>
        <w:rPr>
          <w:rFonts w:ascii="Times New Roman" w:hAnsi="Times New Roman" w:cs="Times New Roman"/>
        </w:rPr>
      </w:pPr>
      <w:r w:rsidRPr="005B5A7C">
        <w:rPr>
          <w:rFonts w:ascii="Times New Roman" w:eastAsia="SimSun" w:hAnsi="Times New Roman" w:cs="Times New Roman"/>
        </w:rPr>
        <w:t xml:space="preserve">          Data, miejsce i podpis osoby wyrażającej zgodę</w:t>
      </w:r>
    </w:p>
    <w:sectPr w:rsidR="00702E0B" w:rsidRPr="005B5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26" w:rsidRDefault="00FF5B26" w:rsidP="001A7910">
      <w:pPr>
        <w:spacing w:after="0" w:line="240" w:lineRule="auto"/>
      </w:pPr>
      <w:r>
        <w:separator/>
      </w:r>
    </w:p>
  </w:endnote>
  <w:endnote w:type="continuationSeparator" w:id="0">
    <w:p w:rsidR="00FF5B26" w:rsidRDefault="00FF5B26" w:rsidP="001A7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520036"/>
      <w:docPartObj>
        <w:docPartGallery w:val="Page Numbers (Bottom of Page)"/>
        <w:docPartUnique/>
      </w:docPartObj>
    </w:sdtPr>
    <w:sdtEndPr/>
    <w:sdtContent>
      <w:p w:rsidR="001A7910" w:rsidRDefault="001A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C97">
          <w:rPr>
            <w:noProof/>
          </w:rPr>
          <w:t>3</w:t>
        </w:r>
        <w:r>
          <w:fldChar w:fldCharType="end"/>
        </w:r>
      </w:p>
    </w:sdtContent>
  </w:sdt>
  <w:p w:rsidR="001A7910" w:rsidRDefault="001A79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26" w:rsidRDefault="00FF5B26" w:rsidP="001A7910">
      <w:pPr>
        <w:spacing w:after="0" w:line="240" w:lineRule="auto"/>
      </w:pPr>
      <w:r>
        <w:separator/>
      </w:r>
    </w:p>
  </w:footnote>
  <w:footnote w:type="continuationSeparator" w:id="0">
    <w:p w:rsidR="00FF5B26" w:rsidRDefault="00FF5B26" w:rsidP="001A7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E12" w:rsidRDefault="00A50E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976"/>
    <w:multiLevelType w:val="multilevel"/>
    <w:tmpl w:val="8C1CA9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63C7D"/>
    <w:multiLevelType w:val="multilevel"/>
    <w:tmpl w:val="70D4D5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BF4464"/>
    <w:multiLevelType w:val="multilevel"/>
    <w:tmpl w:val="FFB20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03B54"/>
    <w:multiLevelType w:val="multilevel"/>
    <w:tmpl w:val="9F367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BBA"/>
    <w:multiLevelType w:val="multilevel"/>
    <w:tmpl w:val="00F873B4"/>
    <w:lvl w:ilvl="0">
      <w:start w:val="1"/>
      <w:numFmt w:val="decimal"/>
      <w:lvlText w:val="%1."/>
      <w:lvlJc w:val="left"/>
      <w:pPr>
        <w:ind w:left="0" w:firstLine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5" w15:restartNumberingAfterBreak="0">
    <w:nsid w:val="601848F4"/>
    <w:multiLevelType w:val="multilevel"/>
    <w:tmpl w:val="0BE6B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77E7"/>
    <w:multiLevelType w:val="multilevel"/>
    <w:tmpl w:val="6402F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3C"/>
    <w:rsid w:val="000A4663"/>
    <w:rsid w:val="00133E36"/>
    <w:rsid w:val="00154342"/>
    <w:rsid w:val="001737CB"/>
    <w:rsid w:val="001A7910"/>
    <w:rsid w:val="001C4877"/>
    <w:rsid w:val="001E10C3"/>
    <w:rsid w:val="001F4ACC"/>
    <w:rsid w:val="003105A9"/>
    <w:rsid w:val="00324524"/>
    <w:rsid w:val="003359E4"/>
    <w:rsid w:val="00355DF3"/>
    <w:rsid w:val="003C3F6A"/>
    <w:rsid w:val="004D0ACC"/>
    <w:rsid w:val="004E3E14"/>
    <w:rsid w:val="005363F5"/>
    <w:rsid w:val="005931F0"/>
    <w:rsid w:val="005B5A7C"/>
    <w:rsid w:val="005B68CA"/>
    <w:rsid w:val="006B71C9"/>
    <w:rsid w:val="006E25B7"/>
    <w:rsid w:val="00702E0B"/>
    <w:rsid w:val="00703D72"/>
    <w:rsid w:val="007A2D02"/>
    <w:rsid w:val="007B4E47"/>
    <w:rsid w:val="0088557B"/>
    <w:rsid w:val="009E6AB3"/>
    <w:rsid w:val="00A50E12"/>
    <w:rsid w:val="00A83B41"/>
    <w:rsid w:val="00A967A7"/>
    <w:rsid w:val="00AD27C0"/>
    <w:rsid w:val="00B017B6"/>
    <w:rsid w:val="00B37C97"/>
    <w:rsid w:val="00B65E05"/>
    <w:rsid w:val="00C16BD2"/>
    <w:rsid w:val="00C45A9C"/>
    <w:rsid w:val="00C7154B"/>
    <w:rsid w:val="00CB496C"/>
    <w:rsid w:val="00D0760B"/>
    <w:rsid w:val="00D101E9"/>
    <w:rsid w:val="00D361BA"/>
    <w:rsid w:val="00D36757"/>
    <w:rsid w:val="00DA6C57"/>
    <w:rsid w:val="00E15F69"/>
    <w:rsid w:val="00E4347C"/>
    <w:rsid w:val="00E6772D"/>
    <w:rsid w:val="00F26D97"/>
    <w:rsid w:val="00F45051"/>
    <w:rsid w:val="00FE3112"/>
    <w:rsid w:val="00FF1C3C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B497E"/>
  <w15:chartTrackingRefBased/>
  <w15:docId w15:val="{FA5F3713-41F2-4C5D-93AD-6FB7A33A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47C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E4347C"/>
    <w:pPr>
      <w:keepNext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347C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4347C"/>
    <w:pPr>
      <w:suppressAutoHyphens/>
      <w:autoSpaceDN w:val="0"/>
      <w:spacing w:after="120" w:line="240" w:lineRule="auto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347C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Tekstpodstawowy2">
    <w:name w:val="Body Text 2"/>
    <w:basedOn w:val="Normalny"/>
    <w:link w:val="Tekstpodstawowy2Znak"/>
    <w:semiHidden/>
    <w:unhideWhenUsed/>
    <w:rsid w:val="00E4347C"/>
    <w:pPr>
      <w:autoSpaceDN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4347C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E4347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4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910"/>
  </w:style>
  <w:style w:type="paragraph" w:styleId="Stopka">
    <w:name w:val="footer"/>
    <w:basedOn w:val="Normalny"/>
    <w:link w:val="StopkaZnak"/>
    <w:uiPriority w:val="99"/>
    <w:unhideWhenUsed/>
    <w:rsid w:val="001A7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910"/>
  </w:style>
  <w:style w:type="paragraph" w:styleId="Akapitzlist">
    <w:name w:val="List Paragraph"/>
    <w:basedOn w:val="Normalny"/>
    <w:uiPriority w:val="34"/>
    <w:qFormat/>
    <w:rsid w:val="00FE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4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pl/contents/content/37/1284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46A1-AC3A-4A3F-A9EA-0C80DF02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Sinicka Karolina</dc:creator>
  <cp:keywords/>
  <dc:description/>
  <cp:lastModifiedBy>Górnikiewicz Marta</cp:lastModifiedBy>
  <cp:revision>5</cp:revision>
  <cp:lastPrinted>2023-04-27T08:31:00Z</cp:lastPrinted>
  <dcterms:created xsi:type="dcterms:W3CDTF">2023-04-26T08:15:00Z</dcterms:created>
  <dcterms:modified xsi:type="dcterms:W3CDTF">2023-04-28T07:26:00Z</dcterms:modified>
</cp:coreProperties>
</file>