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93950" w:rsidP="006A17F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DF1789">
        <w:rPr>
          <w:bCs w:val="0"/>
        </w:rPr>
        <w:t xml:space="preserve"> </w:t>
      </w:r>
      <w:r w:rsidR="007D716F">
        <w:rPr>
          <w:bCs w:val="0"/>
        </w:rPr>
        <w:t>171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6A17F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6A17FB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D516BB" w:rsidRDefault="000078A3" w:rsidP="006A17F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DF1789">
        <w:rPr>
          <w:b w:val="0"/>
          <w:bCs w:val="0"/>
        </w:rPr>
        <w:t xml:space="preserve"> </w:t>
      </w:r>
      <w:r w:rsidR="00007C5C">
        <w:rPr>
          <w:b w:val="0"/>
          <w:bCs w:val="0"/>
        </w:rPr>
        <w:t>3</w:t>
      </w:r>
      <w:r w:rsidR="00DF1789">
        <w:rPr>
          <w:b w:val="0"/>
          <w:bCs w:val="0"/>
        </w:rPr>
        <w:t xml:space="preserve"> </w:t>
      </w:r>
      <w:r w:rsidR="00135106">
        <w:rPr>
          <w:b w:val="0"/>
          <w:bCs w:val="0"/>
        </w:rPr>
        <w:t>kwietnia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6A17FB">
      <w:pPr>
        <w:spacing w:line="276" w:lineRule="auto"/>
        <w:jc w:val="both"/>
        <w:rPr>
          <w:bCs/>
        </w:rPr>
      </w:pPr>
    </w:p>
    <w:p w:rsidR="006A0B04" w:rsidRPr="00D516BB" w:rsidRDefault="000078A3" w:rsidP="006A17F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DF1789">
        <w:t>17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470DFE" w:rsidRPr="00470DFE">
        <w:t>„</w:t>
      </w:r>
      <w:r w:rsidR="00DF1789">
        <w:t xml:space="preserve">Dostosowanie budynku CAM nr 5 do wymagań w zakresie ochrony przeciwpożarowej wraz z modernizacją korytarzy oraz klatek schodowych” </w:t>
      </w:r>
    </w:p>
    <w:p w:rsidR="006315C3" w:rsidRPr="00D516BB" w:rsidRDefault="006315C3" w:rsidP="006A17F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6A17F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DF1789">
        <w:rPr>
          <w:b w:val="0"/>
          <w:bCs w:val="0"/>
        </w:rPr>
        <w:t xml:space="preserve">53 ust. 2, </w:t>
      </w:r>
      <w:r w:rsidR="00A15950" w:rsidRPr="00D516BB">
        <w:rPr>
          <w:b w:val="0"/>
          <w:bCs w:val="0"/>
        </w:rPr>
        <w:t xml:space="preserve">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DF1789">
        <w:rPr>
          <w:b w:val="0"/>
          <w:bCs w:val="0"/>
        </w:rPr>
        <w:t> </w:t>
      </w:r>
      <w:r w:rsidR="006A17F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6A17F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6A17F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9F548E" w:rsidRPr="009F548E" w:rsidRDefault="009F548E" w:rsidP="006A17FB">
      <w:pPr>
        <w:pStyle w:val="Tekstpodstawowy"/>
        <w:spacing w:line="276" w:lineRule="auto"/>
        <w:rPr>
          <w:b w:val="0"/>
        </w:rPr>
      </w:pPr>
      <w:r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Pr="009F548E">
        <w:rPr>
          <w:b w:val="0"/>
        </w:rPr>
        <w:t>BZP.271.1.</w:t>
      </w:r>
      <w:r w:rsidR="00306FB8">
        <w:rPr>
          <w:b w:val="0"/>
        </w:rPr>
        <w:t>1</w:t>
      </w:r>
      <w:r w:rsidR="003D5087">
        <w:rPr>
          <w:b w:val="0"/>
        </w:rPr>
        <w:t>7</w:t>
      </w:r>
      <w:r w:rsidRPr="009F548E">
        <w:rPr>
          <w:b w:val="0"/>
        </w:rPr>
        <w:t>.202</w:t>
      </w:r>
      <w:r w:rsidR="0097346B">
        <w:rPr>
          <w:b w:val="0"/>
        </w:rPr>
        <w:t>3</w:t>
      </w:r>
      <w:r w:rsidRPr="009F548E">
        <w:rPr>
          <w:b w:val="0"/>
        </w:rPr>
        <w:t xml:space="preserve"> o udzielenie zamó</w:t>
      </w:r>
      <w:r w:rsidR="006A17FB">
        <w:rPr>
          <w:b w:val="0"/>
        </w:rPr>
        <w:t>wienia w trybie podstawowym bez</w:t>
      </w:r>
      <w:r w:rsidRPr="009F548E">
        <w:rPr>
          <w:b w:val="0"/>
        </w:rPr>
        <w:t xml:space="preserve"> negocjacji, dotyczącego wyboru wykonawcy na realizację zamówienia publicznego pn.:</w:t>
      </w:r>
      <w:r w:rsidR="006A17FB">
        <w:rPr>
          <w:b w:val="0"/>
        </w:rPr>
        <w:t> </w:t>
      </w:r>
      <w:r w:rsidR="00306FB8" w:rsidRPr="00306FB8">
        <w:rPr>
          <w:b w:val="0"/>
        </w:rPr>
        <w:t xml:space="preserve">„Dostosowanie budynku CAM nr 5 do wymagań w zakresie ochrony przeciwpożarowej wraz z modernizacją korytarzy oraz klatek schodowych” </w:t>
      </w:r>
      <w:r w:rsidRPr="009F548E">
        <w:rPr>
          <w:b w:val="0"/>
        </w:rPr>
        <w:t xml:space="preserve"> w</w:t>
      </w:r>
      <w:r w:rsidR="006A17FB">
        <w:rPr>
          <w:b w:val="0"/>
        </w:rPr>
        <w:t xml:space="preserve"> </w:t>
      </w:r>
      <w:r w:rsidRPr="009F548E">
        <w:rPr>
          <w:b w:val="0"/>
        </w:rPr>
        <w:t>następującym składzie:</w:t>
      </w:r>
    </w:p>
    <w:p w:rsidR="006A17FB" w:rsidRDefault="00962603" w:rsidP="006A17FB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Małgorzata Tokarzewska – </w:t>
      </w:r>
      <w:r w:rsidR="000C1AD5">
        <w:rPr>
          <w:b w:val="0"/>
        </w:rPr>
        <w:t>przewodnicząca, Z-ca Naczelnika Wydziału Inwestycji Miejskich,</w:t>
      </w:r>
    </w:p>
    <w:p w:rsidR="006A17FB" w:rsidRDefault="009F548E" w:rsidP="006A17FB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6A17FB">
        <w:rPr>
          <w:b w:val="0"/>
        </w:rPr>
        <w:t>Monika Kaczmarek</w:t>
      </w:r>
      <w:r w:rsidR="006A17FB">
        <w:rPr>
          <w:b w:val="0"/>
        </w:rPr>
        <w:t xml:space="preserve"> </w:t>
      </w:r>
      <w:r w:rsidRPr="006A17FB">
        <w:rPr>
          <w:b w:val="0"/>
        </w:rPr>
        <w:t>– sekretarz, Inspektor Biura Zamówień Publicznych,</w:t>
      </w:r>
    </w:p>
    <w:p w:rsidR="00F70D23" w:rsidRDefault="000C1AD5" w:rsidP="006A17FB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Marek Jankowska – członek, Inspektor Wydziału Inwestycji Miejskich,</w:t>
      </w:r>
    </w:p>
    <w:p w:rsidR="000C1AD5" w:rsidRDefault="000C1AD5" w:rsidP="000C1AD5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Krzysztof Bagiński </w:t>
      </w:r>
      <w:r w:rsidRPr="000C1AD5">
        <w:rPr>
          <w:b w:val="0"/>
        </w:rPr>
        <w:t>–</w:t>
      </w:r>
      <w:r>
        <w:rPr>
          <w:b w:val="0"/>
        </w:rPr>
        <w:t xml:space="preserve"> członek, Sekretarz Miasta,</w:t>
      </w:r>
    </w:p>
    <w:p w:rsidR="000C1AD5" w:rsidRPr="006A17FB" w:rsidRDefault="000C1AD5" w:rsidP="000C1AD5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Małgorzata Widurska </w:t>
      </w:r>
      <w:r w:rsidRPr="000C1AD5">
        <w:rPr>
          <w:b w:val="0"/>
        </w:rPr>
        <w:t>–</w:t>
      </w:r>
      <w:r>
        <w:rPr>
          <w:b w:val="0"/>
        </w:rPr>
        <w:t xml:space="preserve"> członek, Kierownik Działu Gospodarczego. </w:t>
      </w:r>
    </w:p>
    <w:p w:rsidR="00D516BB" w:rsidRPr="00D516BB" w:rsidRDefault="00D516BB" w:rsidP="006A17FB">
      <w:pPr>
        <w:spacing w:line="276" w:lineRule="auto"/>
        <w:jc w:val="both"/>
      </w:pPr>
    </w:p>
    <w:p w:rsidR="00431D26" w:rsidRPr="00431D26" w:rsidRDefault="00F70D23" w:rsidP="006A17FB">
      <w:pPr>
        <w:pStyle w:val="Tekstpodstawowy"/>
        <w:spacing w:line="276" w:lineRule="auto"/>
        <w:ind w:firstLine="708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Prezydenta Miasta Świnoujście z dnia 13 stycznia 2021 r</w:t>
      </w:r>
      <w:r w:rsidR="00431D26" w:rsidRPr="006A17FB">
        <w:rPr>
          <w:b w:val="0"/>
          <w:szCs w:val="20"/>
        </w:rPr>
        <w:t>.</w:t>
      </w:r>
    </w:p>
    <w:p w:rsidR="00431D26" w:rsidRPr="00431D26" w:rsidRDefault="00431D26" w:rsidP="006A17FB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6A17FB">
      <w:pPr>
        <w:spacing w:line="276" w:lineRule="auto"/>
        <w:ind w:firstLine="708"/>
        <w:jc w:val="both"/>
        <w:rPr>
          <w:szCs w:val="20"/>
        </w:rPr>
      </w:pPr>
      <w:r w:rsidRPr="00431D26">
        <w:rPr>
          <w:b/>
          <w:szCs w:val="20"/>
        </w:rPr>
        <w:t>§ 3.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 w:rsidR="006A17FB">
        <w:rPr>
          <w:szCs w:val="20"/>
        </w:rPr>
        <w:t xml:space="preserve"> r. poz. </w:t>
      </w:r>
      <w:r w:rsidRPr="00431D26">
        <w:rPr>
          <w:szCs w:val="20"/>
        </w:rPr>
        <w:t>289, ze zm.).</w:t>
      </w:r>
    </w:p>
    <w:p w:rsidR="00431D26" w:rsidRPr="00431D26" w:rsidRDefault="00431D26" w:rsidP="006A17FB">
      <w:pPr>
        <w:spacing w:line="276" w:lineRule="auto"/>
        <w:jc w:val="both"/>
        <w:rPr>
          <w:szCs w:val="20"/>
        </w:rPr>
      </w:pPr>
    </w:p>
    <w:p w:rsidR="00431D26" w:rsidRPr="00431D26" w:rsidRDefault="00431D26" w:rsidP="006A17FB">
      <w:pPr>
        <w:spacing w:line="276" w:lineRule="auto"/>
        <w:ind w:firstLine="709"/>
        <w:jc w:val="both"/>
        <w:rPr>
          <w:szCs w:val="20"/>
        </w:rPr>
      </w:pPr>
      <w:r w:rsidRPr="00431D26">
        <w:rPr>
          <w:b/>
          <w:szCs w:val="20"/>
        </w:rPr>
        <w:t>§ 4.</w:t>
      </w:r>
      <w:r w:rsidR="006A17FB">
        <w:rPr>
          <w:b/>
          <w:szCs w:val="20"/>
        </w:rPr>
        <w:t> 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6A17FB">
      <w:pPr>
        <w:spacing w:line="276" w:lineRule="auto"/>
        <w:jc w:val="both"/>
        <w:rPr>
          <w:szCs w:val="20"/>
        </w:rPr>
      </w:pPr>
    </w:p>
    <w:p w:rsidR="00431D26" w:rsidRPr="00431D26" w:rsidRDefault="00431D26" w:rsidP="006A17FB">
      <w:pPr>
        <w:spacing w:line="276" w:lineRule="auto"/>
        <w:ind w:firstLine="709"/>
        <w:jc w:val="both"/>
        <w:rPr>
          <w:szCs w:val="20"/>
        </w:rPr>
      </w:pPr>
      <w:r w:rsidRPr="00431D26">
        <w:rPr>
          <w:b/>
          <w:szCs w:val="20"/>
        </w:rPr>
        <w:t>§ 5.</w:t>
      </w:r>
      <w:r w:rsidR="006A17FB">
        <w:rPr>
          <w:b/>
          <w:szCs w:val="20"/>
        </w:rPr>
        <w:t> </w:t>
      </w:r>
      <w:r w:rsidRPr="00431D26">
        <w:rPr>
          <w:szCs w:val="20"/>
        </w:rPr>
        <w:t>Zarządzenie wchodzi w życie z dniem podpisania.</w:t>
      </w:r>
    </w:p>
    <w:p w:rsidR="00F70D23" w:rsidRDefault="00F70D23" w:rsidP="006A17FB">
      <w:pPr>
        <w:spacing w:line="276" w:lineRule="auto"/>
        <w:jc w:val="both"/>
      </w:pPr>
    </w:p>
    <w:p w:rsidR="006A17FB" w:rsidRDefault="006A17FB" w:rsidP="006A17FB">
      <w:pPr>
        <w:spacing w:line="276" w:lineRule="auto"/>
        <w:jc w:val="both"/>
      </w:pPr>
    </w:p>
    <w:p w:rsidR="006A17FB" w:rsidRDefault="00503DCE" w:rsidP="006A17FB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503DCE" w:rsidRDefault="00503DCE" w:rsidP="006A17FB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503DCE" w:rsidRPr="006A17FB" w:rsidRDefault="00503DCE" w:rsidP="006A17FB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  <w:bookmarkStart w:id="0" w:name="_GoBack"/>
      <w:bookmarkEnd w:id="0"/>
    </w:p>
    <w:sectPr w:rsidR="00503DCE" w:rsidRPr="006A17F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5004C1"/>
    <w:multiLevelType w:val="hybridMultilevel"/>
    <w:tmpl w:val="305A7A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07C5C"/>
    <w:rsid w:val="00012F2C"/>
    <w:rsid w:val="00027987"/>
    <w:rsid w:val="00032D4E"/>
    <w:rsid w:val="00045266"/>
    <w:rsid w:val="0005567B"/>
    <w:rsid w:val="00076644"/>
    <w:rsid w:val="000813CE"/>
    <w:rsid w:val="00091AB7"/>
    <w:rsid w:val="000B7A10"/>
    <w:rsid w:val="000C1AD5"/>
    <w:rsid w:val="000C2A11"/>
    <w:rsid w:val="000E1A5A"/>
    <w:rsid w:val="00103C49"/>
    <w:rsid w:val="001177D0"/>
    <w:rsid w:val="00125AA2"/>
    <w:rsid w:val="00126D45"/>
    <w:rsid w:val="00131E4F"/>
    <w:rsid w:val="00135106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06FB8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A6756"/>
    <w:rsid w:val="003C61E3"/>
    <w:rsid w:val="003D5087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3DC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17FB"/>
    <w:rsid w:val="006A56C9"/>
    <w:rsid w:val="006C1263"/>
    <w:rsid w:val="006E778B"/>
    <w:rsid w:val="006F7294"/>
    <w:rsid w:val="00711208"/>
    <w:rsid w:val="00723C28"/>
    <w:rsid w:val="0075030D"/>
    <w:rsid w:val="00753651"/>
    <w:rsid w:val="007659E7"/>
    <w:rsid w:val="00777B9D"/>
    <w:rsid w:val="0079381E"/>
    <w:rsid w:val="007C0287"/>
    <w:rsid w:val="007D716F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2603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533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789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9DA3EF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113</cp:revision>
  <cp:lastPrinted>2023-03-09T12:06:00Z</cp:lastPrinted>
  <dcterms:created xsi:type="dcterms:W3CDTF">2018-11-06T07:32:00Z</dcterms:created>
  <dcterms:modified xsi:type="dcterms:W3CDTF">2023-04-07T10:39:00Z</dcterms:modified>
</cp:coreProperties>
</file>