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C5127">
        <w:rPr>
          <w:sz w:val="24"/>
          <w:szCs w:val="24"/>
        </w:rPr>
        <w:t>17</w:t>
      </w:r>
      <w:bookmarkStart w:id="0" w:name="_GoBack"/>
      <w:bookmarkEnd w:id="0"/>
      <w:r w:rsidR="00853514">
        <w:rPr>
          <w:sz w:val="24"/>
          <w:szCs w:val="24"/>
        </w:rPr>
        <w:t>.03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A93951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WIZ.271.2.20</w:t>
      </w:r>
      <w:r w:rsidR="00647FD4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pasa drogowego ul. Grunwaldzkiej </w:t>
      </w:r>
      <w:r w:rsidR="00112569">
        <w:rPr>
          <w:b/>
          <w:bCs/>
          <w:sz w:val="24"/>
          <w:szCs w:val="24"/>
        </w:rPr>
        <w:t>w Świnoujściu</w:t>
      </w:r>
      <w:r w:rsidR="00486F05">
        <w:rPr>
          <w:b/>
          <w:bCs/>
          <w:sz w:val="24"/>
          <w:szCs w:val="24"/>
        </w:rPr>
        <w:t xml:space="preserve"> wraz z ich pielęgnacją”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C512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A56CFD">
        <w:rPr>
          <w:sz w:val="24"/>
          <w:szCs w:val="24"/>
        </w:rPr>
        <w:t>30</w:t>
      </w:r>
      <w:r w:rsidR="00853514">
        <w:rPr>
          <w:sz w:val="24"/>
          <w:szCs w:val="24"/>
        </w:rPr>
        <w:t>.05.2023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853514">
        <w:rPr>
          <w:rFonts w:ascii="Times New Roman" w:hAnsi="Times New Roman"/>
          <w:sz w:val="24"/>
          <w:szCs w:val="24"/>
        </w:rPr>
        <w:t>20.03.2023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853514">
        <w:rPr>
          <w:sz w:val="24"/>
          <w:szCs w:val="24"/>
        </w:rPr>
        <w:t>20.03.2023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A93951">
        <w:rPr>
          <w:sz w:val="24"/>
          <w:szCs w:val="24"/>
        </w:rPr>
        <w:t>.271.2.20</w:t>
      </w:r>
      <w:r w:rsidR="00424A29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85351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486F05" w:rsidRPr="00486F05" w:rsidRDefault="008E25E2" w:rsidP="00486F0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A93951">
        <w:rPr>
          <w:spacing w:val="-3"/>
          <w:sz w:val="24"/>
          <w:szCs w:val="24"/>
        </w:rPr>
        <w:t>. 20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1B0A49" w:rsidRPr="00C97466" w:rsidRDefault="002E10E2" w:rsidP="001B0A49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1.1</w:t>
      </w:r>
      <w:r w:rsidR="001B0A49" w:rsidRPr="00C97466">
        <w:rPr>
          <w:i/>
          <w:sz w:val="24"/>
          <w:szCs w:val="24"/>
        </w:rPr>
        <w:t xml:space="preserve"> Wykonanie</w:t>
      </w:r>
      <w:r w:rsidR="00CC106C" w:rsidRPr="00C97466">
        <w:rPr>
          <w:i/>
          <w:sz w:val="24"/>
          <w:szCs w:val="24"/>
        </w:rPr>
        <w:t xml:space="preserve"> </w:t>
      </w:r>
      <w:proofErr w:type="spellStart"/>
      <w:r w:rsidR="00CC106C" w:rsidRPr="00C97466">
        <w:rPr>
          <w:i/>
          <w:sz w:val="24"/>
          <w:szCs w:val="24"/>
        </w:rPr>
        <w:t>nasadzeń</w:t>
      </w:r>
      <w:proofErr w:type="spellEnd"/>
      <w:r w:rsidR="00CC106C" w:rsidRPr="00C97466">
        <w:rPr>
          <w:i/>
          <w:sz w:val="24"/>
          <w:szCs w:val="24"/>
        </w:rPr>
        <w:t xml:space="preserve"> </w:t>
      </w:r>
      <w:r w:rsidR="00215FAE" w:rsidRPr="00C97466">
        <w:rPr>
          <w:i/>
          <w:sz w:val="24"/>
          <w:szCs w:val="24"/>
        </w:rPr>
        <w:t>bylin i traw</w:t>
      </w:r>
      <w:r w:rsidR="00C97466">
        <w:rPr>
          <w:i/>
          <w:sz w:val="24"/>
          <w:szCs w:val="24"/>
        </w:rPr>
        <w:t xml:space="preserve"> i krzewów</w:t>
      </w:r>
      <w:r w:rsidR="00215FAE" w:rsidRPr="00C97466">
        <w:rPr>
          <w:i/>
          <w:sz w:val="24"/>
          <w:szCs w:val="24"/>
        </w:rPr>
        <w:t xml:space="preserve"> </w:t>
      </w:r>
      <w:r w:rsidR="00CC106C" w:rsidRPr="00C97466">
        <w:rPr>
          <w:i/>
          <w:sz w:val="24"/>
          <w:szCs w:val="24"/>
        </w:rPr>
        <w:t>na terenie</w:t>
      </w:r>
      <w:r w:rsidR="00086614" w:rsidRPr="00C97466">
        <w:rPr>
          <w:i/>
          <w:sz w:val="24"/>
          <w:szCs w:val="24"/>
        </w:rPr>
        <w:t xml:space="preserve"> pasa drogowego ul. Grunwaldzkie</w:t>
      </w:r>
      <w:r w:rsidR="00853514">
        <w:rPr>
          <w:i/>
          <w:sz w:val="24"/>
          <w:szCs w:val="24"/>
        </w:rPr>
        <w:t xml:space="preserve">j </w:t>
      </w:r>
      <w:r w:rsidR="00D534ED">
        <w:rPr>
          <w:i/>
          <w:sz w:val="24"/>
          <w:szCs w:val="24"/>
        </w:rPr>
        <w:t>spełniających wytyczne z załącznika nr 3</w:t>
      </w:r>
      <w:r w:rsidR="00D534ED" w:rsidRPr="00215FAE">
        <w:rPr>
          <w:i/>
          <w:sz w:val="24"/>
          <w:szCs w:val="24"/>
        </w:rPr>
        <w:t xml:space="preserve"> </w:t>
      </w:r>
      <w:r w:rsidR="00D534ED">
        <w:rPr>
          <w:i/>
          <w:sz w:val="24"/>
          <w:szCs w:val="24"/>
        </w:rPr>
        <w:t xml:space="preserve">do zapytania </w:t>
      </w:r>
      <w:r w:rsidR="00853514">
        <w:rPr>
          <w:i/>
          <w:sz w:val="24"/>
          <w:szCs w:val="24"/>
        </w:rPr>
        <w:t>zgodnie ze wskazaniami Zamawiającego</w:t>
      </w:r>
      <w:r w:rsidR="001B0A49" w:rsidRPr="00C97466">
        <w:rPr>
          <w:i/>
          <w:sz w:val="24"/>
          <w:szCs w:val="24"/>
        </w:rPr>
        <w:t>,</w:t>
      </w:r>
    </w:p>
    <w:p w:rsidR="001B0A49" w:rsidRPr="00C97466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97466">
        <w:rPr>
          <w:i/>
          <w:sz w:val="24"/>
          <w:szCs w:val="24"/>
        </w:rPr>
        <w:t xml:space="preserve">   </w:t>
      </w:r>
      <w:r w:rsidR="00CC106C" w:rsidRPr="00C97466">
        <w:rPr>
          <w:i/>
          <w:sz w:val="24"/>
          <w:szCs w:val="24"/>
        </w:rPr>
        <w:t> </w:t>
      </w:r>
      <w:r w:rsidRPr="00C97466">
        <w:rPr>
          <w:i/>
          <w:sz w:val="24"/>
          <w:szCs w:val="24"/>
        </w:rPr>
        <w:t xml:space="preserve">  a w tym:</w:t>
      </w:r>
    </w:p>
    <w:p w:rsidR="00086614" w:rsidRPr="00A93951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d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A93951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A93951">
        <w:rPr>
          <w:rFonts w:ascii="Times New Roman" w:hAnsi="Times New Roman"/>
          <w:i/>
          <w:sz w:val="24"/>
          <w:szCs w:val="24"/>
        </w:rPr>
        <w:t>gatunków:</w:t>
      </w:r>
      <w:r w:rsidR="00CC106C" w:rsidRPr="00A93951">
        <w:rPr>
          <w:rFonts w:ascii="Times New Roman" w:hAnsi="Times New Roman"/>
          <w:i/>
          <w:sz w:val="24"/>
          <w:szCs w:val="24"/>
        </w:rPr>
        <w:t xml:space="preserve"> </w:t>
      </w:r>
    </w:p>
    <w:p w:rsidR="00F3556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 xml:space="preserve">ostnica cieniutka ‘Pony </w:t>
      </w:r>
      <w:proofErr w:type="spellStart"/>
      <w:r w:rsidRPr="00C97466">
        <w:rPr>
          <w:rFonts w:ascii="Times New Roman" w:hAnsi="Times New Roman"/>
          <w:i/>
          <w:sz w:val="24"/>
          <w:szCs w:val="24"/>
        </w:rPr>
        <w:t>Tails</w:t>
      </w:r>
      <w:proofErr w:type="spellEnd"/>
      <w:r w:rsidR="00A75F9A">
        <w:rPr>
          <w:rFonts w:ascii="Times New Roman" w:hAnsi="Times New Roman"/>
          <w:i/>
          <w:sz w:val="24"/>
          <w:szCs w:val="24"/>
        </w:rPr>
        <w:t>’</w:t>
      </w:r>
      <w:r w:rsidR="00A75F9A" w:rsidRPr="00A75F9A">
        <w:rPr>
          <w:rFonts w:ascii="Times New Roman" w:hAnsi="Times New Roman"/>
          <w:i/>
          <w:sz w:val="24"/>
          <w:szCs w:val="24"/>
        </w:rPr>
        <w:t xml:space="preserve"> </w:t>
      </w:r>
      <w:r w:rsidR="00A75F9A" w:rsidRPr="00C97466">
        <w:rPr>
          <w:rFonts w:ascii="Times New Roman" w:hAnsi="Times New Roman"/>
          <w:i/>
          <w:sz w:val="24"/>
          <w:szCs w:val="24"/>
        </w:rPr>
        <w:t>pojemnik</w:t>
      </w:r>
      <w:r w:rsidR="00997F54">
        <w:rPr>
          <w:rFonts w:ascii="Times New Roman" w:hAnsi="Times New Roman"/>
          <w:i/>
          <w:sz w:val="24"/>
          <w:szCs w:val="24"/>
        </w:rPr>
        <w:t xml:space="preserve"> </w:t>
      </w:r>
      <w:r w:rsidR="005C6B8D">
        <w:rPr>
          <w:rFonts w:ascii="Times New Roman" w:hAnsi="Times New Roman"/>
          <w:i/>
          <w:sz w:val="24"/>
          <w:szCs w:val="24"/>
        </w:rPr>
        <w:t>p</w:t>
      </w:r>
      <w:r w:rsidR="003315DC">
        <w:rPr>
          <w:rFonts w:ascii="Times New Roman" w:hAnsi="Times New Roman"/>
          <w:i/>
          <w:sz w:val="24"/>
          <w:szCs w:val="24"/>
        </w:rPr>
        <w:t>9</w:t>
      </w:r>
      <w:r w:rsidR="00D65C99">
        <w:rPr>
          <w:rFonts w:ascii="Times New Roman" w:hAnsi="Times New Roman"/>
          <w:i/>
          <w:sz w:val="24"/>
          <w:szCs w:val="24"/>
        </w:rPr>
        <w:t xml:space="preserve"> </w:t>
      </w:r>
      <w:r w:rsidR="00F35568">
        <w:rPr>
          <w:rFonts w:ascii="Times New Roman" w:hAnsi="Times New Roman"/>
          <w:i/>
          <w:sz w:val="24"/>
          <w:szCs w:val="24"/>
        </w:rPr>
        <w:t>- 2 790 szt.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 xml:space="preserve">liliowiec ogrodowy </w:t>
      </w:r>
      <w:r w:rsidR="00EC5405" w:rsidRPr="00C97466">
        <w:rPr>
          <w:rFonts w:ascii="Times New Roman" w:hAnsi="Times New Roman"/>
          <w:i/>
          <w:sz w:val="24"/>
          <w:szCs w:val="24"/>
        </w:rPr>
        <w:t>mix kolorów żółtego, pomarańczowego i różowego</w:t>
      </w:r>
      <w:r w:rsidR="005C6B8D" w:rsidRPr="005C6B8D">
        <w:rPr>
          <w:rFonts w:ascii="Times New Roman" w:hAnsi="Times New Roman"/>
          <w:i/>
          <w:sz w:val="24"/>
          <w:szCs w:val="24"/>
        </w:rPr>
        <w:t xml:space="preserve"> </w:t>
      </w:r>
      <w:r w:rsidR="005C6B8D" w:rsidRPr="00C97466">
        <w:rPr>
          <w:rFonts w:ascii="Times New Roman" w:hAnsi="Times New Roman"/>
          <w:i/>
          <w:sz w:val="24"/>
          <w:szCs w:val="24"/>
        </w:rPr>
        <w:t>pojemnik</w:t>
      </w:r>
      <w:r w:rsidR="005C6B8D">
        <w:rPr>
          <w:rFonts w:ascii="Times New Roman" w:hAnsi="Times New Roman"/>
          <w:i/>
          <w:sz w:val="24"/>
          <w:szCs w:val="24"/>
        </w:rPr>
        <w:t xml:space="preserve"> p12</w:t>
      </w:r>
      <w:r w:rsidR="00F35568">
        <w:rPr>
          <w:rFonts w:ascii="Times New Roman" w:hAnsi="Times New Roman"/>
          <w:i/>
          <w:sz w:val="24"/>
          <w:szCs w:val="24"/>
        </w:rPr>
        <w:t>- 190 szt.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; </w:t>
      </w:r>
    </w:p>
    <w:p w:rsidR="00F35568" w:rsidRDefault="00285E6B" w:rsidP="00F35568">
      <w:pPr>
        <w:pStyle w:val="Akapitzlist"/>
        <w:spacing w:after="200" w:line="276" w:lineRule="auto"/>
        <w:jc w:val="both"/>
      </w:pPr>
      <w:r w:rsidRPr="00C97466">
        <w:rPr>
          <w:rFonts w:ascii="Times New Roman" w:hAnsi="Times New Roman"/>
          <w:i/>
          <w:sz w:val="24"/>
          <w:szCs w:val="24"/>
        </w:rPr>
        <w:t>werbena patagońska ‘Violet</w:t>
      </w:r>
      <w:r w:rsidR="00CD1FA1" w:rsidRPr="00C97466">
        <w:rPr>
          <w:rFonts w:ascii="Times New Roman" w:hAnsi="Times New Roman"/>
          <w:i/>
          <w:sz w:val="24"/>
          <w:szCs w:val="24"/>
        </w:rPr>
        <w:t>t</w:t>
      </w:r>
      <w:r w:rsidRPr="00C97466">
        <w:rPr>
          <w:rFonts w:ascii="Times New Roman" w:hAnsi="Times New Roman"/>
          <w:i/>
          <w:sz w:val="24"/>
          <w:szCs w:val="24"/>
        </w:rPr>
        <w:t>a’</w:t>
      </w:r>
      <w:r w:rsidR="005C6B8D">
        <w:rPr>
          <w:rFonts w:ascii="Times New Roman" w:hAnsi="Times New Roman"/>
          <w:i/>
          <w:sz w:val="24"/>
          <w:szCs w:val="24"/>
        </w:rPr>
        <w:t xml:space="preserve"> </w:t>
      </w:r>
      <w:r w:rsidR="00BA7C80" w:rsidRPr="00C97466">
        <w:rPr>
          <w:rFonts w:ascii="Times New Roman" w:hAnsi="Times New Roman"/>
          <w:i/>
          <w:sz w:val="24"/>
          <w:szCs w:val="24"/>
        </w:rPr>
        <w:t xml:space="preserve">pojemnik </w:t>
      </w:r>
      <w:proofErr w:type="spellStart"/>
      <w:r w:rsidR="00980F9C" w:rsidRPr="00C97466">
        <w:rPr>
          <w:rFonts w:ascii="Times New Roman" w:hAnsi="Times New Roman"/>
          <w:i/>
          <w:sz w:val="24"/>
          <w:szCs w:val="24"/>
        </w:rPr>
        <w:t>średn</w:t>
      </w:r>
      <w:proofErr w:type="spellEnd"/>
      <w:r w:rsidR="00980F9C" w:rsidRPr="00C97466">
        <w:rPr>
          <w:rFonts w:ascii="Times New Roman" w:hAnsi="Times New Roman"/>
          <w:i/>
          <w:sz w:val="24"/>
          <w:szCs w:val="24"/>
        </w:rPr>
        <w:t xml:space="preserve">. 12cm </w:t>
      </w:r>
      <w:r w:rsidR="00BA7C80" w:rsidRPr="00C97466">
        <w:rPr>
          <w:rFonts w:ascii="Times New Roman" w:hAnsi="Times New Roman"/>
          <w:i/>
          <w:sz w:val="24"/>
          <w:szCs w:val="24"/>
        </w:rPr>
        <w:t xml:space="preserve">- </w:t>
      </w:r>
      <w:r w:rsidR="00F35568">
        <w:rPr>
          <w:rFonts w:ascii="Times New Roman" w:hAnsi="Times New Roman"/>
          <w:i/>
          <w:sz w:val="24"/>
          <w:szCs w:val="24"/>
        </w:rPr>
        <w:t>512 szt.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Pr="00F35568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35568">
        <w:rPr>
          <w:rFonts w:ascii="Times New Roman" w:hAnsi="Times New Roman"/>
          <w:i/>
          <w:sz w:val="24"/>
          <w:szCs w:val="24"/>
        </w:rPr>
        <w:t>roża ‘</w:t>
      </w:r>
      <w:proofErr w:type="spellStart"/>
      <w:r w:rsidRPr="00F35568">
        <w:rPr>
          <w:rFonts w:ascii="Times New Roman" w:hAnsi="Times New Roman"/>
          <w:i/>
          <w:sz w:val="24"/>
          <w:szCs w:val="24"/>
        </w:rPr>
        <w:t>Marathon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’  </w:t>
      </w:r>
      <w:r w:rsidRPr="00C97466">
        <w:rPr>
          <w:rFonts w:ascii="Times New Roman" w:hAnsi="Times New Roman"/>
          <w:i/>
          <w:sz w:val="24"/>
          <w:szCs w:val="24"/>
        </w:rPr>
        <w:t xml:space="preserve">pojemnik </w:t>
      </w:r>
      <w:r w:rsidR="003315DC">
        <w:rPr>
          <w:rFonts w:ascii="Times New Roman" w:hAnsi="Times New Roman"/>
          <w:i/>
          <w:sz w:val="24"/>
          <w:szCs w:val="24"/>
        </w:rPr>
        <w:t>2l</w:t>
      </w:r>
      <w:r w:rsidRPr="00C97466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1020 szt</w:t>
      </w:r>
      <w:r w:rsidR="00D534ED">
        <w:rPr>
          <w:rFonts w:ascii="Times New Roman" w:hAnsi="Times New Roman"/>
          <w:i/>
          <w:sz w:val="24"/>
          <w:szCs w:val="24"/>
        </w:rPr>
        <w:t>.;</w:t>
      </w:r>
    </w:p>
    <w:p w:rsidR="00F35568" w:rsidRPr="00486F05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35568">
        <w:rPr>
          <w:rFonts w:ascii="Times New Roman" w:hAnsi="Times New Roman"/>
          <w:i/>
          <w:sz w:val="24"/>
          <w:szCs w:val="24"/>
        </w:rPr>
        <w:t xml:space="preserve">tawlina </w:t>
      </w:r>
      <w:r w:rsidRPr="00486F05">
        <w:rPr>
          <w:rFonts w:ascii="Times New Roman" w:hAnsi="Times New Roman"/>
          <w:i/>
          <w:sz w:val="24"/>
          <w:szCs w:val="24"/>
        </w:rPr>
        <w:t>jarzębolistna ‘</w:t>
      </w:r>
      <w:proofErr w:type="spellStart"/>
      <w:r w:rsidRPr="00486F05">
        <w:rPr>
          <w:rFonts w:ascii="Times New Roman" w:hAnsi="Times New Roman"/>
          <w:i/>
          <w:sz w:val="24"/>
          <w:szCs w:val="24"/>
        </w:rPr>
        <w:t>Sem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>’ pojemnik</w:t>
      </w:r>
      <w:r w:rsidR="003315DC" w:rsidRPr="00486F05">
        <w:rPr>
          <w:rFonts w:ascii="Times New Roman" w:hAnsi="Times New Roman"/>
          <w:i/>
          <w:sz w:val="24"/>
          <w:szCs w:val="24"/>
        </w:rPr>
        <w:t xml:space="preserve"> 2l</w:t>
      </w:r>
      <w:r w:rsidRPr="00486F05">
        <w:rPr>
          <w:rFonts w:ascii="Times New Roman" w:hAnsi="Times New Roman"/>
          <w:i/>
          <w:sz w:val="24"/>
          <w:szCs w:val="24"/>
        </w:rPr>
        <w:t xml:space="preserve"> - 80 szt</w:t>
      </w:r>
      <w:r w:rsidR="003315DC" w:rsidRPr="00486F05">
        <w:rPr>
          <w:rFonts w:ascii="Times New Roman" w:hAnsi="Times New Roman"/>
          <w:i/>
          <w:sz w:val="24"/>
          <w:szCs w:val="24"/>
        </w:rPr>
        <w:t>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Pr="00486F05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86F05">
        <w:rPr>
          <w:rFonts w:ascii="Times New Roman" w:hAnsi="Times New Roman"/>
          <w:i/>
          <w:sz w:val="24"/>
          <w:szCs w:val="24"/>
        </w:rPr>
        <w:t>pęcherznica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6F05">
        <w:rPr>
          <w:rFonts w:ascii="Times New Roman" w:hAnsi="Times New Roman"/>
          <w:i/>
          <w:sz w:val="24"/>
          <w:szCs w:val="24"/>
        </w:rPr>
        <w:t>kalinolistna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 xml:space="preserve"> ‘Diabolo’ pojemnik </w:t>
      </w:r>
      <w:r w:rsidR="003315DC" w:rsidRPr="00486F05">
        <w:rPr>
          <w:rFonts w:ascii="Times New Roman" w:hAnsi="Times New Roman"/>
          <w:i/>
          <w:sz w:val="24"/>
          <w:szCs w:val="24"/>
        </w:rPr>
        <w:t>3l</w:t>
      </w:r>
      <w:r w:rsidRPr="00486F05">
        <w:rPr>
          <w:rFonts w:ascii="Times New Roman" w:hAnsi="Times New Roman"/>
          <w:i/>
          <w:sz w:val="24"/>
          <w:szCs w:val="24"/>
        </w:rPr>
        <w:t>- 78 szt.;</w:t>
      </w:r>
    </w:p>
    <w:p w:rsidR="001B0A49" w:rsidRPr="00486F05" w:rsidRDefault="001B0A49" w:rsidP="00F35568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p</w:t>
      </w:r>
      <w:r w:rsidR="00486F05" w:rsidRPr="00486F05">
        <w:rPr>
          <w:rFonts w:ascii="Times New Roman" w:hAnsi="Times New Roman"/>
          <w:i/>
          <w:sz w:val="24"/>
          <w:szCs w:val="24"/>
        </w:rPr>
        <w:t xml:space="preserve">rzygotowanie terenu (ok. 750 </w:t>
      </w:r>
      <w:r w:rsidR="006D670F" w:rsidRPr="00486F05">
        <w:rPr>
          <w:rFonts w:ascii="Times New Roman" w:hAnsi="Times New Roman"/>
          <w:i/>
          <w:sz w:val="24"/>
          <w:szCs w:val="24"/>
        </w:rPr>
        <w:t>m</w:t>
      </w:r>
      <w:r w:rsidR="00486F05" w:rsidRPr="00486F0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6D670F" w:rsidRPr="00486F05">
        <w:rPr>
          <w:rFonts w:ascii="Times New Roman" w:hAnsi="Times New Roman"/>
          <w:i/>
          <w:sz w:val="24"/>
          <w:szCs w:val="24"/>
        </w:rPr>
        <w:t>) pod nasadzenia wraz z uzu</w:t>
      </w:r>
      <w:r w:rsidRPr="00486F05">
        <w:rPr>
          <w:rFonts w:ascii="Times New Roman" w:hAnsi="Times New Roman"/>
          <w:i/>
          <w:sz w:val="24"/>
          <w:szCs w:val="24"/>
        </w:rPr>
        <w:t xml:space="preserve">pełnieniem ziemią urodzajną  </w:t>
      </w:r>
      <w:r w:rsidR="00486F05" w:rsidRPr="00486F05">
        <w:rPr>
          <w:rFonts w:ascii="Times New Roman" w:hAnsi="Times New Roman"/>
          <w:i/>
          <w:sz w:val="24"/>
          <w:szCs w:val="24"/>
        </w:rPr>
        <w:t xml:space="preserve">112 </w:t>
      </w:r>
      <w:r w:rsidRPr="00486F05">
        <w:rPr>
          <w:rFonts w:ascii="Times New Roman" w:hAnsi="Times New Roman"/>
          <w:i/>
          <w:sz w:val="24"/>
          <w:szCs w:val="24"/>
        </w:rPr>
        <w:t>m</w:t>
      </w:r>
      <w:r w:rsidRPr="00486F0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486F05">
        <w:rPr>
          <w:rFonts w:ascii="Times New Roman" w:hAnsi="Times New Roman"/>
          <w:i/>
          <w:sz w:val="24"/>
          <w:szCs w:val="24"/>
        </w:rPr>
        <w:t>;</w:t>
      </w:r>
    </w:p>
    <w:p w:rsidR="001B0A49" w:rsidRPr="00C97466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n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C97466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C97466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 traw</w:t>
      </w:r>
      <w:r w:rsidR="00A93951">
        <w:rPr>
          <w:rFonts w:ascii="Times New Roman" w:hAnsi="Times New Roman"/>
          <w:i/>
          <w:sz w:val="24"/>
          <w:szCs w:val="24"/>
        </w:rPr>
        <w:t xml:space="preserve">, 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bylin </w:t>
      </w:r>
      <w:r w:rsid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C97466">
        <w:rPr>
          <w:rFonts w:ascii="Times New Roman" w:hAnsi="Times New Roman"/>
          <w:i/>
          <w:sz w:val="24"/>
          <w:szCs w:val="24"/>
        </w:rPr>
        <w:t>w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raz z </w:t>
      </w:r>
      <w:r w:rsidRPr="00C97466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granulowanym </w:t>
      </w:r>
      <w:r w:rsidRPr="00C97466">
        <w:rPr>
          <w:rFonts w:ascii="Times New Roman" w:hAnsi="Times New Roman"/>
          <w:i/>
          <w:sz w:val="24"/>
          <w:szCs w:val="24"/>
        </w:rPr>
        <w:t>długodziałającym i użyciem hydrożelu oraz przygotowaniem dołów o  wymiarach dostosowanych do wielkości bryły korzeniowej zgodnie ze wskazaniami Zamawiającego;</w:t>
      </w:r>
    </w:p>
    <w:p w:rsidR="006D670F" w:rsidRPr="00C97466" w:rsidRDefault="00CC106C" w:rsidP="00215FA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u</w:t>
      </w:r>
      <w:r w:rsidR="006D670F" w:rsidRPr="00C97466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215FAE" w:rsidRPr="00215FAE" w:rsidRDefault="002E10E2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1.2</w:t>
      </w:r>
      <w:r w:rsidR="00215FAE">
        <w:rPr>
          <w:i/>
          <w:sz w:val="24"/>
          <w:szCs w:val="24"/>
        </w:rPr>
        <w:t xml:space="preserve"> </w:t>
      </w:r>
      <w:r w:rsidR="00997F54">
        <w:rPr>
          <w:i/>
          <w:sz w:val="24"/>
          <w:szCs w:val="24"/>
        </w:rPr>
        <w:t xml:space="preserve">Wykonanie </w:t>
      </w:r>
      <w:proofErr w:type="spellStart"/>
      <w:r w:rsidR="00997F54">
        <w:rPr>
          <w:i/>
          <w:sz w:val="24"/>
          <w:szCs w:val="24"/>
        </w:rPr>
        <w:t>nasadzeń</w:t>
      </w:r>
      <w:proofErr w:type="spellEnd"/>
      <w:r w:rsidR="00997F54">
        <w:rPr>
          <w:i/>
          <w:sz w:val="24"/>
          <w:szCs w:val="24"/>
        </w:rPr>
        <w:t xml:space="preserve"> 7</w:t>
      </w:r>
      <w:r w:rsidR="00F35568">
        <w:rPr>
          <w:i/>
          <w:sz w:val="24"/>
          <w:szCs w:val="24"/>
        </w:rPr>
        <w:t xml:space="preserve"> szt. drzew </w:t>
      </w:r>
      <w:r w:rsidR="00D534ED">
        <w:rPr>
          <w:i/>
          <w:sz w:val="24"/>
          <w:szCs w:val="24"/>
        </w:rPr>
        <w:t>na terenie pasa drogowego ul. Grunwaldzkiej spełniających wytyczne z załącznika nr 3</w:t>
      </w:r>
      <w:r w:rsidR="00215FAE" w:rsidRPr="00215FAE">
        <w:rPr>
          <w:i/>
          <w:sz w:val="24"/>
          <w:szCs w:val="24"/>
        </w:rPr>
        <w:t xml:space="preserve"> </w:t>
      </w:r>
      <w:r w:rsidR="00215FAE">
        <w:rPr>
          <w:i/>
          <w:sz w:val="24"/>
          <w:szCs w:val="24"/>
        </w:rPr>
        <w:t xml:space="preserve">do </w:t>
      </w:r>
      <w:r w:rsidR="00993913">
        <w:rPr>
          <w:i/>
          <w:sz w:val="24"/>
          <w:szCs w:val="24"/>
        </w:rPr>
        <w:t>zapytania</w:t>
      </w:r>
      <w:r w:rsidR="00D534ED" w:rsidRPr="00D534ED">
        <w:rPr>
          <w:i/>
          <w:sz w:val="24"/>
          <w:szCs w:val="24"/>
        </w:rPr>
        <w:t xml:space="preserve"> </w:t>
      </w:r>
      <w:r w:rsidR="00D534ED">
        <w:rPr>
          <w:i/>
          <w:sz w:val="24"/>
          <w:szCs w:val="24"/>
        </w:rPr>
        <w:t>zgodnie ze wskazaniami Zamawiającego</w:t>
      </w:r>
      <w:r w:rsidR="00D534ED" w:rsidRPr="00C97466">
        <w:rPr>
          <w:i/>
          <w:sz w:val="24"/>
          <w:szCs w:val="24"/>
        </w:rPr>
        <w:t>,</w:t>
      </w:r>
      <w:r w:rsidR="00993913">
        <w:rPr>
          <w:i/>
          <w:sz w:val="24"/>
          <w:szCs w:val="24"/>
        </w:rPr>
        <w:t xml:space="preserve"> </w:t>
      </w:r>
      <w:r w:rsidR="00215FAE" w:rsidRPr="00215FAE">
        <w:rPr>
          <w:i/>
          <w:sz w:val="24"/>
          <w:szCs w:val="24"/>
        </w:rPr>
        <w:t>a w tym: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a) przygotowanie terenu pod nasadzenia;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b) przygotowanie dołów o wymiarach nie mniejszych niż 50 x 50 x 70 cm</w:t>
      </w:r>
      <w:r w:rsidR="00D534ED">
        <w:rPr>
          <w:i/>
          <w:sz w:val="24"/>
          <w:szCs w:val="24"/>
        </w:rPr>
        <w:t>;</w:t>
      </w:r>
      <w:r w:rsidRPr="00215FAE">
        <w:rPr>
          <w:i/>
          <w:sz w:val="24"/>
          <w:szCs w:val="24"/>
        </w:rPr>
        <w:t xml:space="preserve">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w zależności </w:t>
      </w:r>
      <w:r w:rsidRPr="00215FAE">
        <w:rPr>
          <w:i/>
          <w:sz w:val="24"/>
          <w:szCs w:val="24"/>
        </w:rPr>
        <w:t>od wielkości bryły korzeniowej;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c) doły należy zaprawić do połowy ziemią urodzajną z dodatkiem hydrożelu;</w:t>
      </w:r>
    </w:p>
    <w:p w:rsidR="00215FAE" w:rsidRPr="00215FAE" w:rsidRDefault="00215FAE" w:rsidP="00F35568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d) dostawa sadzonek drzew</w:t>
      </w:r>
      <w:r w:rsidR="007F53B9">
        <w:rPr>
          <w:i/>
          <w:sz w:val="24"/>
          <w:szCs w:val="24"/>
        </w:rPr>
        <w:t xml:space="preserve"> gatunku </w:t>
      </w:r>
      <w:proofErr w:type="spellStart"/>
      <w:r w:rsidR="007F53B9">
        <w:rPr>
          <w:i/>
          <w:sz w:val="24"/>
          <w:szCs w:val="24"/>
        </w:rPr>
        <w:t>klon‘Drummondii</w:t>
      </w:r>
      <w:proofErr w:type="spellEnd"/>
      <w:r w:rsidR="00D12391">
        <w:rPr>
          <w:i/>
          <w:sz w:val="24"/>
          <w:szCs w:val="24"/>
        </w:rPr>
        <w:t>’ o obwodach pni 16-18 cm</w:t>
      </w:r>
      <w:r w:rsidR="00F35568">
        <w:rPr>
          <w:i/>
          <w:sz w:val="24"/>
          <w:szCs w:val="24"/>
        </w:rPr>
        <w:t>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e) wokół posadzonych drzew należy uformować misy o średnicy od 0,8 do 1,0m        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</w:t>
      </w:r>
      <w:r w:rsidRPr="00215FAE">
        <w:rPr>
          <w:i/>
          <w:sz w:val="24"/>
          <w:szCs w:val="24"/>
        </w:rPr>
        <w:t xml:space="preserve">   i wyściółkować je warstwą zmielonej kory o grubości 5 cm;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f) opalikowanie drzew przy użyciu 4 palików i taśm mocujących;</w:t>
      </w:r>
    </w:p>
    <w:p w:rsidR="00215FAE" w:rsidRPr="00215FAE" w:rsidRDefault="002E10E2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1.3</w:t>
      </w:r>
      <w:r w:rsidR="00D12391">
        <w:rPr>
          <w:i/>
          <w:sz w:val="24"/>
          <w:szCs w:val="24"/>
        </w:rPr>
        <w:t xml:space="preserve">  Pielęgnację </w:t>
      </w:r>
      <w:proofErr w:type="spellStart"/>
      <w:r w:rsidR="004856AA">
        <w:rPr>
          <w:i/>
          <w:sz w:val="24"/>
          <w:szCs w:val="24"/>
        </w:rPr>
        <w:t>nasadzeń</w:t>
      </w:r>
      <w:proofErr w:type="spellEnd"/>
      <w:r w:rsidR="004856AA">
        <w:rPr>
          <w:i/>
          <w:sz w:val="24"/>
          <w:szCs w:val="24"/>
        </w:rPr>
        <w:t xml:space="preserve"> drzew </w:t>
      </w:r>
      <w:r w:rsidR="00215FAE">
        <w:rPr>
          <w:i/>
          <w:sz w:val="24"/>
          <w:szCs w:val="24"/>
        </w:rPr>
        <w:t>wg</w:t>
      </w:r>
      <w:r w:rsidR="00215FAE" w:rsidRPr="00215FAE">
        <w:rPr>
          <w:i/>
          <w:sz w:val="24"/>
          <w:szCs w:val="24"/>
        </w:rPr>
        <w:t xml:space="preserve"> wykazu w załączniku nr 1 do </w:t>
      </w:r>
      <w:r w:rsidR="004856AA">
        <w:rPr>
          <w:i/>
          <w:sz w:val="24"/>
          <w:szCs w:val="24"/>
        </w:rPr>
        <w:t xml:space="preserve">zapytania ofertowego, </w:t>
      </w:r>
      <w:r w:rsidR="00215FAE" w:rsidRPr="00215FAE">
        <w:rPr>
          <w:i/>
          <w:sz w:val="24"/>
          <w:szCs w:val="24"/>
        </w:rPr>
        <w:t>która obejmuje: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a) odchwaszczanie i spulchnianie ziemi pod drzewami- 2 razy w miesiącu  do IX;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b) podlewanie nowych </w:t>
      </w:r>
      <w:proofErr w:type="spellStart"/>
      <w:r w:rsidRPr="00215FAE">
        <w:rPr>
          <w:i/>
          <w:sz w:val="24"/>
          <w:szCs w:val="24"/>
        </w:rPr>
        <w:t>nasadzeń</w:t>
      </w:r>
      <w:proofErr w:type="spellEnd"/>
      <w:r w:rsidRPr="00215FAE">
        <w:rPr>
          <w:i/>
          <w:sz w:val="24"/>
          <w:szCs w:val="24"/>
        </w:rPr>
        <w:t xml:space="preserve"> w miarę potrzeb lecz nie mniej niż 6 razy w ciągu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pół </w:t>
      </w:r>
      <w:r w:rsidRPr="00215FAE">
        <w:rPr>
          <w:i/>
          <w:sz w:val="24"/>
          <w:szCs w:val="24"/>
        </w:rPr>
        <w:t xml:space="preserve">roku ze szczególnym uwzględnieniem okresów suszy;     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c) przycinka drzew raz w roku w miarę potrzeb;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d) bieżąca wymiana, uzupełnianie i korygowanie umiejscowienia palików 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i taśm </w:t>
      </w:r>
      <w:r w:rsidRPr="00215FAE">
        <w:rPr>
          <w:i/>
          <w:sz w:val="24"/>
          <w:szCs w:val="24"/>
        </w:rPr>
        <w:t>mocujących;</w:t>
      </w:r>
    </w:p>
    <w:p w:rsidR="00D04840" w:rsidRDefault="00D04840" w:rsidP="00215FAE">
      <w:pPr>
        <w:spacing w:line="276" w:lineRule="auto"/>
        <w:jc w:val="both"/>
        <w:rPr>
          <w:i/>
          <w:sz w:val="24"/>
          <w:szCs w:val="24"/>
        </w:rPr>
      </w:pPr>
    </w:p>
    <w:p w:rsidR="00486F05" w:rsidRDefault="00486F05" w:rsidP="00F74437">
      <w:pPr>
        <w:spacing w:line="276" w:lineRule="auto"/>
        <w:jc w:val="both"/>
        <w:rPr>
          <w:i/>
          <w:sz w:val="24"/>
          <w:szCs w:val="24"/>
        </w:rPr>
      </w:pP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Pielęgnację </w:t>
      </w:r>
      <w:proofErr w:type="spellStart"/>
      <w:r>
        <w:rPr>
          <w:i/>
          <w:sz w:val="24"/>
          <w:szCs w:val="24"/>
        </w:rPr>
        <w:t>nasadzeń</w:t>
      </w:r>
      <w:proofErr w:type="spellEnd"/>
      <w:r>
        <w:rPr>
          <w:i/>
          <w:sz w:val="24"/>
          <w:szCs w:val="24"/>
        </w:rPr>
        <w:t xml:space="preserve"> bylin i krzewów, a w tym</w:t>
      </w:r>
      <w:r w:rsidRPr="00F74437">
        <w:rPr>
          <w:i/>
          <w:sz w:val="24"/>
          <w:szCs w:val="24"/>
        </w:rPr>
        <w:t xml:space="preserve">: 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Szczegółowy zakres prac: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lipcu </w:t>
      </w:r>
      <w:r w:rsidR="00F74437" w:rsidRPr="00F74437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</w:t>
      </w:r>
      <w:r w:rsidR="00F74437" w:rsidRPr="00F74437">
        <w:rPr>
          <w:i/>
          <w:sz w:val="24"/>
          <w:szCs w:val="24"/>
        </w:rPr>
        <w:t xml:space="preserve">przeprowadzić </w:t>
      </w:r>
      <w:r>
        <w:rPr>
          <w:i/>
          <w:sz w:val="24"/>
          <w:szCs w:val="24"/>
        </w:rPr>
        <w:t>dodatkowe odchwaszczania) (</w:t>
      </w:r>
      <w:r w:rsidR="00F74437" w:rsidRPr="00F74437">
        <w:rPr>
          <w:i/>
          <w:sz w:val="24"/>
          <w:szCs w:val="24"/>
        </w:rPr>
        <w:t>ręczne, przy użyciu chwastownika)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F74437">
        <w:rPr>
          <w:i/>
          <w:sz w:val="24"/>
          <w:szCs w:val="24"/>
        </w:rPr>
        <w:t>Polifoska</w:t>
      </w:r>
      <w:proofErr w:type="spellEnd"/>
      <w:r w:rsidRPr="00F74437">
        <w:rPr>
          <w:i/>
          <w:sz w:val="24"/>
          <w:szCs w:val="24"/>
        </w:rPr>
        <w:t xml:space="preserve">) i jesienią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w </w:t>
      </w:r>
      <w:r w:rsidR="00F74437" w:rsidRPr="00F74437">
        <w:rPr>
          <w:i/>
          <w:sz w:val="24"/>
          <w:szCs w:val="24"/>
        </w:rPr>
        <w:t>miesiącu wrześniu (nawóz zawierający potas i fosfor)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dwa </w:t>
      </w:r>
      <w:r w:rsidR="00F74437" w:rsidRPr="00F74437">
        <w:rPr>
          <w:i/>
          <w:sz w:val="24"/>
          <w:szCs w:val="24"/>
        </w:rPr>
        <w:t xml:space="preserve">tygodnie, od 15 kwietnia do 30 października;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proofErr w:type="spellStart"/>
      <w:r>
        <w:rPr>
          <w:i/>
          <w:sz w:val="24"/>
          <w:szCs w:val="24"/>
        </w:rPr>
        <w:t>np.</w:t>
      </w:r>
      <w:r w:rsidR="00F74437" w:rsidRPr="00F74437">
        <w:rPr>
          <w:i/>
          <w:sz w:val="24"/>
          <w:szCs w:val="24"/>
        </w:rPr>
        <w:t>słomą</w:t>
      </w:r>
      <w:proofErr w:type="spellEnd"/>
      <w:r w:rsidR="00F74437" w:rsidRPr="00F74437">
        <w:rPr>
          <w:i/>
          <w:sz w:val="24"/>
          <w:szCs w:val="24"/>
        </w:rPr>
        <w:t xml:space="preserve">, stroiszem lub białą </w:t>
      </w:r>
      <w:proofErr w:type="spellStart"/>
      <w:r w:rsidR="00F74437" w:rsidRPr="00F74437">
        <w:rPr>
          <w:i/>
          <w:sz w:val="24"/>
          <w:szCs w:val="24"/>
        </w:rPr>
        <w:t>agrowłókniną</w:t>
      </w:r>
      <w:proofErr w:type="spellEnd"/>
      <w:r w:rsidR="00F74437" w:rsidRPr="00F74437">
        <w:rPr>
          <w:i/>
          <w:sz w:val="24"/>
          <w:szCs w:val="24"/>
        </w:rPr>
        <w:t>, na przełomie listopada/grudnia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 </w:t>
      </w:r>
      <w:r w:rsidR="00F74437" w:rsidRPr="00F74437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rowerowej, </w:t>
      </w:r>
      <w:r w:rsidR="00F74437" w:rsidRPr="00F74437">
        <w:rPr>
          <w:i/>
          <w:sz w:val="24"/>
          <w:szCs w:val="24"/>
        </w:rPr>
        <w:t>chodnika, min. 3- krotne w sezonie w miesiącu czerwcu, lipcu, sierpniu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(1x </w:t>
      </w:r>
      <w:r w:rsidR="00F74437" w:rsidRPr="00F74437">
        <w:rPr>
          <w:i/>
          <w:sz w:val="24"/>
          <w:szCs w:val="24"/>
        </w:rPr>
        <w:t xml:space="preserve">w tygodniu), grudniu (1 raz w tygodniu), styczniu (1 raz w miesiącu);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7F2EA1">
        <w:rPr>
          <w:i/>
          <w:sz w:val="24"/>
          <w:szCs w:val="24"/>
        </w:rPr>
        <w:t>3) wymiana wypadłych roślin do 1</w:t>
      </w:r>
      <w:r w:rsidRPr="00F74437">
        <w:rPr>
          <w:i/>
          <w:sz w:val="24"/>
          <w:szCs w:val="24"/>
        </w:rPr>
        <w:t xml:space="preserve">00 szt. </w:t>
      </w:r>
    </w:p>
    <w:p w:rsidR="003A156C" w:rsidRPr="000A6744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 równoważnych gatunków i odmian.</w:t>
      </w: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A93951">
        <w:rPr>
          <w:sz w:val="24"/>
          <w:szCs w:val="24"/>
        </w:rPr>
        <w:t xml:space="preserve"> do zapytania WIZ.271.2.20</w:t>
      </w:r>
      <w:r w:rsidR="00853514">
        <w:rPr>
          <w:sz w:val="24"/>
          <w:szCs w:val="24"/>
        </w:rPr>
        <w:t xml:space="preserve"> .2023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Materiał roślinny sadzeniowy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Drzewa i krzewy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FA06B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Zakupić należy dorosły materiał szkółkarski: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drzewa liściaste formy piennej o obwodzie pnia mierzonego na wys. 100 cm od powierzchni ziemi nie mniej niż 14-16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drzewa iglaste o wysokości nie mniejszej niż 150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iglaste o szerokości nie mniejszej niż 40-60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żywopłotowe o wysokości nie mniejszej niż 60-100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zimozielone żywopłotowe o wysokości nie mniejszej niż 40 cm.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lastRenderedPageBreak/>
        <w:t xml:space="preserve">złe zrośnięcie odmiany szczepionej z podkładką 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0A6744" w:rsidRPr="008F6BF8" w:rsidRDefault="000A6744" w:rsidP="000A6744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byliny powinny być młode, żywotne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wilgotnym miejscu        maksymalnie 1-2 dni).</w:t>
      </w:r>
    </w:p>
    <w:sectPr w:rsidR="006D670F" w:rsidRPr="00A9395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12" w:rsidRDefault="00A93B12" w:rsidP="00FF02E5">
      <w:r>
        <w:separator/>
      </w:r>
    </w:p>
  </w:endnote>
  <w:endnote w:type="continuationSeparator" w:id="0">
    <w:p w:rsidR="00A93B12" w:rsidRDefault="00A93B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12" w:rsidRDefault="00A93B12" w:rsidP="00FF02E5">
      <w:r>
        <w:separator/>
      </w:r>
    </w:p>
  </w:footnote>
  <w:footnote w:type="continuationSeparator" w:id="0">
    <w:p w:rsidR="00A93B12" w:rsidRDefault="00A93B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86614"/>
    <w:rsid w:val="000A6744"/>
    <w:rsid w:val="000C01E6"/>
    <w:rsid w:val="000F3CDA"/>
    <w:rsid w:val="00112569"/>
    <w:rsid w:val="00130167"/>
    <w:rsid w:val="00141247"/>
    <w:rsid w:val="00172CD5"/>
    <w:rsid w:val="001776C4"/>
    <w:rsid w:val="001A1E10"/>
    <w:rsid w:val="001A2C01"/>
    <w:rsid w:val="001B0A49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E10E2"/>
    <w:rsid w:val="002E1CBC"/>
    <w:rsid w:val="003119E7"/>
    <w:rsid w:val="003315DC"/>
    <w:rsid w:val="003A156C"/>
    <w:rsid w:val="00424A29"/>
    <w:rsid w:val="00464CE3"/>
    <w:rsid w:val="00484001"/>
    <w:rsid w:val="004856AA"/>
    <w:rsid w:val="00486F05"/>
    <w:rsid w:val="00493C76"/>
    <w:rsid w:val="00560C67"/>
    <w:rsid w:val="005C6B8D"/>
    <w:rsid w:val="005D0A1A"/>
    <w:rsid w:val="005D7A21"/>
    <w:rsid w:val="006033BA"/>
    <w:rsid w:val="0060451A"/>
    <w:rsid w:val="00611E4A"/>
    <w:rsid w:val="00647FD4"/>
    <w:rsid w:val="006D670F"/>
    <w:rsid w:val="006F0B86"/>
    <w:rsid w:val="007256CD"/>
    <w:rsid w:val="00793912"/>
    <w:rsid w:val="007F2EA1"/>
    <w:rsid w:val="007F53B9"/>
    <w:rsid w:val="007F56C6"/>
    <w:rsid w:val="007F6BE6"/>
    <w:rsid w:val="008275E4"/>
    <w:rsid w:val="008506CC"/>
    <w:rsid w:val="00853514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93913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B714A"/>
    <w:rsid w:val="00AD4B82"/>
    <w:rsid w:val="00B90604"/>
    <w:rsid w:val="00BA7C80"/>
    <w:rsid w:val="00BD5A8D"/>
    <w:rsid w:val="00C171C3"/>
    <w:rsid w:val="00C340FA"/>
    <w:rsid w:val="00C37299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9639A"/>
    <w:rsid w:val="00DC5127"/>
    <w:rsid w:val="00DE4F76"/>
    <w:rsid w:val="00E02523"/>
    <w:rsid w:val="00E50ACE"/>
    <w:rsid w:val="00E51F0E"/>
    <w:rsid w:val="00E750D7"/>
    <w:rsid w:val="00EB5478"/>
    <w:rsid w:val="00EC0B9D"/>
    <w:rsid w:val="00EC5405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6</cp:revision>
  <cp:lastPrinted>2023-03-17T07:00:00Z</cp:lastPrinted>
  <dcterms:created xsi:type="dcterms:W3CDTF">2023-03-15T14:08:00Z</dcterms:created>
  <dcterms:modified xsi:type="dcterms:W3CDTF">2023-03-17T07:01:00Z</dcterms:modified>
</cp:coreProperties>
</file>