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71" w:rsidRPr="00661F71" w:rsidRDefault="00661F71" w:rsidP="00661F71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/>
          <w:bCs/>
          <w:sz w:val="24"/>
          <w:lang w:eastAsia="en-US"/>
        </w:rPr>
      </w:pPr>
      <w:r w:rsidRPr="00661F71">
        <w:rPr>
          <w:rFonts w:eastAsiaTheme="minorHAnsi"/>
          <w:b/>
          <w:bCs/>
          <w:sz w:val="24"/>
          <w:lang w:eastAsia="en-US"/>
        </w:rPr>
        <w:t>Wyniki otwartego konkursu ofert na realizację zadania publicznego pn.:</w:t>
      </w:r>
    </w:p>
    <w:p w:rsidR="00661F71" w:rsidRPr="00661F71" w:rsidRDefault="00661F71" w:rsidP="00661F71">
      <w:pPr>
        <w:widowControl w:val="0"/>
        <w:suppressAutoHyphens/>
        <w:autoSpaceDE w:val="0"/>
        <w:spacing w:after="0" w:line="240" w:lineRule="auto"/>
        <w:jc w:val="center"/>
        <w:rPr>
          <w:rFonts w:eastAsiaTheme="minorHAnsi"/>
          <w:b/>
          <w:bCs/>
          <w:sz w:val="24"/>
          <w:lang w:eastAsia="en-US"/>
        </w:rPr>
      </w:pPr>
    </w:p>
    <w:p w:rsidR="00661F71" w:rsidRDefault="000D0957" w:rsidP="00AC7201">
      <w:pPr>
        <w:spacing w:after="0" w:line="240" w:lineRule="auto"/>
        <w:jc w:val="both"/>
        <w:rPr>
          <w:color w:val="000000" w:themeColor="text1"/>
          <w:sz w:val="24"/>
          <w:lang w:eastAsia="ar-SA"/>
        </w:rPr>
      </w:pPr>
      <w:r w:rsidRPr="00D67CEF">
        <w:rPr>
          <w:sz w:val="24"/>
        </w:rPr>
        <w:t>„</w:t>
      </w:r>
      <w:r w:rsidRPr="00D67CEF">
        <w:rPr>
          <w:color w:val="000000" w:themeColor="text1"/>
          <w:sz w:val="24"/>
          <w:lang w:eastAsia="ar-SA"/>
        </w:rPr>
        <w:t xml:space="preserve">Prowadzenie punktu </w:t>
      </w:r>
      <w:proofErr w:type="spellStart"/>
      <w:r w:rsidRPr="00D67CEF">
        <w:rPr>
          <w:color w:val="000000" w:themeColor="text1"/>
          <w:sz w:val="24"/>
          <w:lang w:eastAsia="ar-SA"/>
        </w:rPr>
        <w:t>konsultacyjno</w:t>
      </w:r>
      <w:proofErr w:type="spellEnd"/>
      <w:r w:rsidRPr="00D67CEF">
        <w:rPr>
          <w:color w:val="000000" w:themeColor="text1"/>
          <w:sz w:val="24"/>
          <w:lang w:eastAsia="ar-SA"/>
        </w:rPr>
        <w:t xml:space="preserve"> - diagnostycznego </w:t>
      </w:r>
      <w:r>
        <w:rPr>
          <w:color w:val="000000" w:themeColor="text1"/>
          <w:sz w:val="24"/>
          <w:lang w:eastAsia="ar-SA"/>
        </w:rPr>
        <w:t>w zakresie zaburzeń rozwoju</w:t>
      </w:r>
      <w:r>
        <w:rPr>
          <w:color w:val="000000" w:themeColor="text1"/>
          <w:sz w:val="24"/>
          <w:lang w:eastAsia="ar-SA"/>
        </w:rPr>
        <w:br/>
        <w:t xml:space="preserve">i zachowania </w:t>
      </w:r>
      <w:r w:rsidRPr="00D67CEF">
        <w:rPr>
          <w:sz w:val="24"/>
        </w:rPr>
        <w:t>dla rodzin z dziećmi zagrożonymi i dotkniętymi niepełnosprawnością</w:t>
      </w:r>
      <w:r w:rsidRPr="00D67CEF">
        <w:rPr>
          <w:color w:val="000000" w:themeColor="text1"/>
          <w:sz w:val="24"/>
          <w:lang w:eastAsia="ar-SA"/>
        </w:rPr>
        <w:t xml:space="preserve"> w okresie od </w:t>
      </w:r>
      <w:r>
        <w:rPr>
          <w:color w:val="000000" w:themeColor="text1"/>
          <w:sz w:val="24"/>
          <w:lang w:eastAsia="ar-SA"/>
        </w:rPr>
        <w:t xml:space="preserve">1 lutego </w:t>
      </w:r>
      <w:r w:rsidRPr="00D67CEF">
        <w:rPr>
          <w:color w:val="000000" w:themeColor="text1"/>
          <w:sz w:val="24"/>
          <w:lang w:eastAsia="ar-SA"/>
        </w:rPr>
        <w:t>202</w:t>
      </w:r>
      <w:r>
        <w:rPr>
          <w:color w:val="000000" w:themeColor="text1"/>
          <w:sz w:val="24"/>
          <w:lang w:eastAsia="ar-SA"/>
        </w:rPr>
        <w:t>3 r. do 31 grudnia 2023</w:t>
      </w:r>
      <w:r w:rsidRPr="00D67CEF">
        <w:rPr>
          <w:color w:val="000000" w:themeColor="text1"/>
          <w:sz w:val="24"/>
          <w:lang w:eastAsia="ar-SA"/>
        </w:rPr>
        <w:t xml:space="preserve"> r.”</w:t>
      </w:r>
      <w:r>
        <w:rPr>
          <w:color w:val="000000" w:themeColor="text1"/>
          <w:sz w:val="24"/>
          <w:lang w:eastAsia="ar-SA"/>
        </w:rPr>
        <w:t>.</w:t>
      </w:r>
    </w:p>
    <w:p w:rsidR="000D0957" w:rsidRDefault="000D0957" w:rsidP="00AC7201">
      <w:pPr>
        <w:spacing w:after="0" w:line="240" w:lineRule="auto"/>
        <w:jc w:val="both"/>
        <w:rPr>
          <w:color w:val="000000" w:themeColor="text1"/>
          <w:sz w:val="24"/>
          <w:lang w:eastAsia="ar-SA"/>
        </w:rPr>
      </w:pPr>
    </w:p>
    <w:p w:rsidR="000D0957" w:rsidRPr="00661F71" w:rsidRDefault="000D0957" w:rsidP="00AC7201">
      <w:pPr>
        <w:spacing w:after="0" w:line="240" w:lineRule="auto"/>
        <w:jc w:val="both"/>
        <w:rPr>
          <w:rFonts w:eastAsia="SimSun"/>
          <w:sz w:val="24"/>
          <w:szCs w:val="20"/>
          <w:lang w:eastAsia="zh-CN"/>
        </w:rPr>
      </w:pPr>
    </w:p>
    <w:p w:rsidR="00621621" w:rsidRPr="00621621" w:rsidRDefault="00621621" w:rsidP="00AC7201">
      <w:pPr>
        <w:spacing w:after="0" w:line="240" w:lineRule="auto"/>
        <w:ind w:firstLine="708"/>
        <w:jc w:val="both"/>
        <w:rPr>
          <w:sz w:val="24"/>
        </w:rPr>
      </w:pPr>
      <w:r w:rsidRPr="00621621">
        <w:rPr>
          <w:sz w:val="24"/>
        </w:rPr>
        <w:t xml:space="preserve">Zarządzeniem Nr 697/2022 z dnia  28 grudnia 2022 r. Prezydent Miasta Świnoujście ogłosił otwarty konkurs ofert na realizację zadania publicznego pod </w:t>
      </w:r>
      <w:r w:rsidR="0020279F">
        <w:rPr>
          <w:sz w:val="24"/>
        </w:rPr>
        <w:t xml:space="preserve">nazwą </w:t>
      </w:r>
      <w:r w:rsidRPr="00621621">
        <w:rPr>
          <w:sz w:val="24"/>
        </w:rPr>
        <w:t xml:space="preserve">„Prowadzenie punktu </w:t>
      </w:r>
      <w:proofErr w:type="spellStart"/>
      <w:r w:rsidRPr="00621621">
        <w:rPr>
          <w:sz w:val="24"/>
        </w:rPr>
        <w:t>konsultacyjno</w:t>
      </w:r>
      <w:proofErr w:type="spellEnd"/>
      <w:r w:rsidRPr="00621621">
        <w:rPr>
          <w:sz w:val="24"/>
        </w:rPr>
        <w:t xml:space="preserve"> - diagnostycznego w zakresie zaburzeń rozwoju i zachowania dla rodzin </w:t>
      </w:r>
      <w:r>
        <w:rPr>
          <w:sz w:val="24"/>
        </w:rPr>
        <w:br/>
      </w:r>
      <w:r w:rsidRPr="00621621">
        <w:rPr>
          <w:sz w:val="24"/>
        </w:rPr>
        <w:t>z dziećmi zagrożonymi</w:t>
      </w:r>
      <w:r>
        <w:rPr>
          <w:sz w:val="24"/>
        </w:rPr>
        <w:t xml:space="preserve"> </w:t>
      </w:r>
      <w:r w:rsidRPr="00621621">
        <w:rPr>
          <w:sz w:val="24"/>
        </w:rPr>
        <w:t xml:space="preserve">i dotkniętymi niepełnosprawnością w okresie od 1 lutego 2023 r. </w:t>
      </w:r>
      <w:r>
        <w:rPr>
          <w:sz w:val="24"/>
        </w:rPr>
        <w:br/>
      </w:r>
      <w:r w:rsidRPr="00621621">
        <w:rPr>
          <w:sz w:val="24"/>
        </w:rPr>
        <w:t>do 31 grudnia 2023 r.”</w:t>
      </w:r>
      <w:r>
        <w:rPr>
          <w:sz w:val="24"/>
        </w:rPr>
        <w:t>.</w:t>
      </w:r>
    </w:p>
    <w:p w:rsidR="00744840" w:rsidRPr="00621621" w:rsidRDefault="00744840" w:rsidP="00AC7201">
      <w:pPr>
        <w:spacing w:after="0" w:line="240" w:lineRule="auto"/>
        <w:ind w:firstLine="708"/>
        <w:jc w:val="both"/>
        <w:rPr>
          <w:rFonts w:eastAsia="SimSun"/>
          <w:sz w:val="24"/>
          <w:lang w:eastAsia="zh-CN"/>
        </w:rPr>
      </w:pPr>
      <w:r w:rsidRPr="00621621">
        <w:rPr>
          <w:bCs/>
          <w:color w:val="000000"/>
          <w:sz w:val="24"/>
          <w:lang w:eastAsia="en-US" w:bidi="en-US"/>
        </w:rPr>
        <w:t xml:space="preserve">W przewidzianym terminie składania ofert tj. do dnia </w:t>
      </w:r>
      <w:r w:rsidR="00122B3B" w:rsidRPr="00621621">
        <w:rPr>
          <w:bCs/>
          <w:color w:val="000000"/>
          <w:sz w:val="24"/>
          <w:lang w:eastAsia="en-US" w:bidi="en-US"/>
        </w:rPr>
        <w:t xml:space="preserve">19 stycznia 2023 roku </w:t>
      </w:r>
      <w:r w:rsidRPr="00621621">
        <w:rPr>
          <w:bCs/>
          <w:color w:val="000000"/>
          <w:sz w:val="24"/>
          <w:lang w:eastAsia="en-US" w:bidi="en-US"/>
        </w:rPr>
        <w:t xml:space="preserve">na realizację zadania wpłynęła jedna oferta </w:t>
      </w:r>
      <w:r w:rsidRPr="00621621">
        <w:rPr>
          <w:sz w:val="24"/>
          <w:lang w:eastAsia="zh-CN"/>
        </w:rPr>
        <w:t xml:space="preserve">złożona przez </w:t>
      </w:r>
      <w:r w:rsidRPr="00621621">
        <w:rPr>
          <w:sz w:val="24"/>
        </w:rPr>
        <w:t xml:space="preserve">Stowarzyszenie Pomocy Osobom </w:t>
      </w:r>
      <w:r w:rsidR="00517ED3">
        <w:rPr>
          <w:sz w:val="24"/>
        </w:rPr>
        <w:br/>
      </w:r>
      <w:r w:rsidRPr="00621621">
        <w:rPr>
          <w:sz w:val="24"/>
        </w:rPr>
        <w:t xml:space="preserve">o </w:t>
      </w:r>
      <w:r w:rsidRPr="00621621">
        <w:rPr>
          <w:rFonts w:eastAsia="SimSun"/>
          <w:sz w:val="24"/>
          <w:lang w:eastAsia="zh-CN"/>
        </w:rPr>
        <w:t xml:space="preserve">Specjalnych Potrzebach Rozwojowych i Ich Rodzinom PROFICIO z siedzibą w Świnoujściu </w:t>
      </w:r>
      <w:r w:rsidR="00B525CB" w:rsidRPr="00621621">
        <w:rPr>
          <w:rFonts w:eastAsia="SimSun"/>
          <w:sz w:val="24"/>
          <w:lang w:eastAsia="zh-CN"/>
        </w:rPr>
        <w:br/>
      </w:r>
      <w:r w:rsidRPr="00621621">
        <w:rPr>
          <w:rFonts w:eastAsia="SimSun"/>
          <w:sz w:val="24"/>
          <w:lang w:eastAsia="zh-CN"/>
        </w:rPr>
        <w:t xml:space="preserve">przy ul. Piastowskiej 55. </w:t>
      </w:r>
    </w:p>
    <w:p w:rsidR="00FB3960" w:rsidRPr="00621621" w:rsidRDefault="0068783D" w:rsidP="00AC72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sz w:val="24"/>
          <w:lang w:eastAsia="ar-SA"/>
        </w:rPr>
      </w:pPr>
      <w:r w:rsidRPr="00621621">
        <w:rPr>
          <w:rFonts w:eastAsiaTheme="minorHAnsi"/>
          <w:kern w:val="2"/>
          <w:sz w:val="24"/>
          <w:lang w:eastAsia="en-US" w:bidi="pl-PL"/>
        </w:rPr>
        <w:t>Na posiedzeniu w dni</w:t>
      </w:r>
      <w:r w:rsidR="00FB1B9B" w:rsidRPr="00621621">
        <w:rPr>
          <w:rFonts w:eastAsiaTheme="minorHAnsi"/>
          <w:kern w:val="2"/>
          <w:sz w:val="24"/>
          <w:lang w:eastAsia="en-US" w:bidi="pl-PL"/>
        </w:rPr>
        <w:t xml:space="preserve">u 20 stycznia 2023 roku </w:t>
      </w:r>
      <w:r w:rsidR="00744840" w:rsidRPr="00621621">
        <w:rPr>
          <w:sz w:val="24"/>
          <w:lang w:eastAsia="ar-SA"/>
        </w:rPr>
        <w:t xml:space="preserve">Komisja </w:t>
      </w:r>
      <w:r w:rsidRPr="00621621">
        <w:rPr>
          <w:sz w:val="24"/>
          <w:lang w:eastAsia="ar-SA"/>
        </w:rPr>
        <w:t>K</w:t>
      </w:r>
      <w:r w:rsidR="00744840" w:rsidRPr="00621621">
        <w:rPr>
          <w:sz w:val="24"/>
          <w:lang w:eastAsia="ar-SA"/>
        </w:rPr>
        <w:t>onkursowa</w:t>
      </w:r>
      <w:r w:rsidR="00FB3960" w:rsidRPr="00621621">
        <w:rPr>
          <w:sz w:val="24"/>
          <w:lang w:eastAsia="ar-SA"/>
        </w:rPr>
        <w:t xml:space="preserve"> </w:t>
      </w:r>
      <w:r w:rsidR="00FB3960" w:rsidRPr="00621621">
        <w:rPr>
          <w:rFonts w:eastAsiaTheme="minorHAnsi"/>
          <w:kern w:val="2"/>
          <w:sz w:val="24"/>
          <w:lang w:eastAsia="en-US" w:bidi="pl-PL"/>
        </w:rPr>
        <w:t>ustaliła, że ww. oferta  spełniła  wymogi  formalne i dokonała jej oceny merytorycznej.</w:t>
      </w:r>
      <w:r w:rsidR="00FB3960" w:rsidRPr="00621621">
        <w:rPr>
          <w:bCs/>
          <w:color w:val="000000"/>
          <w:sz w:val="24"/>
          <w:lang w:eastAsia="en-US" w:bidi="en-US"/>
        </w:rPr>
        <w:t xml:space="preserve"> Oferta </w:t>
      </w:r>
      <w:r w:rsidR="00FB3960" w:rsidRPr="00621621">
        <w:rPr>
          <w:sz w:val="24"/>
          <w:lang w:eastAsia="en-US"/>
        </w:rPr>
        <w:t>złożona przez</w:t>
      </w:r>
      <w:r w:rsidR="00A45F7A" w:rsidRPr="00621621">
        <w:rPr>
          <w:sz w:val="24"/>
        </w:rPr>
        <w:t xml:space="preserve"> Stowarzyszenie Pomocy Osobom o </w:t>
      </w:r>
      <w:r w:rsidR="00A45F7A" w:rsidRPr="00621621">
        <w:rPr>
          <w:rFonts w:eastAsia="SimSun"/>
          <w:sz w:val="24"/>
          <w:lang w:eastAsia="zh-CN"/>
        </w:rPr>
        <w:t xml:space="preserve">Specjalnych Potrzebach Rozwojowych i Ich Rodzinom PROFICIO uzyskała </w:t>
      </w:r>
      <w:r w:rsidR="00FB1B9B" w:rsidRPr="00621621">
        <w:rPr>
          <w:rFonts w:eastAsia="SimSun"/>
          <w:sz w:val="24"/>
          <w:lang w:eastAsia="zh-CN"/>
        </w:rPr>
        <w:t xml:space="preserve">260 </w:t>
      </w:r>
      <w:r w:rsidR="00A45F7A" w:rsidRPr="00621621">
        <w:rPr>
          <w:rFonts w:eastAsia="SimSun"/>
          <w:sz w:val="24"/>
          <w:lang w:eastAsia="zh-CN"/>
        </w:rPr>
        <w:t xml:space="preserve">punktów </w:t>
      </w:r>
      <w:r w:rsidRPr="00621621">
        <w:rPr>
          <w:rFonts w:eastAsia="SimSun"/>
          <w:sz w:val="24"/>
          <w:lang w:eastAsia="zh-CN"/>
        </w:rPr>
        <w:t xml:space="preserve">na </w:t>
      </w:r>
      <w:r w:rsidR="00FB1B9B" w:rsidRPr="00621621">
        <w:rPr>
          <w:rFonts w:eastAsia="SimSun"/>
          <w:sz w:val="24"/>
          <w:lang w:eastAsia="zh-CN"/>
        </w:rPr>
        <w:t>3</w:t>
      </w:r>
      <w:r w:rsidR="00A45F7A" w:rsidRPr="00621621">
        <w:rPr>
          <w:rFonts w:eastAsia="SimSun"/>
          <w:sz w:val="24"/>
          <w:lang w:eastAsia="zh-CN"/>
        </w:rPr>
        <w:t>00 punktów możliwych.</w:t>
      </w:r>
    </w:p>
    <w:p w:rsidR="00E6102E" w:rsidRPr="00E6102E" w:rsidRDefault="00E6102E" w:rsidP="00E6102E">
      <w:pPr>
        <w:widowControl w:val="0"/>
        <w:autoSpaceDN w:val="0"/>
        <w:spacing w:after="0"/>
        <w:ind w:firstLine="708"/>
        <w:jc w:val="both"/>
        <w:textAlignment w:val="baseline"/>
        <w:rPr>
          <w:rFonts w:cstheme="minorBidi"/>
          <w:sz w:val="24"/>
        </w:rPr>
      </w:pPr>
      <w:r w:rsidRPr="00E6102E">
        <w:rPr>
          <w:rFonts w:cstheme="minorBidi"/>
          <w:kern w:val="2"/>
          <w:sz w:val="24"/>
        </w:rPr>
        <w:t>Prezydent Miasta Świnoujście zaakceptował ofertę</w:t>
      </w:r>
      <w:r w:rsidRPr="00E6102E">
        <w:rPr>
          <w:rFonts w:eastAsiaTheme="minorHAnsi"/>
          <w:kern w:val="2"/>
          <w:sz w:val="24"/>
          <w:lang w:eastAsia="en-US"/>
        </w:rPr>
        <w:t xml:space="preserve"> </w:t>
      </w:r>
      <w:r w:rsidRPr="00621621">
        <w:rPr>
          <w:sz w:val="24"/>
        </w:rPr>
        <w:t xml:space="preserve">Stowarzyszenia Pomocy Osobom </w:t>
      </w:r>
      <w:r w:rsidR="00AD042A">
        <w:rPr>
          <w:sz w:val="24"/>
        </w:rPr>
        <w:br/>
      </w:r>
      <w:r w:rsidRPr="00621621">
        <w:rPr>
          <w:sz w:val="24"/>
        </w:rPr>
        <w:t xml:space="preserve">o </w:t>
      </w:r>
      <w:r w:rsidRPr="00621621">
        <w:rPr>
          <w:rFonts w:eastAsia="SimSun"/>
          <w:sz w:val="24"/>
          <w:lang w:eastAsia="zh-CN"/>
        </w:rPr>
        <w:t>Specjalnych Potrzebach Rozwojowych i Ich Rodzinom PROFICIO</w:t>
      </w:r>
      <w:r w:rsidR="00295BCD">
        <w:rPr>
          <w:rFonts w:eastAsia="SimSun"/>
          <w:sz w:val="24"/>
          <w:lang w:eastAsia="zh-CN"/>
        </w:rPr>
        <w:t xml:space="preserve"> </w:t>
      </w:r>
      <w:bookmarkStart w:id="0" w:name="_GoBack"/>
      <w:bookmarkEnd w:id="0"/>
      <w:r w:rsidRPr="00E6102E">
        <w:rPr>
          <w:rFonts w:eastAsiaTheme="minorHAnsi" w:cstheme="minorBidi"/>
          <w:sz w:val="24"/>
          <w:lang w:eastAsia="en-US"/>
        </w:rPr>
        <w:t>i </w:t>
      </w:r>
      <w:r w:rsidRPr="00E6102E">
        <w:rPr>
          <w:rFonts w:cstheme="minorBidi"/>
          <w:kern w:val="2"/>
          <w:sz w:val="24"/>
        </w:rPr>
        <w:t xml:space="preserve">zarządzeniem </w:t>
      </w:r>
      <w:r>
        <w:rPr>
          <w:rFonts w:cstheme="minorBidi"/>
          <w:kern w:val="2"/>
          <w:sz w:val="24"/>
        </w:rPr>
        <w:br/>
      </w:r>
      <w:r w:rsidRPr="00E6102E">
        <w:rPr>
          <w:rFonts w:cstheme="minorBidi"/>
          <w:kern w:val="2"/>
          <w:sz w:val="24"/>
        </w:rPr>
        <w:t xml:space="preserve">Nr </w:t>
      </w:r>
      <w:r>
        <w:rPr>
          <w:rFonts w:cstheme="minorBidi"/>
          <w:kern w:val="2"/>
          <w:sz w:val="24"/>
        </w:rPr>
        <w:t xml:space="preserve">53/2023 </w:t>
      </w:r>
      <w:r w:rsidRPr="00E6102E">
        <w:rPr>
          <w:rFonts w:cstheme="minorBidi"/>
          <w:kern w:val="2"/>
          <w:sz w:val="24"/>
        </w:rPr>
        <w:t xml:space="preserve">z dnia </w:t>
      </w:r>
      <w:r>
        <w:rPr>
          <w:rFonts w:cstheme="minorBidi"/>
          <w:kern w:val="2"/>
          <w:sz w:val="24"/>
        </w:rPr>
        <w:t xml:space="preserve">26 stycznia 2023 roku </w:t>
      </w:r>
      <w:r w:rsidRPr="00E6102E">
        <w:rPr>
          <w:rFonts w:cstheme="minorBidi"/>
          <w:kern w:val="2"/>
          <w:sz w:val="24"/>
        </w:rPr>
        <w:t xml:space="preserve">zlecił realizację zadania, przeznaczając na ten cel środki publiczne w wysokości </w:t>
      </w:r>
      <w:r w:rsidR="004C639D">
        <w:rPr>
          <w:rFonts w:cstheme="minorBidi"/>
          <w:kern w:val="2"/>
          <w:sz w:val="24"/>
        </w:rPr>
        <w:t xml:space="preserve">59 974 zł. </w:t>
      </w:r>
      <w:r w:rsidRPr="00E6102E">
        <w:rPr>
          <w:rFonts w:eastAsiaTheme="minorHAnsi" w:cstheme="minorBidi"/>
          <w:bCs/>
          <w:sz w:val="24"/>
          <w:lang w:eastAsia="en-US"/>
        </w:rPr>
        <w:t xml:space="preserve"> </w:t>
      </w:r>
    </w:p>
    <w:p w:rsidR="006B02E1" w:rsidRPr="00621621" w:rsidRDefault="006B02E1" w:rsidP="00AC7201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sz w:val="24"/>
          <w:lang w:eastAsia="ar-SA"/>
        </w:rPr>
      </w:pPr>
    </w:p>
    <w:p w:rsidR="00594600" w:rsidRPr="00594600" w:rsidRDefault="00594600" w:rsidP="00AC7201">
      <w:pPr>
        <w:widowControl w:val="0"/>
        <w:suppressAutoHyphens/>
        <w:spacing w:after="0" w:line="240" w:lineRule="auto"/>
        <w:ind w:firstLine="708"/>
        <w:jc w:val="both"/>
        <w:rPr>
          <w:b/>
        </w:rPr>
      </w:pPr>
    </w:p>
    <w:sectPr w:rsidR="00594600" w:rsidRPr="005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ˇ¦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4A"/>
    <w:rsid w:val="000671BA"/>
    <w:rsid w:val="00067D2A"/>
    <w:rsid w:val="000D0957"/>
    <w:rsid w:val="00122B3B"/>
    <w:rsid w:val="0020279F"/>
    <w:rsid w:val="00295BCD"/>
    <w:rsid w:val="002E371E"/>
    <w:rsid w:val="00373C4A"/>
    <w:rsid w:val="00383B88"/>
    <w:rsid w:val="004C639D"/>
    <w:rsid w:val="00517ED3"/>
    <w:rsid w:val="00594600"/>
    <w:rsid w:val="00621621"/>
    <w:rsid w:val="00661F71"/>
    <w:rsid w:val="0068783D"/>
    <w:rsid w:val="006B02E1"/>
    <w:rsid w:val="00744840"/>
    <w:rsid w:val="007764F1"/>
    <w:rsid w:val="008309BF"/>
    <w:rsid w:val="009E77C8"/>
    <w:rsid w:val="009F4BD9"/>
    <w:rsid w:val="00A2417C"/>
    <w:rsid w:val="00A45F7A"/>
    <w:rsid w:val="00AC7201"/>
    <w:rsid w:val="00AD042A"/>
    <w:rsid w:val="00B249B1"/>
    <w:rsid w:val="00B525CB"/>
    <w:rsid w:val="00C5466D"/>
    <w:rsid w:val="00CB5E42"/>
    <w:rsid w:val="00E6102E"/>
    <w:rsid w:val="00E64D4B"/>
    <w:rsid w:val="00ED78C8"/>
    <w:rsid w:val="00FB1B9B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9B3"/>
  <w15:chartTrackingRefBased/>
  <w15:docId w15:val="{4E04A1DF-EE36-4C43-89D1-B163646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4</cp:revision>
  <dcterms:created xsi:type="dcterms:W3CDTF">2023-01-27T10:23:00Z</dcterms:created>
  <dcterms:modified xsi:type="dcterms:W3CDTF">2023-01-27T10:38:00Z</dcterms:modified>
</cp:coreProperties>
</file>