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190A9E">
        <w:rPr>
          <w:color w:val="000000"/>
          <w:sz w:val="20"/>
          <w:szCs w:val="20"/>
        </w:rPr>
        <w:t xml:space="preserve"> do zarządzenia  Nr  </w:t>
      </w:r>
      <w:r w:rsidR="00AD2C1E">
        <w:rPr>
          <w:color w:val="000000"/>
          <w:sz w:val="20"/>
          <w:szCs w:val="20"/>
        </w:rPr>
        <w:t>17</w:t>
      </w:r>
      <w:r w:rsidR="008A43BB" w:rsidRPr="001830A6">
        <w:rPr>
          <w:color w:val="000000"/>
          <w:sz w:val="20"/>
          <w:szCs w:val="20"/>
        </w:rPr>
        <w:t xml:space="preserve"> </w:t>
      </w:r>
      <w:r w:rsidR="00A94612">
        <w:rPr>
          <w:color w:val="000000"/>
          <w:sz w:val="20"/>
          <w:szCs w:val="20"/>
        </w:rPr>
        <w:t>/2023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CF0860">
        <w:rPr>
          <w:color w:val="000000"/>
          <w:sz w:val="20"/>
          <w:szCs w:val="20"/>
        </w:rPr>
        <w:t xml:space="preserve">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 xml:space="preserve">  </w:t>
      </w:r>
      <w:r w:rsidR="00AD2C1E">
        <w:rPr>
          <w:color w:val="000000"/>
          <w:sz w:val="20"/>
          <w:szCs w:val="20"/>
        </w:rPr>
        <w:t>9</w:t>
      </w:r>
      <w:bookmarkStart w:id="0" w:name="_GoBack"/>
      <w:bookmarkEnd w:id="0"/>
      <w:r w:rsidR="00A94612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 xml:space="preserve">  </w:t>
      </w:r>
      <w:r w:rsidR="00AE48DD">
        <w:rPr>
          <w:color w:val="000000"/>
          <w:sz w:val="20"/>
          <w:szCs w:val="20"/>
        </w:rPr>
        <w:t xml:space="preserve"> stycznia</w:t>
      </w:r>
      <w:r w:rsidR="00F50C42">
        <w:rPr>
          <w:color w:val="000000"/>
          <w:sz w:val="20"/>
          <w:szCs w:val="20"/>
        </w:rPr>
        <w:t xml:space="preserve"> </w:t>
      </w:r>
      <w:r w:rsidR="00A94612">
        <w:rPr>
          <w:color w:val="000000"/>
          <w:sz w:val="20"/>
          <w:szCs w:val="20"/>
        </w:rPr>
        <w:t>2023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B2599">
        <w:rPr>
          <w:rFonts w:ascii="Calibri" w:eastAsia="Arial" w:hAnsi="Calibri" w:cs="Calibri"/>
          <w:bCs/>
          <w:color w:val="000000"/>
          <w:szCs w:val="22"/>
        </w:rPr>
        <w:t>NYM  (Dz. U.  z 2022 r. poz. 1608 ze 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404276">
        <w:rPr>
          <w:rFonts w:ascii="Calibri" w:hAnsi="Calibri"/>
          <w:sz w:val="16"/>
          <w:szCs w:val="16"/>
        </w:rPr>
        <w:t>iczne (Dz. U. z 2021 r. poz. 2070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AD2C1E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B69EB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B2599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2081"/>
    <w:rsid w:val="007020B1"/>
    <w:rsid w:val="0071246B"/>
    <w:rsid w:val="007248D9"/>
    <w:rsid w:val="00730F62"/>
    <w:rsid w:val="0074228A"/>
    <w:rsid w:val="007738C3"/>
    <w:rsid w:val="00791098"/>
    <w:rsid w:val="00791160"/>
    <w:rsid w:val="007917A2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2C1E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1F04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55</cp:revision>
  <cp:lastPrinted>2022-01-03T11:14:00Z</cp:lastPrinted>
  <dcterms:created xsi:type="dcterms:W3CDTF">2018-06-05T11:10:00Z</dcterms:created>
  <dcterms:modified xsi:type="dcterms:W3CDTF">2023-01-09T10:37:00Z</dcterms:modified>
</cp:coreProperties>
</file>