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63" w:rsidRPr="00BD5559" w:rsidRDefault="00CC4A63" w:rsidP="00CC4A63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D5559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712BC4" w:rsidRPr="00CE74F4" w:rsidRDefault="00712BC4" w:rsidP="00712BC4">
      <w:pPr>
        <w:pStyle w:val="Standard"/>
        <w:jc w:val="center"/>
        <w:rPr>
          <w:rFonts w:cs="Times New Roman"/>
        </w:rPr>
      </w:pPr>
      <w:r w:rsidRPr="00CE74F4">
        <w:rPr>
          <w:rFonts w:cs="Times New Roman"/>
        </w:rPr>
        <w:t xml:space="preserve">„Prowadzenie Środowiskowego Domu Samopomocy w Świnoujściu w okresie </w:t>
      </w:r>
      <w:r w:rsidR="00C13F57">
        <w:rPr>
          <w:rFonts w:cs="Times New Roman"/>
        </w:rPr>
        <w:br/>
      </w:r>
      <w:bookmarkStart w:id="0" w:name="_GoBack"/>
      <w:bookmarkEnd w:id="0"/>
      <w:r w:rsidRPr="00CE74F4">
        <w:rPr>
          <w:rFonts w:cs="Times New Roman"/>
        </w:rPr>
        <w:t>od 1 stycznia  2023 r. do 31 grudnia 2023 r.”.</w:t>
      </w:r>
    </w:p>
    <w:p w:rsidR="00CC4A63" w:rsidRPr="00BD5559" w:rsidRDefault="00CC4A63" w:rsidP="00712B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CC4A63" w:rsidRPr="00BD5559" w:rsidRDefault="00CC4A63" w:rsidP="00712B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3D7EE7" w:rsidRDefault="003D7EE7" w:rsidP="00BD55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C86264">
        <w:rPr>
          <w:rFonts w:ascii="Times New Roman" w:hAnsi="Times New Roman" w:cs="Times New Roman"/>
          <w:sz w:val="24"/>
          <w:szCs w:val="24"/>
        </w:rPr>
        <w:t>Zarządzeniem Nr 627/2022 z dnia 23 listopada 2022 r.</w:t>
      </w:r>
      <w:r>
        <w:rPr>
          <w:rFonts w:ascii="Times New Roman" w:hAnsi="Times New Roman" w:cs="Times New Roman"/>
          <w:sz w:val="24"/>
          <w:szCs w:val="24"/>
        </w:rPr>
        <w:t xml:space="preserve"> Prezydent</w:t>
      </w:r>
      <w:r w:rsidRPr="00C86264">
        <w:rPr>
          <w:rFonts w:ascii="Times New Roman" w:hAnsi="Times New Roman" w:cs="Times New Roman"/>
          <w:sz w:val="24"/>
          <w:szCs w:val="24"/>
        </w:rPr>
        <w:t xml:space="preserve"> Miasta Świnoujście </w:t>
      </w:r>
      <w:r w:rsidRPr="00C862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ogłosił otwarty konkurs ofert </w:t>
      </w:r>
      <w:r w:rsidRPr="00C86264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Pr="00C8626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 </w:t>
      </w:r>
      <w:r w:rsidRPr="00C86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C8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społecznej, w tym pomocy rodzinom i osobom w trudnej sytuacji życiowej oraz wyrównywania szans tych rodzin i osób: </w:t>
      </w:r>
      <w:r w:rsidRPr="00C86264">
        <w:rPr>
          <w:rFonts w:ascii="Times New Roman" w:hAnsi="Times New Roman" w:cs="Times New Roman"/>
          <w:sz w:val="24"/>
          <w:szCs w:val="24"/>
        </w:rPr>
        <w:t>„Prowadzenie Środowiskowego Domu Samopomocy w Świnoujściu w okresie od 1 stycznia  2023 r. do 31 grudnia 2023</w:t>
      </w:r>
      <w:r w:rsidR="00E2712E">
        <w:rPr>
          <w:rFonts w:ascii="Times New Roman" w:hAnsi="Times New Roman" w:cs="Times New Roman"/>
          <w:sz w:val="24"/>
          <w:szCs w:val="24"/>
        </w:rPr>
        <w:t xml:space="preserve"> r.”.</w:t>
      </w:r>
    </w:p>
    <w:p w:rsidR="00CC4A63" w:rsidRPr="004D7891" w:rsidRDefault="00CC4A63" w:rsidP="00BD55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D78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W przewidzianym terminie składania ofert tj. do dnia </w:t>
      </w:r>
      <w:r w:rsidR="00E2712E" w:rsidRPr="004D78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15</w:t>
      </w:r>
      <w:r w:rsidR="00B86290" w:rsidRPr="004D78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D78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grudnia 202</w:t>
      </w:r>
      <w:r w:rsidR="00E2712E" w:rsidRPr="004D78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</w:t>
      </w:r>
      <w:r w:rsidRPr="004D78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r. na realizację zadania wpłynęła jedna oferta </w:t>
      </w:r>
      <w:r w:rsidRPr="004D7891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4D7891">
        <w:rPr>
          <w:rFonts w:ascii="Times New Roman" w:hAnsi="Times New Roman" w:cs="Times New Roman"/>
          <w:sz w:val="24"/>
          <w:szCs w:val="24"/>
        </w:rPr>
        <w:t xml:space="preserve">Polskie Stowarzyszenie na Rzecz Osób </w:t>
      </w:r>
      <w:r w:rsidRPr="004D7891">
        <w:rPr>
          <w:rFonts w:ascii="Times New Roman" w:hAnsi="Times New Roman" w:cs="Times New Roman"/>
          <w:sz w:val="24"/>
          <w:szCs w:val="24"/>
        </w:rPr>
        <w:br/>
        <w:t>z Niepełnosprawnością Intelektualną z siedzibą w Świnoujściu przy ul. Basztowej 11.</w:t>
      </w:r>
    </w:p>
    <w:p w:rsidR="00CC4A63" w:rsidRPr="004D7891" w:rsidRDefault="00CC4A63" w:rsidP="00BD55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7891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Na posiedzeniu w dniu </w:t>
      </w:r>
      <w:r w:rsidR="00E2712E" w:rsidRPr="004D7891">
        <w:rPr>
          <w:rFonts w:ascii="Times New Roman" w:hAnsi="Times New Roman" w:cs="Times New Roman"/>
          <w:kern w:val="2"/>
          <w:sz w:val="24"/>
          <w:szCs w:val="24"/>
          <w:lang w:bidi="pl-PL"/>
        </w:rPr>
        <w:t>16</w:t>
      </w:r>
      <w:r w:rsidR="00B86290" w:rsidRPr="004D7891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grudnia 202</w:t>
      </w:r>
      <w:r w:rsidR="00DB1CBB" w:rsidRPr="004D7891">
        <w:rPr>
          <w:rFonts w:ascii="Times New Roman" w:hAnsi="Times New Roman" w:cs="Times New Roman"/>
          <w:kern w:val="2"/>
          <w:sz w:val="24"/>
          <w:szCs w:val="24"/>
          <w:lang w:bidi="pl-PL"/>
        </w:rPr>
        <w:t>2</w:t>
      </w:r>
      <w:r w:rsidRPr="004D7891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r. Komisja </w:t>
      </w:r>
      <w:r w:rsidR="00800A82" w:rsidRPr="004D7891">
        <w:rPr>
          <w:rFonts w:ascii="Times New Roman" w:hAnsi="Times New Roman" w:cs="Times New Roman"/>
          <w:kern w:val="2"/>
          <w:sz w:val="24"/>
          <w:szCs w:val="24"/>
          <w:lang w:bidi="pl-PL"/>
        </w:rPr>
        <w:t>K</w:t>
      </w:r>
      <w:r w:rsidRPr="004D7891">
        <w:rPr>
          <w:rFonts w:ascii="Times New Roman" w:hAnsi="Times New Roman" w:cs="Times New Roman"/>
          <w:kern w:val="2"/>
          <w:sz w:val="24"/>
          <w:szCs w:val="24"/>
          <w:lang w:bidi="pl-PL"/>
        </w:rPr>
        <w:t>onkursowa ustaliła, że ww. oferta  spełniła  wymogi  formalne i dokonała jej oceny merytorycznej.</w:t>
      </w:r>
      <w:r w:rsidRPr="004D78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Oferta </w:t>
      </w:r>
      <w:r w:rsidRPr="004D7891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4D7891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  <w:r w:rsidRPr="004D7891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</w:t>
      </w:r>
      <w:r w:rsidRPr="004D78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uzyskała </w:t>
      </w:r>
      <w:r w:rsidR="00DB1CBB" w:rsidRPr="004D78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195</w:t>
      </w:r>
      <w:r w:rsidR="00776A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punktów </w:t>
      </w:r>
      <w:r w:rsidR="000C71AE" w:rsidRPr="004D78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00A82" w:rsidRPr="004D78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4D78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</w:t>
      </w:r>
      <w:r w:rsidR="000C71AE" w:rsidRPr="004D78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4D78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00 punktów możliwych. </w:t>
      </w:r>
    </w:p>
    <w:p w:rsidR="0049396B" w:rsidRPr="004D7891" w:rsidRDefault="00CC4A63" w:rsidP="00BD55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</w:pPr>
      <w:r w:rsidRPr="004D7891">
        <w:rPr>
          <w:rStyle w:val="Pogrubienie"/>
          <w:rFonts w:ascii="Times New Roman" w:hAnsi="Times New Roman" w:cs="Times New Roman"/>
          <w:b w:val="0"/>
          <w:sz w:val="24"/>
          <w:szCs w:val="24"/>
        </w:rPr>
        <w:t>Na realizację zadania publicznego pn.:</w:t>
      </w:r>
      <w:r w:rsidR="005917EF" w:rsidRPr="004D789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712E" w:rsidRPr="004D7891">
        <w:rPr>
          <w:rFonts w:ascii="Times New Roman" w:hAnsi="Times New Roman" w:cs="Times New Roman"/>
          <w:sz w:val="24"/>
          <w:szCs w:val="24"/>
        </w:rPr>
        <w:t>„Prowadzenie Środowiskowego Domu Samopomocy w Świnoujściu w okresie od 1 stycznia  2023 r. do 31 grudnia 2023 r.</w:t>
      </w:r>
      <w:r w:rsidR="0049396B" w:rsidRPr="004D7891">
        <w:rPr>
          <w:rFonts w:ascii="Times New Roman" w:hAnsi="Times New Roman" w:cs="Times New Roman"/>
          <w:sz w:val="24"/>
          <w:szCs w:val="24"/>
        </w:rPr>
        <w:t xml:space="preserve">” </w:t>
      </w:r>
      <w:r w:rsidRPr="004D7891">
        <w:rPr>
          <w:rFonts w:ascii="Times New Roman" w:hAnsi="Times New Roman" w:cs="Times New Roman"/>
          <w:kern w:val="1"/>
          <w:sz w:val="24"/>
          <w:szCs w:val="24"/>
          <w:lang w:eastAsia="ar-SA"/>
        </w:rPr>
        <w:t>K</w:t>
      </w:r>
      <w:r w:rsidRPr="004D7891">
        <w:rPr>
          <w:rFonts w:ascii="Times New Roman" w:hAnsi="Times New Roman" w:cs="Times New Roman"/>
          <w:sz w:val="24"/>
          <w:szCs w:val="24"/>
        </w:rPr>
        <w:t xml:space="preserve">omisja </w:t>
      </w:r>
      <w:r w:rsidR="00800A82" w:rsidRPr="004D7891">
        <w:rPr>
          <w:rFonts w:ascii="Times New Roman" w:hAnsi="Times New Roman" w:cs="Times New Roman"/>
          <w:sz w:val="24"/>
          <w:szCs w:val="24"/>
        </w:rPr>
        <w:t>K</w:t>
      </w:r>
      <w:r w:rsidRPr="004D7891">
        <w:rPr>
          <w:rFonts w:ascii="Times New Roman" w:hAnsi="Times New Roman" w:cs="Times New Roman"/>
          <w:sz w:val="24"/>
          <w:szCs w:val="24"/>
        </w:rPr>
        <w:t xml:space="preserve">onkursowa zaproponowała  przeznaczyć  kwotę w wysokości  wnioskowanej przez PSONI tj. w wysokości </w:t>
      </w:r>
      <w:r w:rsidR="0049396B" w:rsidRPr="004D78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849 504 </w:t>
      </w:r>
      <w:r w:rsidR="0049396B" w:rsidRPr="004D7891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zł</w:t>
      </w:r>
      <w:r w:rsidR="0049396B" w:rsidRPr="004D7891"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hi-IN"/>
        </w:rPr>
        <w:t>,</w:t>
      </w:r>
      <w:r w:rsidR="0049396B" w:rsidRPr="004D7891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w tym: kwotę dotacji z budżetu Miasta w wysokości </w:t>
      </w:r>
      <w:r w:rsidR="0049396B" w:rsidRPr="004D78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400 200 </w:t>
      </w:r>
      <w:r w:rsidR="0049396B" w:rsidRPr="004D7891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zł </w:t>
      </w:r>
      <w:r w:rsidR="0049396B" w:rsidRPr="004D7891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br/>
        <w:t xml:space="preserve">i kwotę z dotacji budżetu Wojewody w wysokości </w:t>
      </w:r>
      <w:r w:rsidR="0049396B" w:rsidRPr="004D7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449 304 </w:t>
      </w:r>
      <w:r w:rsidR="0049396B" w:rsidRPr="004D7891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zł.</w:t>
      </w:r>
    </w:p>
    <w:p w:rsidR="00CC4A63" w:rsidRPr="004D7891" w:rsidRDefault="00BD5559" w:rsidP="00BD55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4D789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4A63" w:rsidRPr="004D7891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ofertę </w:t>
      </w:r>
      <w:r w:rsidR="00CC4A63" w:rsidRPr="004D7891">
        <w:rPr>
          <w:rFonts w:ascii="Times New Roman" w:hAnsi="Times New Roman" w:cs="Times New Roman"/>
          <w:sz w:val="24"/>
          <w:szCs w:val="24"/>
        </w:rPr>
        <w:t xml:space="preserve">Polskiego Stowarzyszenia na Rzecz Osób z Niepełnosprawnością Intelektualną </w:t>
      </w:r>
      <w:r w:rsidR="00CC4A63" w:rsidRPr="004D7891">
        <w:rPr>
          <w:rFonts w:ascii="Times New Roman" w:hAnsi="Times New Roman" w:cs="Times New Roman"/>
          <w:kern w:val="2"/>
          <w:sz w:val="24"/>
          <w:szCs w:val="24"/>
        </w:rPr>
        <w:t xml:space="preserve">wraz z wysokością rekomendowanych przez Komisję </w:t>
      </w:r>
      <w:r w:rsidR="0027500C" w:rsidRPr="004D7891">
        <w:rPr>
          <w:rFonts w:ascii="Times New Roman" w:hAnsi="Times New Roman" w:cs="Times New Roman"/>
          <w:kern w:val="2"/>
          <w:sz w:val="24"/>
          <w:szCs w:val="24"/>
        </w:rPr>
        <w:t>K</w:t>
      </w:r>
      <w:r w:rsidR="00CC4A63" w:rsidRPr="004D7891">
        <w:rPr>
          <w:rFonts w:ascii="Times New Roman" w:hAnsi="Times New Roman" w:cs="Times New Roman"/>
          <w:kern w:val="2"/>
          <w:sz w:val="24"/>
          <w:szCs w:val="24"/>
        </w:rPr>
        <w:t>onkursową środków publicznych.</w:t>
      </w:r>
    </w:p>
    <w:p w:rsidR="00CC4A63" w:rsidRPr="004D7891" w:rsidRDefault="00CC4A63" w:rsidP="00BD5559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3" w:rsidRPr="004D7891" w:rsidRDefault="00CC4A63" w:rsidP="00BD5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63" w:rsidRPr="004D7891" w:rsidRDefault="00CC4A63" w:rsidP="00BD5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2B6" w:rsidRPr="00BD5559" w:rsidRDefault="00C13F57" w:rsidP="00BD55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02B6" w:rsidRPr="00BD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71"/>
    <w:rsid w:val="00032553"/>
    <w:rsid w:val="000A3671"/>
    <w:rsid w:val="000C71AE"/>
    <w:rsid w:val="00213D47"/>
    <w:rsid w:val="0027500C"/>
    <w:rsid w:val="002D2523"/>
    <w:rsid w:val="00330587"/>
    <w:rsid w:val="00332084"/>
    <w:rsid w:val="00394E87"/>
    <w:rsid w:val="003D7EE7"/>
    <w:rsid w:val="0049396B"/>
    <w:rsid w:val="004D7891"/>
    <w:rsid w:val="005917EF"/>
    <w:rsid w:val="005F4B25"/>
    <w:rsid w:val="006371FD"/>
    <w:rsid w:val="00712BC4"/>
    <w:rsid w:val="00776A20"/>
    <w:rsid w:val="007C3D5C"/>
    <w:rsid w:val="00800A82"/>
    <w:rsid w:val="0083168A"/>
    <w:rsid w:val="00A77301"/>
    <w:rsid w:val="00B86290"/>
    <w:rsid w:val="00BC7FE0"/>
    <w:rsid w:val="00BD5559"/>
    <w:rsid w:val="00C13F57"/>
    <w:rsid w:val="00CC4A63"/>
    <w:rsid w:val="00D5265F"/>
    <w:rsid w:val="00DB1CBB"/>
    <w:rsid w:val="00E2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25D2"/>
  <w15:chartTrackingRefBased/>
  <w15:docId w15:val="{2FCD3279-FFB0-4AE8-B50F-57D1F604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A63"/>
    <w:rPr>
      <w:b/>
      <w:bCs/>
    </w:rPr>
  </w:style>
  <w:style w:type="paragraph" w:customStyle="1" w:styleId="Standard">
    <w:name w:val="Standard"/>
    <w:rsid w:val="00712B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17</cp:revision>
  <dcterms:created xsi:type="dcterms:W3CDTF">2021-12-30T09:09:00Z</dcterms:created>
  <dcterms:modified xsi:type="dcterms:W3CDTF">2022-12-22T08:15:00Z</dcterms:modified>
</cp:coreProperties>
</file>