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6B41" w14:textId="77777777" w:rsidR="000F7135" w:rsidRPr="002A5E1F" w:rsidRDefault="000F7135" w:rsidP="000F7135">
      <w:pPr>
        <w:jc w:val="right"/>
        <w:rPr>
          <w:rFonts w:ascii="Arial Narrow" w:hAnsi="Arial Narrow" w:cs="Arial Narrow"/>
          <w:b/>
        </w:rPr>
      </w:pPr>
      <w:r w:rsidRPr="002A5E1F">
        <w:rPr>
          <w:rFonts w:ascii="Arial Narrow" w:hAnsi="Arial Narrow" w:cs="Arial Narrow"/>
          <w:b/>
        </w:rPr>
        <w:t xml:space="preserve">Załącznik nr 1 do SWZ – </w:t>
      </w:r>
      <w:r>
        <w:rPr>
          <w:rFonts w:ascii="Arial Narrow" w:hAnsi="Arial Narrow" w:cs="Arial Narrow"/>
          <w:b/>
        </w:rPr>
        <w:t>ZP/16/2022</w:t>
      </w:r>
    </w:p>
    <w:p w14:paraId="6684D170" w14:textId="77777777" w:rsidR="000F7135" w:rsidRPr="001209A3" w:rsidRDefault="000F7135" w:rsidP="000F7135">
      <w:pPr>
        <w:jc w:val="center"/>
        <w:rPr>
          <w:rFonts w:ascii="Arial Narrow" w:hAnsi="Arial Narrow" w:cs="Arial Narrow"/>
          <w:b/>
          <w:i/>
        </w:rPr>
      </w:pPr>
      <w:r w:rsidRPr="001209A3">
        <w:rPr>
          <w:rFonts w:ascii="Arial Narrow" w:hAnsi="Arial Narrow" w:cs="Arial Narrow"/>
          <w:b/>
          <w:i/>
        </w:rPr>
        <w:t xml:space="preserve">Szczegółowe wymagania w zakresie </w:t>
      </w:r>
      <w:r w:rsidRPr="001209A3">
        <w:rPr>
          <w:rFonts w:ascii="Arial Narrow" w:hAnsi="Arial Narrow" w:cs="Arial Narrow"/>
          <w:b/>
          <w:i/>
          <w:iCs/>
        </w:rPr>
        <w:t>świadczenie usługi pogotowia technicznego w zakresie czynności serwisowych w zakresie usuwania awarii oraz utrzymania w sprawności technicznej sprzętu i urządzeń na jednostkach pływających należących do Żeglugi Świnoujskiej</w:t>
      </w:r>
    </w:p>
    <w:p w14:paraId="5B5A081A" w14:textId="77777777" w:rsidR="000F7135" w:rsidRDefault="000F7135" w:rsidP="000F7135">
      <w:pPr>
        <w:jc w:val="both"/>
        <w:rPr>
          <w:rFonts w:ascii="Arial Narrow" w:hAnsi="Arial Narrow"/>
          <w:b/>
          <w:bCs/>
          <w:lang w:eastAsia="pl-PL"/>
        </w:rPr>
      </w:pPr>
      <w:r>
        <w:rPr>
          <w:rFonts w:ascii="Arial Narrow" w:hAnsi="Arial Narrow"/>
          <w:b/>
          <w:bCs/>
          <w:lang w:eastAsia="pl-PL"/>
        </w:rPr>
        <w:t>Przedmiot zamówienia obejmuje p</w:t>
      </w:r>
      <w:r w:rsidRPr="001A0975">
        <w:rPr>
          <w:rFonts w:ascii="Arial Narrow" w:hAnsi="Arial Narrow"/>
          <w:b/>
          <w:bCs/>
          <w:lang w:eastAsia="pl-PL"/>
        </w:rPr>
        <w:t>rowadzenie czynności serwisowych w zakresie stałego, nadzoru, diagnozowania</w:t>
      </w:r>
      <w:r>
        <w:rPr>
          <w:rFonts w:ascii="Arial Narrow" w:hAnsi="Arial Narrow"/>
          <w:b/>
          <w:bCs/>
          <w:lang w:eastAsia="pl-PL"/>
        </w:rPr>
        <w:t xml:space="preserve"> oraz</w:t>
      </w:r>
    </w:p>
    <w:p w14:paraId="27F5C5DB" w14:textId="77777777" w:rsidR="000F7135" w:rsidRPr="001209A3" w:rsidRDefault="000F7135" w:rsidP="000F713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  <w:lang w:eastAsia="pl-PL"/>
        </w:rPr>
      </w:pPr>
      <w:r w:rsidRPr="001A0975">
        <w:rPr>
          <w:rFonts w:ascii="Arial Narrow" w:hAnsi="Arial Narrow"/>
          <w:lang w:eastAsia="pl-PL"/>
        </w:rPr>
        <w:t>bieżących prac konserwacyjnych i naprawczych elementów systemów elektroniki oraz urządzeń radio-nawigacyjnych,</w:t>
      </w:r>
    </w:p>
    <w:p w14:paraId="1AB4386E" w14:textId="77777777" w:rsidR="000F7135" w:rsidRPr="001209A3" w:rsidRDefault="000F7135" w:rsidP="000F713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  <w:lang w:eastAsia="pl-PL"/>
        </w:rPr>
      </w:pPr>
      <w:r w:rsidRPr="001A0975">
        <w:rPr>
          <w:rFonts w:ascii="Arial Narrow" w:hAnsi="Arial Narrow"/>
          <w:lang w:eastAsia="pl-PL"/>
        </w:rPr>
        <w:t xml:space="preserve">bieżących prac konserwacyjnych i naprawczych instalacji i urządzeń elektrycznych, automatyki </w:t>
      </w:r>
      <w:r>
        <w:rPr>
          <w:rFonts w:ascii="Arial Narrow" w:hAnsi="Arial Narrow"/>
          <w:lang w:eastAsia="pl-PL"/>
        </w:rPr>
        <w:br/>
      </w:r>
      <w:r w:rsidRPr="001A0975">
        <w:rPr>
          <w:rFonts w:ascii="Arial Narrow" w:hAnsi="Arial Narrow"/>
          <w:lang w:eastAsia="pl-PL"/>
        </w:rPr>
        <w:t>i oprogramowania systemów napędowych, prądotwórczych, sygnalizacji, rozgłośni, wykrywania pożaru, obwodów 400 V AC, 230V AC, 24V DC</w:t>
      </w:r>
      <w:r>
        <w:rPr>
          <w:rFonts w:ascii="Arial Narrow" w:hAnsi="Arial Narrow"/>
          <w:lang w:eastAsia="pl-PL"/>
        </w:rPr>
        <w:t>,</w:t>
      </w:r>
    </w:p>
    <w:p w14:paraId="0EE58D96" w14:textId="77777777" w:rsidR="000F7135" w:rsidRPr="001A0975" w:rsidRDefault="000F7135" w:rsidP="000F7135">
      <w:pPr>
        <w:ind w:left="284"/>
        <w:jc w:val="both"/>
        <w:rPr>
          <w:rFonts w:ascii="Arial Narrow" w:hAnsi="Arial Narrow"/>
          <w:lang w:eastAsia="pl-PL"/>
        </w:rPr>
      </w:pPr>
      <w:r w:rsidRPr="001A0975">
        <w:rPr>
          <w:rFonts w:ascii="Arial Narrow" w:hAnsi="Arial Narrow"/>
          <w:lang w:eastAsia="pl-PL"/>
        </w:rPr>
        <w:t>znajdujących się na jednostkach pływających Żeglugi Świnoujskiej.</w:t>
      </w:r>
    </w:p>
    <w:p w14:paraId="0C277ED9" w14:textId="77777777" w:rsidR="000F7135" w:rsidRPr="001A0975" w:rsidRDefault="000F7135" w:rsidP="000F7135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Arial Narrow" w:hAnsi="Arial Narrow"/>
          <w:b/>
          <w:bCs/>
          <w:u w:val="single"/>
          <w:lang w:eastAsia="pl-PL"/>
        </w:rPr>
      </w:pPr>
      <w:r w:rsidRPr="001A0975">
        <w:rPr>
          <w:rFonts w:ascii="Arial Narrow" w:hAnsi="Arial Narrow"/>
          <w:b/>
          <w:bCs/>
          <w:u w:val="single"/>
          <w:lang w:eastAsia="pl-PL"/>
        </w:rPr>
        <w:t xml:space="preserve">Do obowiązków Wykonawcy należy: </w:t>
      </w:r>
    </w:p>
    <w:p w14:paraId="623A116A" w14:textId="77777777" w:rsidR="000F7135" w:rsidRPr="001A0975" w:rsidRDefault="000F7135" w:rsidP="000F7135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N</w:t>
      </w:r>
      <w:r w:rsidRPr="001A0975">
        <w:rPr>
          <w:rFonts w:ascii="Arial Narrow" w:hAnsi="Arial Narrow"/>
          <w:lang w:eastAsia="pl-PL"/>
        </w:rPr>
        <w:t>adzór, diagnozowanie, prace konserwacyjne i naprawcze elementów systemów elektroniki</w:t>
      </w:r>
      <w:r>
        <w:rPr>
          <w:rFonts w:ascii="Arial Narrow" w:hAnsi="Arial Narrow"/>
          <w:lang w:eastAsia="pl-PL"/>
        </w:rPr>
        <w:t xml:space="preserve"> </w:t>
      </w:r>
      <w:r>
        <w:rPr>
          <w:rFonts w:ascii="Arial Narrow" w:hAnsi="Arial Narrow"/>
          <w:lang w:eastAsia="pl-PL"/>
        </w:rPr>
        <w:br/>
        <w:t xml:space="preserve">i automatyki </w:t>
      </w:r>
      <w:r w:rsidRPr="001A0975">
        <w:rPr>
          <w:rFonts w:ascii="Arial Narrow" w:hAnsi="Arial Narrow"/>
          <w:lang w:eastAsia="pl-PL"/>
        </w:rPr>
        <w:t>obejmującego:</w:t>
      </w:r>
    </w:p>
    <w:p w14:paraId="68BAED64" w14:textId="77777777" w:rsidR="000F7135" w:rsidRPr="001A0975" w:rsidRDefault="000F7135" w:rsidP="000F7135">
      <w:pPr>
        <w:numPr>
          <w:ilvl w:val="0"/>
          <w:numId w:val="1"/>
        </w:numPr>
        <w:spacing w:after="0" w:line="240" w:lineRule="auto"/>
        <w:ind w:left="993" w:hanging="426"/>
        <w:contextualSpacing/>
        <w:jc w:val="both"/>
        <w:rPr>
          <w:rFonts w:ascii="Arial Narrow" w:hAnsi="Arial Narrow"/>
          <w:lang w:eastAsia="pl-PL"/>
        </w:rPr>
      </w:pPr>
      <w:r w:rsidRPr="001A0975">
        <w:rPr>
          <w:rFonts w:ascii="Arial Narrow" w:hAnsi="Arial Narrow"/>
          <w:lang w:eastAsia="pl-PL"/>
        </w:rPr>
        <w:t>pulpit manewrowy w sterówce (</w:t>
      </w:r>
      <w:r w:rsidRPr="001A0975">
        <w:rPr>
          <w:rFonts w:ascii="Arial Narrow" w:hAnsi="Arial Narrow"/>
          <w:i/>
          <w:iCs/>
          <w:lang w:eastAsia="pl-PL"/>
        </w:rPr>
        <w:t>układy zasilania i opóźnień, dźwignie regulacji, prędkości i kąta położenia pędników, układy analogowe pomiaru mocy, obrotów oraz kąta położenia pędników, układy zasilania, mierniki, wskaźniki</w:t>
      </w:r>
      <w:r w:rsidRPr="001A0975">
        <w:rPr>
          <w:rFonts w:ascii="Arial Narrow" w:hAnsi="Arial Narrow"/>
          <w:lang w:eastAsia="pl-PL"/>
        </w:rPr>
        <w:t>),</w:t>
      </w:r>
    </w:p>
    <w:p w14:paraId="66320605" w14:textId="77777777" w:rsidR="000F7135" w:rsidRPr="001A0975" w:rsidRDefault="000F7135" w:rsidP="000F7135">
      <w:pPr>
        <w:numPr>
          <w:ilvl w:val="0"/>
          <w:numId w:val="1"/>
        </w:numPr>
        <w:spacing w:after="0" w:line="240" w:lineRule="auto"/>
        <w:ind w:left="993" w:hanging="426"/>
        <w:contextualSpacing/>
        <w:jc w:val="both"/>
        <w:rPr>
          <w:rFonts w:ascii="Arial Narrow" w:hAnsi="Arial Narrow"/>
          <w:lang w:eastAsia="pl-PL"/>
        </w:rPr>
      </w:pPr>
      <w:r w:rsidRPr="001A0975">
        <w:rPr>
          <w:rFonts w:ascii="Arial Narrow" w:hAnsi="Arial Narrow"/>
          <w:lang w:eastAsia="pl-PL"/>
        </w:rPr>
        <w:t>pomieszczenia pędników (</w:t>
      </w:r>
      <w:r w:rsidRPr="007E3190">
        <w:rPr>
          <w:rFonts w:ascii="Arial Narrow" w:hAnsi="Arial Narrow"/>
          <w:i/>
          <w:iCs/>
          <w:lang w:eastAsia="pl-PL"/>
        </w:rPr>
        <w:t>zespoły transmisyjne położenia pędników i sprzężenia zwrotnego</w:t>
      </w:r>
      <w:r w:rsidRPr="001A0975">
        <w:rPr>
          <w:rFonts w:ascii="Arial Narrow" w:hAnsi="Arial Narrow"/>
          <w:lang w:eastAsia="pl-PL"/>
        </w:rPr>
        <w:t>),</w:t>
      </w:r>
    </w:p>
    <w:p w14:paraId="281DCEDA" w14:textId="77777777" w:rsidR="000F7135" w:rsidRPr="001A0975" w:rsidRDefault="000F7135" w:rsidP="000F7135">
      <w:pPr>
        <w:numPr>
          <w:ilvl w:val="0"/>
          <w:numId w:val="1"/>
        </w:numPr>
        <w:spacing w:after="0" w:line="240" w:lineRule="auto"/>
        <w:ind w:left="993" w:hanging="426"/>
        <w:contextualSpacing/>
        <w:jc w:val="both"/>
        <w:rPr>
          <w:rFonts w:ascii="Arial Narrow" w:hAnsi="Arial Narrow"/>
          <w:lang w:eastAsia="pl-PL"/>
        </w:rPr>
      </w:pPr>
      <w:r w:rsidRPr="001A0975">
        <w:rPr>
          <w:rFonts w:ascii="Arial Narrow" w:hAnsi="Arial Narrow"/>
          <w:lang w:eastAsia="pl-PL"/>
        </w:rPr>
        <w:t>zespoły elektroniki siłowni (</w:t>
      </w:r>
      <w:r w:rsidRPr="007E3190">
        <w:rPr>
          <w:rFonts w:ascii="Arial Narrow" w:hAnsi="Arial Narrow"/>
          <w:i/>
          <w:iCs/>
          <w:lang w:eastAsia="pl-PL"/>
        </w:rPr>
        <w:t>układy sterowania mikroprocesorowego SIMATIC, układy regulacyjne wychylenia pomp i położenia pędników, układy zasilania</w:t>
      </w:r>
      <w:r w:rsidRPr="001A0975">
        <w:rPr>
          <w:rFonts w:ascii="Arial Narrow" w:hAnsi="Arial Narrow"/>
          <w:lang w:eastAsia="pl-PL"/>
        </w:rPr>
        <w:t>),</w:t>
      </w:r>
    </w:p>
    <w:p w14:paraId="1A953D4A" w14:textId="77777777" w:rsidR="000F7135" w:rsidRPr="001A0975" w:rsidRDefault="000F7135" w:rsidP="000F7135">
      <w:pPr>
        <w:numPr>
          <w:ilvl w:val="0"/>
          <w:numId w:val="1"/>
        </w:numPr>
        <w:spacing w:after="0" w:line="240" w:lineRule="auto"/>
        <w:ind w:left="993" w:hanging="426"/>
        <w:contextualSpacing/>
        <w:jc w:val="both"/>
        <w:rPr>
          <w:rFonts w:ascii="Arial Narrow" w:hAnsi="Arial Narrow"/>
          <w:lang w:eastAsia="pl-PL"/>
        </w:rPr>
      </w:pPr>
      <w:r w:rsidRPr="001A0975">
        <w:rPr>
          <w:rFonts w:ascii="Arial Narrow" w:hAnsi="Arial Narrow"/>
          <w:lang w:eastAsia="pl-PL"/>
        </w:rPr>
        <w:t>elementy monitoringu i zabezpieczeń NORIS,</w:t>
      </w:r>
    </w:p>
    <w:p w14:paraId="6A5D0D48" w14:textId="77777777" w:rsidR="000F7135" w:rsidRPr="001A0975" w:rsidRDefault="000F7135" w:rsidP="000F7135">
      <w:pPr>
        <w:numPr>
          <w:ilvl w:val="0"/>
          <w:numId w:val="1"/>
        </w:numPr>
        <w:spacing w:after="0" w:line="240" w:lineRule="auto"/>
        <w:ind w:left="993" w:hanging="426"/>
        <w:contextualSpacing/>
        <w:jc w:val="both"/>
        <w:rPr>
          <w:rFonts w:ascii="Arial Narrow" w:hAnsi="Arial Narrow"/>
          <w:lang w:eastAsia="pl-PL"/>
        </w:rPr>
      </w:pPr>
      <w:r w:rsidRPr="001A0975">
        <w:rPr>
          <w:rFonts w:ascii="Arial Narrow" w:hAnsi="Arial Narrow"/>
          <w:lang w:eastAsia="pl-PL"/>
        </w:rPr>
        <w:t>system wykrywania pożaru z czujkami optycznymi wykrywania dymu,</w:t>
      </w:r>
    </w:p>
    <w:p w14:paraId="0ED3755A" w14:textId="77777777" w:rsidR="000F7135" w:rsidRPr="001A0975" w:rsidRDefault="000F7135" w:rsidP="000F7135">
      <w:pPr>
        <w:numPr>
          <w:ilvl w:val="0"/>
          <w:numId w:val="1"/>
        </w:numPr>
        <w:spacing w:after="0" w:line="240" w:lineRule="auto"/>
        <w:ind w:left="993" w:hanging="426"/>
        <w:contextualSpacing/>
        <w:jc w:val="both"/>
        <w:rPr>
          <w:rFonts w:ascii="Arial Narrow" w:hAnsi="Arial Narrow"/>
          <w:lang w:eastAsia="pl-PL"/>
        </w:rPr>
      </w:pPr>
      <w:r w:rsidRPr="001A0975">
        <w:rPr>
          <w:rFonts w:ascii="Arial Narrow" w:hAnsi="Arial Narrow"/>
          <w:lang w:eastAsia="pl-PL"/>
        </w:rPr>
        <w:t>system telewizji przemysłowej,</w:t>
      </w:r>
    </w:p>
    <w:p w14:paraId="6149AA47" w14:textId="77777777" w:rsidR="000F7135" w:rsidRPr="001A0975" w:rsidRDefault="000F7135" w:rsidP="000F7135">
      <w:pPr>
        <w:numPr>
          <w:ilvl w:val="0"/>
          <w:numId w:val="1"/>
        </w:numPr>
        <w:spacing w:after="0" w:line="240" w:lineRule="auto"/>
        <w:ind w:left="993" w:hanging="426"/>
        <w:contextualSpacing/>
        <w:jc w:val="both"/>
        <w:rPr>
          <w:rFonts w:ascii="Arial Narrow" w:hAnsi="Arial Narrow"/>
          <w:lang w:eastAsia="pl-PL"/>
        </w:rPr>
      </w:pPr>
      <w:r w:rsidRPr="001A0975">
        <w:rPr>
          <w:rFonts w:ascii="Arial Narrow" w:hAnsi="Arial Narrow"/>
          <w:lang w:eastAsia="pl-PL"/>
        </w:rPr>
        <w:t>automatyka drzwi do pomieszczeń pasażerskich,</w:t>
      </w:r>
    </w:p>
    <w:p w14:paraId="6216428D" w14:textId="77777777" w:rsidR="000F7135" w:rsidRPr="001A0975" w:rsidRDefault="000F7135" w:rsidP="000F7135">
      <w:pPr>
        <w:numPr>
          <w:ilvl w:val="0"/>
          <w:numId w:val="1"/>
        </w:numPr>
        <w:spacing w:after="0" w:line="240" w:lineRule="auto"/>
        <w:ind w:left="993" w:hanging="426"/>
        <w:contextualSpacing/>
        <w:jc w:val="both"/>
        <w:rPr>
          <w:rFonts w:ascii="Arial Narrow" w:hAnsi="Arial Narrow"/>
          <w:lang w:eastAsia="pl-PL"/>
        </w:rPr>
      </w:pPr>
      <w:r w:rsidRPr="001A0975">
        <w:rPr>
          <w:rFonts w:ascii="Arial Narrow" w:hAnsi="Arial Narrow"/>
          <w:lang w:eastAsia="pl-PL"/>
        </w:rPr>
        <w:t>pozostałe elementy będące integralną częścią systemów sterowania urządzeniami</w:t>
      </w:r>
      <w:r>
        <w:rPr>
          <w:rFonts w:ascii="Arial Narrow" w:hAnsi="Arial Narrow"/>
          <w:lang w:eastAsia="pl-PL"/>
        </w:rPr>
        <w:t>.</w:t>
      </w:r>
    </w:p>
    <w:p w14:paraId="0B04167C" w14:textId="77777777" w:rsidR="000F7135" w:rsidRPr="001A0975" w:rsidRDefault="000F7135" w:rsidP="000F7135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N</w:t>
      </w:r>
      <w:r w:rsidRPr="001A0975">
        <w:rPr>
          <w:rFonts w:ascii="Arial Narrow" w:hAnsi="Arial Narrow"/>
          <w:lang w:eastAsia="pl-PL"/>
        </w:rPr>
        <w:t>adzór, diagnozowanie, prace konserwacyjne i naprawcze urządzeń radio-nawigacyjnych w tym:</w:t>
      </w:r>
    </w:p>
    <w:p w14:paraId="36DF3ECE" w14:textId="77777777" w:rsidR="000F7135" w:rsidRPr="001A0975" w:rsidRDefault="000F7135" w:rsidP="000F7135">
      <w:pPr>
        <w:numPr>
          <w:ilvl w:val="0"/>
          <w:numId w:val="4"/>
        </w:numPr>
        <w:spacing w:after="0" w:line="240" w:lineRule="auto"/>
        <w:ind w:left="993" w:hanging="426"/>
        <w:contextualSpacing/>
        <w:jc w:val="both"/>
        <w:rPr>
          <w:rFonts w:ascii="Arial Narrow" w:hAnsi="Arial Narrow"/>
          <w:lang w:eastAsia="pl-PL"/>
        </w:rPr>
      </w:pPr>
      <w:r w:rsidRPr="001A0975">
        <w:rPr>
          <w:rFonts w:ascii="Arial Narrow" w:hAnsi="Arial Narrow"/>
          <w:lang w:eastAsia="pl-PL"/>
        </w:rPr>
        <w:t>radary nawigacyjne</w:t>
      </w:r>
    </w:p>
    <w:p w14:paraId="2D7941AC" w14:textId="77777777" w:rsidR="000F7135" w:rsidRPr="001A0975" w:rsidRDefault="000F7135" w:rsidP="000F7135">
      <w:pPr>
        <w:numPr>
          <w:ilvl w:val="0"/>
          <w:numId w:val="4"/>
        </w:numPr>
        <w:spacing w:after="0" w:line="240" w:lineRule="auto"/>
        <w:ind w:left="993" w:hanging="426"/>
        <w:contextualSpacing/>
        <w:jc w:val="both"/>
        <w:rPr>
          <w:rFonts w:ascii="Arial Narrow" w:hAnsi="Arial Narrow"/>
          <w:lang w:eastAsia="pl-PL"/>
        </w:rPr>
      </w:pPr>
      <w:r w:rsidRPr="001A0975">
        <w:rPr>
          <w:rFonts w:ascii="Arial Narrow" w:hAnsi="Arial Narrow"/>
          <w:lang w:eastAsia="pl-PL"/>
        </w:rPr>
        <w:t>radiotelefony stacjonarne i przenośne</w:t>
      </w:r>
    </w:p>
    <w:p w14:paraId="1FD93F59" w14:textId="77777777" w:rsidR="000F7135" w:rsidRPr="001A0975" w:rsidRDefault="000F7135" w:rsidP="000F7135">
      <w:pPr>
        <w:numPr>
          <w:ilvl w:val="0"/>
          <w:numId w:val="4"/>
        </w:numPr>
        <w:spacing w:after="0" w:line="240" w:lineRule="auto"/>
        <w:ind w:left="993" w:hanging="426"/>
        <w:contextualSpacing/>
        <w:jc w:val="both"/>
        <w:rPr>
          <w:rFonts w:ascii="Arial Narrow" w:hAnsi="Arial Narrow"/>
          <w:lang w:eastAsia="pl-PL"/>
        </w:rPr>
      </w:pPr>
      <w:r w:rsidRPr="001A0975">
        <w:rPr>
          <w:rFonts w:ascii="Arial Narrow" w:hAnsi="Arial Narrow"/>
          <w:lang w:eastAsia="pl-PL"/>
        </w:rPr>
        <w:t>rozgłośnie manewrowe</w:t>
      </w:r>
      <w:r>
        <w:rPr>
          <w:rFonts w:ascii="Arial Narrow" w:hAnsi="Arial Narrow"/>
          <w:lang w:eastAsia="pl-PL"/>
        </w:rPr>
        <w:t>.</w:t>
      </w:r>
    </w:p>
    <w:p w14:paraId="6C600754" w14:textId="77777777" w:rsidR="000F7135" w:rsidRPr="001A0975" w:rsidRDefault="000F7135" w:rsidP="000F7135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W p</w:t>
      </w:r>
      <w:r w:rsidRPr="00D36BAA">
        <w:rPr>
          <w:rFonts w:ascii="Arial Narrow" w:hAnsi="Arial Narrow"/>
          <w:lang w:eastAsia="pl-PL"/>
        </w:rPr>
        <w:t xml:space="preserve">rzypadku wezwania podjęcia prac przez wykwalifikowany personel w miejscu awarii </w:t>
      </w:r>
      <w:r>
        <w:rPr>
          <w:rFonts w:ascii="Arial Narrow" w:hAnsi="Arial Narrow"/>
          <w:lang w:eastAsia="pl-PL"/>
        </w:rPr>
        <w:t>i czasie zgodnym ze złożoną ofertą.</w:t>
      </w:r>
    </w:p>
    <w:p w14:paraId="3B062517" w14:textId="77777777" w:rsidR="000F7135" w:rsidRPr="001A0975" w:rsidRDefault="000F7135" w:rsidP="000F7135">
      <w:pPr>
        <w:jc w:val="both"/>
        <w:rPr>
          <w:rFonts w:ascii="Arial Narrow" w:hAnsi="Arial Narrow"/>
          <w:lang w:eastAsia="pl-PL"/>
        </w:rPr>
      </w:pPr>
    </w:p>
    <w:p w14:paraId="75C9BBB1" w14:textId="77777777" w:rsidR="000F7135" w:rsidRPr="001A0975" w:rsidRDefault="000F7135" w:rsidP="000F7135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Arial Narrow" w:hAnsi="Arial Narrow"/>
          <w:b/>
          <w:u w:val="single"/>
          <w:lang w:eastAsia="pl-PL"/>
        </w:rPr>
      </w:pPr>
      <w:r w:rsidRPr="001A0975">
        <w:rPr>
          <w:rFonts w:ascii="Arial Narrow" w:hAnsi="Arial Narrow"/>
          <w:b/>
          <w:u w:val="single"/>
          <w:lang w:eastAsia="pl-PL"/>
        </w:rPr>
        <w:t xml:space="preserve">Wykonawca jest zobowiązany do: </w:t>
      </w:r>
    </w:p>
    <w:p w14:paraId="57327B6C" w14:textId="77777777" w:rsidR="000F7135" w:rsidRPr="001A0975" w:rsidRDefault="000F7135" w:rsidP="000F7135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D</w:t>
      </w:r>
      <w:r w:rsidRPr="001A0975">
        <w:rPr>
          <w:rFonts w:ascii="Arial Narrow" w:hAnsi="Arial Narrow"/>
          <w:lang w:eastAsia="pl-PL"/>
        </w:rPr>
        <w:t>ołożeni</w:t>
      </w:r>
      <w:r>
        <w:rPr>
          <w:rFonts w:ascii="Arial Narrow" w:hAnsi="Arial Narrow"/>
          <w:lang w:eastAsia="pl-PL"/>
        </w:rPr>
        <w:t>a</w:t>
      </w:r>
      <w:r w:rsidRPr="001A0975">
        <w:rPr>
          <w:rFonts w:ascii="Arial Narrow" w:hAnsi="Arial Narrow"/>
          <w:lang w:eastAsia="pl-PL"/>
        </w:rPr>
        <w:t xml:space="preserve"> szczególnej staranności przy wykonywaniu swoich obowiązków</w:t>
      </w:r>
      <w:r>
        <w:rPr>
          <w:rFonts w:ascii="Arial Narrow" w:hAnsi="Arial Narrow"/>
          <w:lang w:eastAsia="pl-PL"/>
        </w:rPr>
        <w:t>.</w:t>
      </w:r>
    </w:p>
    <w:p w14:paraId="46B5BD78" w14:textId="77777777" w:rsidR="000F7135" w:rsidRPr="001A0975" w:rsidRDefault="000F7135" w:rsidP="000F7135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C</w:t>
      </w:r>
      <w:r w:rsidRPr="001A0975">
        <w:rPr>
          <w:rFonts w:ascii="Arial Narrow" w:hAnsi="Arial Narrow"/>
          <w:lang w:eastAsia="pl-PL"/>
        </w:rPr>
        <w:t>ałodobowej dyspozycyjności we wszystkie dni tygodnia</w:t>
      </w:r>
      <w:r>
        <w:rPr>
          <w:rFonts w:ascii="Arial Narrow" w:hAnsi="Arial Narrow"/>
          <w:lang w:eastAsia="pl-PL"/>
        </w:rPr>
        <w:t>.</w:t>
      </w:r>
    </w:p>
    <w:p w14:paraId="45327943" w14:textId="77777777" w:rsidR="000F7135" w:rsidRPr="00D36BAA" w:rsidRDefault="000F7135" w:rsidP="000F7135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 Narrow" w:hAnsi="Arial Narrow"/>
          <w:lang w:eastAsia="pl-PL"/>
        </w:rPr>
      </w:pPr>
      <w:r w:rsidRPr="00D36BAA">
        <w:rPr>
          <w:rFonts w:ascii="Arial Narrow" w:hAnsi="Arial Narrow"/>
          <w:lang w:eastAsia="pl-PL"/>
        </w:rPr>
        <w:t>Ścis</w:t>
      </w:r>
      <w:r>
        <w:rPr>
          <w:rFonts w:ascii="Arial Narrow" w:hAnsi="Arial Narrow"/>
          <w:lang w:eastAsia="pl-PL"/>
        </w:rPr>
        <w:t xml:space="preserve">łej </w:t>
      </w:r>
      <w:r w:rsidRPr="00D36BAA">
        <w:rPr>
          <w:rFonts w:ascii="Arial Narrow" w:hAnsi="Arial Narrow"/>
          <w:lang w:eastAsia="pl-PL"/>
        </w:rPr>
        <w:t>współprac</w:t>
      </w:r>
      <w:r>
        <w:rPr>
          <w:rFonts w:ascii="Arial Narrow" w:hAnsi="Arial Narrow"/>
          <w:lang w:eastAsia="pl-PL"/>
        </w:rPr>
        <w:t>y</w:t>
      </w:r>
      <w:r w:rsidRPr="00D36BAA">
        <w:rPr>
          <w:rFonts w:ascii="Arial Narrow" w:hAnsi="Arial Narrow"/>
          <w:lang w:eastAsia="pl-PL"/>
        </w:rPr>
        <w:t xml:space="preserve"> i koordynacji czynności z </w:t>
      </w:r>
      <w:r>
        <w:rPr>
          <w:rFonts w:ascii="Arial Narrow" w:hAnsi="Arial Narrow"/>
          <w:lang w:eastAsia="pl-PL"/>
        </w:rPr>
        <w:t>Działem Technicznym</w:t>
      </w:r>
      <w:r w:rsidRPr="00D36BAA">
        <w:rPr>
          <w:rFonts w:ascii="Arial Narrow" w:hAnsi="Arial Narrow"/>
          <w:lang w:eastAsia="pl-PL"/>
        </w:rPr>
        <w:t xml:space="preserve"> Zamawiającego oraz pozostałymi serwisami na jednostce.</w:t>
      </w:r>
    </w:p>
    <w:p w14:paraId="3C62E2EC" w14:textId="77777777" w:rsidR="000F7135" w:rsidRPr="00D36BAA" w:rsidRDefault="000F7135" w:rsidP="000F7135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M</w:t>
      </w:r>
      <w:r w:rsidRPr="00D36BAA">
        <w:rPr>
          <w:rFonts w:ascii="Arial Narrow" w:hAnsi="Arial Narrow"/>
          <w:lang w:eastAsia="pl-PL"/>
        </w:rPr>
        <w:t>erytorycznego i organizacyjnego włączania się w system pozyskiwania nieodnawialnych części do napraw i eksploatacji.</w:t>
      </w:r>
    </w:p>
    <w:p w14:paraId="38A83A92" w14:textId="77777777" w:rsidR="000F7135" w:rsidRPr="001A0975" w:rsidRDefault="000F7135" w:rsidP="000F7135">
      <w:pPr>
        <w:jc w:val="both"/>
        <w:rPr>
          <w:rFonts w:ascii="Arial Narrow" w:hAnsi="Arial Narrow"/>
          <w:lang w:eastAsia="pl-PL"/>
        </w:rPr>
      </w:pPr>
    </w:p>
    <w:p w14:paraId="28DBCDC7" w14:textId="77777777" w:rsidR="000F7135" w:rsidRPr="009C1701" w:rsidRDefault="000F7135" w:rsidP="000F7135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Arial Narrow" w:hAnsi="Arial Narrow"/>
          <w:lang w:eastAsia="pl-PL"/>
        </w:rPr>
      </w:pPr>
      <w:r w:rsidRPr="009C1701">
        <w:rPr>
          <w:rFonts w:ascii="Arial Narrow" w:hAnsi="Arial Narrow"/>
          <w:lang w:eastAsia="pl-PL"/>
        </w:rPr>
        <w:t>W przypadku wystąpienia konieczności wymiany urządzeń lub części, rozbudowy systemów i urządzeń, Zamawiający zapewni w/w urządzenia (</w:t>
      </w:r>
      <w:r w:rsidRPr="009C1701">
        <w:rPr>
          <w:rFonts w:ascii="Arial Narrow" w:hAnsi="Arial Narrow"/>
          <w:i/>
          <w:iCs/>
          <w:lang w:eastAsia="pl-PL"/>
        </w:rPr>
        <w:t>części</w:t>
      </w:r>
      <w:r w:rsidRPr="009C1701">
        <w:rPr>
          <w:rFonts w:ascii="Arial Narrow" w:hAnsi="Arial Narrow"/>
          <w:lang w:eastAsia="pl-PL"/>
        </w:rPr>
        <w:t>) we własnym zakresie lub zleci</w:t>
      </w:r>
      <w:r>
        <w:rPr>
          <w:rFonts w:ascii="Arial Narrow" w:hAnsi="Arial Narrow"/>
          <w:lang w:eastAsia="pl-PL"/>
        </w:rPr>
        <w:t xml:space="preserve"> (</w:t>
      </w:r>
      <w:r w:rsidRPr="00CB47B4">
        <w:rPr>
          <w:rFonts w:ascii="Arial Narrow" w:hAnsi="Arial Narrow"/>
          <w:i/>
          <w:iCs/>
          <w:lang w:eastAsia="pl-PL"/>
        </w:rPr>
        <w:t>pisemnie po zaaprobowaniu oferty Wykonawcy</w:t>
      </w:r>
      <w:r>
        <w:rPr>
          <w:rFonts w:ascii="Arial Narrow" w:hAnsi="Arial Narrow"/>
          <w:lang w:eastAsia="pl-PL"/>
        </w:rPr>
        <w:t>)</w:t>
      </w:r>
      <w:r w:rsidRPr="009C1701">
        <w:rPr>
          <w:rFonts w:ascii="Arial Narrow" w:hAnsi="Arial Narrow"/>
          <w:lang w:eastAsia="pl-PL"/>
        </w:rPr>
        <w:t xml:space="preserve"> </w:t>
      </w:r>
      <w:r>
        <w:rPr>
          <w:rFonts w:ascii="Arial Narrow" w:hAnsi="Arial Narrow"/>
          <w:lang w:eastAsia="pl-PL"/>
        </w:rPr>
        <w:t xml:space="preserve">zakup i </w:t>
      </w:r>
      <w:r w:rsidRPr="009C1701">
        <w:rPr>
          <w:rFonts w:ascii="Arial Narrow" w:hAnsi="Arial Narrow"/>
          <w:lang w:eastAsia="pl-PL"/>
        </w:rPr>
        <w:t>dostawę urządzeń</w:t>
      </w:r>
      <w:r>
        <w:rPr>
          <w:rFonts w:ascii="Arial Narrow" w:hAnsi="Arial Narrow"/>
          <w:lang w:eastAsia="pl-PL"/>
        </w:rPr>
        <w:t xml:space="preserve"> lub części</w:t>
      </w:r>
      <w:r w:rsidRPr="009C1701">
        <w:rPr>
          <w:rFonts w:ascii="Arial Narrow" w:hAnsi="Arial Narrow"/>
          <w:lang w:eastAsia="pl-PL"/>
        </w:rPr>
        <w:t xml:space="preserve"> za dodatkowym wynagrodzeniem</w:t>
      </w:r>
      <w:r>
        <w:rPr>
          <w:rFonts w:ascii="Arial Narrow" w:hAnsi="Arial Narrow"/>
          <w:lang w:eastAsia="pl-PL"/>
        </w:rPr>
        <w:t xml:space="preserve"> powiększonym za zaoferowana marżę – montaż i wymiana jest objęta miesięcznym wynagrodzeniem ryczałtowym ryczałtem za pełnienie usługi pogotowia technicznego.</w:t>
      </w:r>
    </w:p>
    <w:p w14:paraId="137223DC" w14:textId="77777777" w:rsidR="000F7135" w:rsidRPr="002A5E1F" w:rsidRDefault="000F7135" w:rsidP="000F7135">
      <w:pPr>
        <w:rPr>
          <w:rFonts w:ascii="Arial Narrow" w:hAnsi="Arial Narrow" w:cs="Arial Narrow"/>
        </w:rPr>
      </w:pPr>
    </w:p>
    <w:p w14:paraId="1CD67D39" w14:textId="77777777" w:rsidR="000F7135" w:rsidRPr="002A5E1F" w:rsidRDefault="000F7135" w:rsidP="000F7135">
      <w:pPr>
        <w:rPr>
          <w:rFonts w:ascii="Arial Narrow" w:hAnsi="Arial Narrow" w:cs="Arial Narrow"/>
          <w:lang w:val="x-none"/>
        </w:rPr>
      </w:pPr>
      <w:r w:rsidRPr="002A5E1F">
        <w:rPr>
          <w:rFonts w:ascii="Arial Narrow" w:hAnsi="Arial Narrow" w:cs="Arial Narrow"/>
        </w:rPr>
        <w:t>..............................., dn. ...............................</w:t>
      </w:r>
      <w:r w:rsidRPr="002A5E1F">
        <w:rPr>
          <w:rFonts w:ascii="Arial Narrow" w:hAnsi="Arial Narrow" w:cs="Arial Narrow"/>
        </w:rPr>
        <w:tab/>
      </w:r>
      <w:r w:rsidRPr="002A5E1F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2A5E1F">
        <w:rPr>
          <w:rFonts w:ascii="Arial Narrow" w:hAnsi="Arial Narrow" w:cs="Arial Narrow"/>
        </w:rPr>
        <w:t>.....................................................................</w:t>
      </w:r>
    </w:p>
    <w:p w14:paraId="6B8EC66D" w14:textId="77777777" w:rsidR="000F7135" w:rsidRPr="00C4094F" w:rsidRDefault="000F7135" w:rsidP="000F7135">
      <w:pPr>
        <w:autoSpaceDE w:val="0"/>
        <w:ind w:left="4695"/>
        <w:jc w:val="center"/>
        <w:rPr>
          <w:rFonts w:ascii="Arial Narrow" w:hAnsi="Arial Narrow" w:cs="Arial Narrow"/>
          <w:sz w:val="14"/>
          <w:szCs w:val="20"/>
        </w:rPr>
      </w:pPr>
      <w:r w:rsidRPr="00C4094F">
        <w:rPr>
          <w:rFonts w:ascii="Arial Narrow" w:hAnsi="Arial Narrow" w:cs="Arial Narrow"/>
          <w:sz w:val="14"/>
          <w:szCs w:val="20"/>
          <w:lang w:val="x-none"/>
        </w:rPr>
        <w:t>(</w:t>
      </w:r>
      <w:r w:rsidRPr="00C4094F">
        <w:rPr>
          <w:rFonts w:ascii="Arial Narrow" w:hAnsi="Arial Narrow" w:cs="Arial Narrow"/>
          <w:i/>
          <w:sz w:val="14"/>
          <w:szCs w:val="20"/>
          <w:lang w:val="x-none"/>
        </w:rPr>
        <w:t>podpis(y) osób uprawnionych do reprezentacji wykonawcy, w przypadku oferty wspólnej- podpis pełnomocnika wykonawców</w:t>
      </w:r>
      <w:r w:rsidRPr="00C4094F">
        <w:rPr>
          <w:rFonts w:ascii="Arial Narrow" w:hAnsi="Arial Narrow" w:cs="Arial Narrow"/>
          <w:i/>
          <w:sz w:val="14"/>
          <w:szCs w:val="20"/>
        </w:rPr>
        <w:t xml:space="preserve"> zgodnie z SWZ</w:t>
      </w:r>
      <w:r w:rsidRPr="00C4094F">
        <w:rPr>
          <w:rFonts w:ascii="Arial Narrow" w:hAnsi="Arial Narrow" w:cs="Arial Narrow"/>
          <w:sz w:val="14"/>
          <w:szCs w:val="20"/>
          <w:lang w:val="x-none"/>
        </w:rPr>
        <w:t>)</w:t>
      </w:r>
    </w:p>
    <w:p w14:paraId="5F5F31D1" w14:textId="77777777" w:rsidR="000F7135" w:rsidRPr="002A5E1F" w:rsidRDefault="000F7135" w:rsidP="000F7135">
      <w:pPr>
        <w:rPr>
          <w:rFonts w:ascii="Arial Narrow" w:hAnsi="Arial Narrow" w:cs="Arial Narrow"/>
        </w:rPr>
      </w:pPr>
    </w:p>
    <w:p w14:paraId="08F9C544" w14:textId="77777777" w:rsidR="00F350CB" w:rsidRDefault="00F350CB"/>
    <w:sectPr w:rsidR="00F35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B7F58"/>
    <w:multiLevelType w:val="hybridMultilevel"/>
    <w:tmpl w:val="9C109A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EC642D0">
      <w:start w:val="1"/>
      <w:numFmt w:val="upperRoman"/>
      <w:lvlText w:val="%2."/>
      <w:lvlJc w:val="left"/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22FB2"/>
    <w:multiLevelType w:val="hybridMultilevel"/>
    <w:tmpl w:val="6E9A85D8"/>
    <w:lvl w:ilvl="0" w:tplc="46A0EBE2">
      <w:start w:val="1"/>
      <w:numFmt w:val="decimal"/>
      <w:lvlText w:val="%1)"/>
      <w:lvlJc w:val="left"/>
      <w:rPr>
        <w:rFonts w:ascii="Arial Narrow" w:hAnsi="Arial Narrow" w:cs="Arial Narrow" w:hint="default"/>
        <w:b w:val="0"/>
        <w:bCs/>
        <w:i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45340"/>
    <w:multiLevelType w:val="hybridMultilevel"/>
    <w:tmpl w:val="74262FC6"/>
    <w:lvl w:ilvl="0" w:tplc="2B84DDB2">
      <w:start w:val="1"/>
      <w:numFmt w:val="decimal"/>
      <w:lvlText w:val="%1)"/>
      <w:lvlJc w:val="left"/>
      <w:rPr>
        <w:rFonts w:ascii="Arial Narrow" w:hAnsi="Arial Narrow" w:cs="Arial Narrow" w:hint="default"/>
        <w:b w:val="0"/>
        <w:bCs/>
        <w:i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32F8F6">
      <w:start w:val="1"/>
      <w:numFmt w:val="upperRoman"/>
      <w:lvlText w:val="%2."/>
      <w:lvlJc w:val="left"/>
      <w:pPr>
        <w:ind w:left="1848" w:hanging="72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61D020F5"/>
    <w:multiLevelType w:val="hybridMultilevel"/>
    <w:tmpl w:val="539AD20E"/>
    <w:lvl w:ilvl="0" w:tplc="D86C2A8C">
      <w:start w:val="1"/>
      <w:numFmt w:val="decimal"/>
      <w:lvlText w:val="%1."/>
      <w:lvlJc w:val="left"/>
      <w:rPr>
        <w:rFonts w:ascii="Arial Narrow" w:hAnsi="Arial Narrow" w:cs="Times New Roman" w:hint="default"/>
        <w:b w:val="0"/>
        <w:bCs/>
        <w:i w:val="0"/>
        <w:strike w:val="0"/>
        <w:dstrike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6654727E"/>
    <w:multiLevelType w:val="hybridMultilevel"/>
    <w:tmpl w:val="539AD20E"/>
    <w:lvl w:ilvl="0" w:tplc="FFFFFFFF">
      <w:start w:val="1"/>
      <w:numFmt w:val="decimal"/>
      <w:lvlText w:val="%1."/>
      <w:lvlJc w:val="left"/>
      <w:rPr>
        <w:rFonts w:ascii="Arial Narrow" w:hAnsi="Arial Narrow" w:cs="Times New Roman" w:hint="default"/>
        <w:b w:val="0"/>
        <w:bCs/>
        <w:i w:val="0"/>
        <w:strike w:val="0"/>
        <w:dstrike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88" w:hanging="360"/>
      </w:pPr>
    </w:lvl>
    <w:lvl w:ilvl="2" w:tplc="FFFFFFFF" w:tentative="1">
      <w:start w:val="1"/>
      <w:numFmt w:val="lowerRoman"/>
      <w:lvlText w:val="%3."/>
      <w:lvlJc w:val="right"/>
      <w:pPr>
        <w:ind w:left="2208" w:hanging="180"/>
      </w:pPr>
    </w:lvl>
    <w:lvl w:ilvl="3" w:tplc="FFFFFFFF" w:tentative="1">
      <w:start w:val="1"/>
      <w:numFmt w:val="decimal"/>
      <w:lvlText w:val="%4."/>
      <w:lvlJc w:val="left"/>
      <w:pPr>
        <w:ind w:left="2928" w:hanging="360"/>
      </w:pPr>
    </w:lvl>
    <w:lvl w:ilvl="4" w:tplc="FFFFFFFF" w:tentative="1">
      <w:start w:val="1"/>
      <w:numFmt w:val="lowerLetter"/>
      <w:lvlText w:val="%5."/>
      <w:lvlJc w:val="left"/>
      <w:pPr>
        <w:ind w:left="3648" w:hanging="360"/>
      </w:pPr>
    </w:lvl>
    <w:lvl w:ilvl="5" w:tplc="FFFFFFFF" w:tentative="1">
      <w:start w:val="1"/>
      <w:numFmt w:val="lowerRoman"/>
      <w:lvlText w:val="%6."/>
      <w:lvlJc w:val="right"/>
      <w:pPr>
        <w:ind w:left="4368" w:hanging="180"/>
      </w:pPr>
    </w:lvl>
    <w:lvl w:ilvl="6" w:tplc="FFFFFFFF" w:tentative="1">
      <w:start w:val="1"/>
      <w:numFmt w:val="decimal"/>
      <w:lvlText w:val="%7."/>
      <w:lvlJc w:val="left"/>
      <w:pPr>
        <w:ind w:left="5088" w:hanging="360"/>
      </w:pPr>
    </w:lvl>
    <w:lvl w:ilvl="7" w:tplc="FFFFFFFF" w:tentative="1">
      <w:start w:val="1"/>
      <w:numFmt w:val="lowerLetter"/>
      <w:lvlText w:val="%8."/>
      <w:lvlJc w:val="left"/>
      <w:pPr>
        <w:ind w:left="5808" w:hanging="360"/>
      </w:pPr>
    </w:lvl>
    <w:lvl w:ilvl="8" w:tplc="FFFFFFFF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73055991"/>
    <w:multiLevelType w:val="hybridMultilevel"/>
    <w:tmpl w:val="6E9A85D8"/>
    <w:lvl w:ilvl="0" w:tplc="FFFFFFFF">
      <w:start w:val="1"/>
      <w:numFmt w:val="decimal"/>
      <w:lvlText w:val="%1)"/>
      <w:lvlJc w:val="left"/>
      <w:rPr>
        <w:rFonts w:ascii="Arial Narrow" w:hAnsi="Arial Narrow" w:cs="Arial Narrow" w:hint="default"/>
        <w:b w:val="0"/>
        <w:bCs/>
        <w:i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577185">
    <w:abstractNumId w:val="1"/>
  </w:num>
  <w:num w:numId="2" w16cid:durableId="1957901828">
    <w:abstractNumId w:val="2"/>
  </w:num>
  <w:num w:numId="3" w16cid:durableId="1735351721">
    <w:abstractNumId w:val="3"/>
  </w:num>
  <w:num w:numId="4" w16cid:durableId="1787700070">
    <w:abstractNumId w:val="5"/>
  </w:num>
  <w:num w:numId="5" w16cid:durableId="851384449">
    <w:abstractNumId w:val="0"/>
  </w:num>
  <w:num w:numId="6" w16cid:durableId="13431660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35"/>
    <w:rsid w:val="000F7135"/>
    <w:rsid w:val="0015352B"/>
    <w:rsid w:val="00164691"/>
    <w:rsid w:val="00240D4C"/>
    <w:rsid w:val="003C2DF7"/>
    <w:rsid w:val="00457210"/>
    <w:rsid w:val="007D37A7"/>
    <w:rsid w:val="00AB128E"/>
    <w:rsid w:val="00D23A7B"/>
    <w:rsid w:val="00E215A0"/>
    <w:rsid w:val="00F350CB"/>
    <w:rsid w:val="00FA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D6FF"/>
  <w15:chartTrackingRefBased/>
  <w15:docId w15:val="{B777CF51-23D7-4DC3-88BB-0E838070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Jabłonowska</dc:creator>
  <cp:keywords/>
  <dc:description/>
  <cp:lastModifiedBy>Mirosława Jabłonowska</cp:lastModifiedBy>
  <cp:revision>1</cp:revision>
  <dcterms:created xsi:type="dcterms:W3CDTF">2022-12-15T13:10:00Z</dcterms:created>
  <dcterms:modified xsi:type="dcterms:W3CDTF">2022-12-15T13:11:00Z</dcterms:modified>
</cp:coreProperties>
</file>