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44189">
        <w:rPr>
          <w:rFonts w:ascii="Times New Roman" w:hAnsi="Times New Roman" w:cs="Times New Roman"/>
          <w:b/>
          <w:sz w:val="24"/>
        </w:rPr>
        <w:t>659</w:t>
      </w:r>
      <w:r>
        <w:rPr>
          <w:rFonts w:ascii="Times New Roman" w:hAnsi="Times New Roman" w:cs="Times New Roman"/>
          <w:b/>
          <w:sz w:val="24"/>
        </w:rPr>
        <w:t>/2022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44189">
        <w:rPr>
          <w:rFonts w:ascii="Times New Roman" w:hAnsi="Times New Roman" w:cs="Times New Roman"/>
          <w:sz w:val="24"/>
        </w:rPr>
        <w:t xml:space="preserve">12 </w:t>
      </w:r>
      <w:bookmarkStart w:id="0" w:name="_GoBack"/>
      <w:bookmarkEnd w:id="0"/>
      <w:r w:rsidR="008B53CE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967870" w:rsidRDefault="00967870" w:rsidP="009678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zabudowanej nieruchomości</w:t>
      </w:r>
      <w:r w:rsidR="00F11E7A">
        <w:rPr>
          <w:rFonts w:ascii="Times New Roman" w:hAnsi="Times New Roman" w:cs="Times New Roman"/>
          <w:b/>
          <w:sz w:val="24"/>
        </w:rPr>
        <w:t xml:space="preserve"> oraz udziału w 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F11E7A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 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2021 r. poz. 1899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zabudowanej nieruchomości stanowiącej działk</w:t>
      </w:r>
      <w:r w:rsidR="00F633EA">
        <w:rPr>
          <w:rFonts w:ascii="Times New Roman" w:hAnsi="Times New Roman" w:cs="Times New Roman"/>
          <w:sz w:val="24"/>
        </w:rPr>
        <w:t xml:space="preserve">ę gruntu </w:t>
      </w:r>
      <w:r>
        <w:rPr>
          <w:rFonts w:ascii="Times New Roman" w:hAnsi="Times New Roman" w:cs="Times New Roman"/>
          <w:sz w:val="24"/>
        </w:rPr>
        <w:t>numer</w:t>
      </w:r>
      <w:r w:rsidR="006821B9">
        <w:rPr>
          <w:rFonts w:ascii="Times New Roman" w:hAnsi="Times New Roman" w:cs="Times New Roman"/>
          <w:sz w:val="24"/>
        </w:rPr>
        <w:t xml:space="preserve"> </w:t>
      </w:r>
      <w:r w:rsidR="00C67091">
        <w:rPr>
          <w:rFonts w:ascii="Times New Roman" w:hAnsi="Times New Roman" w:cs="Times New Roman"/>
          <w:sz w:val="24"/>
        </w:rPr>
        <w:t>106/69</w:t>
      </w:r>
      <w:r>
        <w:rPr>
          <w:rFonts w:ascii="Times New Roman" w:hAnsi="Times New Roman" w:cs="Times New Roman"/>
          <w:sz w:val="24"/>
        </w:rPr>
        <w:t xml:space="preserve"> o powierzchni </w:t>
      </w:r>
      <w:r w:rsidR="00C6709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0,</w:t>
      </w:r>
      <w:r w:rsidR="00C67091">
        <w:rPr>
          <w:rFonts w:ascii="Times New Roman" w:hAnsi="Times New Roman" w:cs="Times New Roman"/>
          <w:sz w:val="24"/>
        </w:rPr>
        <w:t>0174</w:t>
      </w:r>
      <w:r>
        <w:rPr>
          <w:rFonts w:ascii="Times New Roman" w:hAnsi="Times New Roman" w:cs="Times New Roman"/>
          <w:sz w:val="24"/>
        </w:rPr>
        <w:t xml:space="preserve"> ha, położonej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Świnoujściu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ul.</w:t>
      </w:r>
      <w:r w:rsidR="006821B9">
        <w:rPr>
          <w:rFonts w:ascii="Times New Roman" w:hAnsi="Times New Roman" w:cs="Times New Roman"/>
          <w:sz w:val="24"/>
        </w:rPr>
        <w:t xml:space="preserve"> </w:t>
      </w:r>
      <w:r w:rsidR="00C67091">
        <w:rPr>
          <w:rFonts w:ascii="Times New Roman" w:hAnsi="Times New Roman" w:cs="Times New Roman"/>
          <w:sz w:val="24"/>
        </w:rPr>
        <w:t xml:space="preserve">Wiceadmirała Kazimierza Porębskiego 20 </w:t>
      </w:r>
      <w:r w:rsidR="0070313D">
        <w:rPr>
          <w:rFonts w:ascii="Times New Roman" w:hAnsi="Times New Roman" w:cs="Times New Roman"/>
          <w:sz w:val="24"/>
        </w:rPr>
        <w:br/>
      </w:r>
      <w:r w:rsidR="00C67091">
        <w:rPr>
          <w:rFonts w:ascii="Times New Roman" w:hAnsi="Times New Roman" w:cs="Times New Roman"/>
          <w:sz w:val="24"/>
        </w:rPr>
        <w:t>oraz udział wynoszący 1/12 części w nieruchomości składającej się z działek gruntu numer 106/60, 106/66, 106/70 i 106/71 o powierzchni 0,0812 ha, położonej w Świnoujściu</w:t>
      </w:r>
      <w:r w:rsidR="006821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17A79">
        <w:rPr>
          <w:rFonts w:ascii="Times New Roman" w:hAnsi="Times New Roman" w:cs="Times New Roman"/>
          <w:sz w:val="24"/>
        </w:rPr>
        <w:br/>
      </w:r>
      <w:r w:rsidR="00F11E7A">
        <w:rPr>
          <w:rFonts w:ascii="Times New Roman" w:hAnsi="Times New Roman" w:cs="Times New Roman"/>
          <w:sz w:val="24"/>
        </w:rPr>
        <w:t xml:space="preserve">obręb ewidencyjny Warszów 14, </w:t>
      </w:r>
      <w:r>
        <w:rPr>
          <w:rFonts w:ascii="Times New Roman" w:hAnsi="Times New Roman" w:cs="Times New Roman"/>
          <w:sz w:val="24"/>
        </w:rPr>
        <w:t xml:space="preserve">zbytej Aktem Notarialnym Repertorium A Nr </w:t>
      </w:r>
      <w:r w:rsidR="00C67091">
        <w:rPr>
          <w:rFonts w:ascii="Times New Roman" w:hAnsi="Times New Roman" w:cs="Times New Roman"/>
          <w:sz w:val="24"/>
        </w:rPr>
        <w:t>15417</w:t>
      </w:r>
      <w:r>
        <w:rPr>
          <w:rFonts w:ascii="Times New Roman" w:hAnsi="Times New Roman" w:cs="Times New Roman"/>
          <w:sz w:val="24"/>
        </w:rPr>
        <w:t xml:space="preserve">/2022 </w:t>
      </w:r>
      <w:r w:rsidR="00617A7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</w:t>
      </w:r>
      <w:r w:rsidR="00617A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617A79">
        <w:rPr>
          <w:rFonts w:ascii="Times New Roman" w:hAnsi="Times New Roman" w:cs="Times New Roman"/>
          <w:sz w:val="24"/>
        </w:rPr>
        <w:t xml:space="preserve"> </w:t>
      </w:r>
      <w:r w:rsidR="00C67091">
        <w:rPr>
          <w:rFonts w:ascii="Times New Roman" w:hAnsi="Times New Roman" w:cs="Times New Roman"/>
          <w:sz w:val="24"/>
        </w:rPr>
        <w:t>9 grudnia</w:t>
      </w:r>
      <w:r>
        <w:rPr>
          <w:rFonts w:ascii="Times New Roman" w:hAnsi="Times New Roman" w:cs="Times New Roman"/>
          <w:sz w:val="24"/>
        </w:rPr>
        <w:t xml:space="preserve"> 2022 r.</w:t>
      </w:r>
      <w:r w:rsidR="00617A79">
        <w:rPr>
          <w:rFonts w:ascii="Times New Roman" w:hAnsi="Times New Roman" w:cs="Times New Roman"/>
          <w:sz w:val="24"/>
        </w:rPr>
        <w:t xml:space="preserve"> 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551B" w:rsidRDefault="007E551B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E551B" w:rsidRPr="007E551B" w:rsidRDefault="007E551B" w:rsidP="007E551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7E551B" w:rsidRPr="007E551B" w:rsidRDefault="007E551B" w:rsidP="007E551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67870" w:rsidRDefault="007E551B" w:rsidP="007E551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7E551B">
        <w:rPr>
          <w:rFonts w:ascii="Times New Roman" w:hAnsi="Times New Roman" w:cs="Times New Roman"/>
          <w:sz w:val="24"/>
        </w:rPr>
        <w:t>mgr</w:t>
      </w:r>
      <w:proofErr w:type="gramEnd"/>
      <w:r w:rsidRPr="007E551B">
        <w:rPr>
          <w:rFonts w:ascii="Times New Roman" w:hAnsi="Times New Roman" w:cs="Times New Roman"/>
          <w:sz w:val="24"/>
        </w:rPr>
        <w:t xml:space="preserve">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262BE1" w:rsidRDefault="00262BE1" w:rsidP="007B701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0"/>
    <w:rsid w:val="00084969"/>
    <w:rsid w:val="00262BE1"/>
    <w:rsid w:val="003A5CD9"/>
    <w:rsid w:val="00617A79"/>
    <w:rsid w:val="006821B9"/>
    <w:rsid w:val="006B460C"/>
    <w:rsid w:val="0070313D"/>
    <w:rsid w:val="007B701D"/>
    <w:rsid w:val="007C6B0F"/>
    <w:rsid w:val="007E0C3C"/>
    <w:rsid w:val="007E551B"/>
    <w:rsid w:val="008161E8"/>
    <w:rsid w:val="00844189"/>
    <w:rsid w:val="008B53CE"/>
    <w:rsid w:val="00967870"/>
    <w:rsid w:val="00C67091"/>
    <w:rsid w:val="00DD5B4E"/>
    <w:rsid w:val="00F11E7A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B809"/>
  <w15:chartTrackingRefBased/>
  <w15:docId w15:val="{C4FEA882-F50D-49FB-B953-8FBEAB3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dcterms:created xsi:type="dcterms:W3CDTF">2022-12-13T09:00:00Z</dcterms:created>
  <dcterms:modified xsi:type="dcterms:W3CDTF">2022-12-14T11:56:00Z</dcterms:modified>
</cp:coreProperties>
</file>