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35" w:rsidRDefault="00367E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F35">
        <w:t xml:space="preserve">Załącznik  Nr 1 </w:t>
      </w:r>
      <w:r>
        <w:t xml:space="preserve"> do zapytania ofertowego</w:t>
      </w:r>
    </w:p>
    <w:p w:rsidR="00367E23" w:rsidRDefault="00367E23"/>
    <w:p w:rsidR="0002644F" w:rsidRDefault="0077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WO-DG.271</w:t>
      </w:r>
      <w:r w:rsidR="004249E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250.2022 </w:t>
      </w:r>
    </w:p>
    <w:p w:rsidR="00774F35" w:rsidRDefault="00774F35">
      <w:pPr>
        <w:rPr>
          <w:rFonts w:ascii="Times New Roman" w:hAnsi="Times New Roman" w:cs="Times New Roman"/>
          <w:sz w:val="24"/>
          <w:szCs w:val="24"/>
        </w:rPr>
      </w:pPr>
    </w:p>
    <w:p w:rsidR="00774F35" w:rsidRDefault="0077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ZAPYTANIE OFERTOWE</w:t>
      </w:r>
    </w:p>
    <w:p w:rsidR="00774F35" w:rsidRDefault="00774F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Opis </w:t>
      </w:r>
      <w:r w:rsidR="007A36EB">
        <w:rPr>
          <w:rFonts w:ascii="Times New Roman" w:hAnsi="Times New Roman" w:cs="Times New Roman"/>
          <w:sz w:val="24"/>
          <w:szCs w:val="24"/>
          <w:u w:val="single"/>
        </w:rPr>
        <w:t>przedmiotu zamówienia:</w:t>
      </w:r>
    </w:p>
    <w:p w:rsidR="000E6051" w:rsidRDefault="007A36EB" w:rsidP="000E6051">
      <w:pPr>
        <w:rPr>
          <w:rFonts w:ascii="Times New Roman" w:hAnsi="Times New Roman" w:cs="Times New Roman"/>
          <w:sz w:val="24"/>
          <w:szCs w:val="24"/>
        </w:rPr>
      </w:pPr>
      <w:r w:rsidRPr="007A36EB">
        <w:rPr>
          <w:rFonts w:ascii="Times New Roman" w:hAnsi="Times New Roman" w:cs="Times New Roman"/>
          <w:b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>: zakup świeżych kwiatów, wiązanek okolicznościowych oraz wieńców z dowozem  do Urzędu Miasta Świnoujście na potr</w:t>
      </w:r>
      <w:r w:rsidR="000E6051">
        <w:rPr>
          <w:rFonts w:ascii="Times New Roman" w:hAnsi="Times New Roman" w:cs="Times New Roman"/>
          <w:sz w:val="24"/>
          <w:szCs w:val="24"/>
        </w:rPr>
        <w:t xml:space="preserve">zeby uroczystości  obchodzonych  w 2023 </w:t>
      </w:r>
      <w:r w:rsidR="007B386A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859"/>
        <w:gridCol w:w="1748"/>
        <w:gridCol w:w="2209"/>
        <w:gridCol w:w="1687"/>
      </w:tblGrid>
      <w:tr w:rsidR="000E6051" w:rsidTr="000E6051">
        <w:tc>
          <w:tcPr>
            <w:tcW w:w="562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12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Szacunkowa ilość</w:t>
            </w:r>
          </w:p>
        </w:tc>
        <w:tc>
          <w:tcPr>
            <w:tcW w:w="1813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813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łączna kolumna 3 razy kolumna 4 RAZEM </w:t>
            </w:r>
          </w:p>
        </w:tc>
      </w:tr>
      <w:tr w:rsidR="000E6051" w:rsidTr="000E6051">
        <w:tc>
          <w:tcPr>
            <w:tcW w:w="562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Półwieniec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świerku  z kwiatów biało</w:t>
            </w:r>
            <w:r w:rsidR="009C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czerwonych z szarfą biało-czerwoną</w:t>
            </w:r>
          </w:p>
        </w:tc>
        <w:tc>
          <w:tcPr>
            <w:tcW w:w="1812" w:type="dxa"/>
          </w:tcPr>
          <w:p w:rsidR="000E6051" w:rsidRDefault="003A176F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F21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813" w:type="dxa"/>
          </w:tcPr>
          <w:p w:rsidR="000E6051" w:rsidRDefault="009C7F2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szt. goździk / gerbera biała</w:t>
            </w:r>
          </w:p>
          <w:p w:rsidR="009C7F21" w:rsidRDefault="009C7F2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3CA">
              <w:rPr>
                <w:rFonts w:ascii="Times New Roman" w:hAnsi="Times New Roman" w:cs="Times New Roman"/>
                <w:sz w:val="24"/>
                <w:szCs w:val="24"/>
              </w:rPr>
              <w:t>2 szt. goździk/gerbera  czerwona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51" w:rsidTr="000E6051">
        <w:tc>
          <w:tcPr>
            <w:tcW w:w="562" w:type="dxa"/>
          </w:tcPr>
          <w:p w:rsidR="000E6051" w:rsidRDefault="009C7F2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</w:tcPr>
          <w:p w:rsidR="000E6051" w:rsidRDefault="009C7F2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Wiązanka na łapce na świerku  z kwiatów biało-czerwonych</w:t>
            </w:r>
            <w:r w:rsidR="00532FEA">
              <w:rPr>
                <w:rFonts w:ascii="Times New Roman" w:hAnsi="Times New Roman" w:cs="Times New Roman"/>
                <w:sz w:val="24"/>
                <w:szCs w:val="24"/>
              </w:rPr>
              <w:t xml:space="preserve">  z szarfą biało-czerwoną</w:t>
            </w:r>
          </w:p>
        </w:tc>
        <w:tc>
          <w:tcPr>
            <w:tcW w:w="1812" w:type="dxa"/>
          </w:tcPr>
          <w:p w:rsidR="000E6051" w:rsidRDefault="009C7F2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szt.</w:t>
            </w:r>
          </w:p>
        </w:tc>
        <w:tc>
          <w:tcPr>
            <w:tcW w:w="1813" w:type="dxa"/>
          </w:tcPr>
          <w:p w:rsidR="000E6051" w:rsidRDefault="008E53C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8szt.</w:t>
            </w:r>
            <w:r w:rsidR="009C7F21">
              <w:rPr>
                <w:rFonts w:ascii="Times New Roman" w:hAnsi="Times New Roman" w:cs="Times New Roman"/>
                <w:sz w:val="24"/>
                <w:szCs w:val="24"/>
              </w:rPr>
              <w:t xml:space="preserve">goździk/gerbera biała </w:t>
            </w:r>
          </w:p>
          <w:p w:rsidR="009C7F21" w:rsidRDefault="009C7F2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szt. goździk/gerbera czerwona</w:t>
            </w:r>
            <w:r w:rsidR="003A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51" w:rsidTr="000E6051">
        <w:tc>
          <w:tcPr>
            <w:tcW w:w="562" w:type="dxa"/>
          </w:tcPr>
          <w:p w:rsidR="000E6051" w:rsidRDefault="00532FE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62" w:type="dxa"/>
          </w:tcPr>
          <w:p w:rsidR="000E6051" w:rsidRDefault="00532FE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Wiązanka okolicznościowa</w:t>
            </w:r>
          </w:p>
          <w:p w:rsidR="00532FEA" w:rsidRDefault="00532FE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kwiaty biało-czerwone z przybraniem </w:t>
            </w:r>
          </w:p>
        </w:tc>
        <w:tc>
          <w:tcPr>
            <w:tcW w:w="1812" w:type="dxa"/>
          </w:tcPr>
          <w:p w:rsidR="000E6051" w:rsidRDefault="00532FE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813" w:type="dxa"/>
          </w:tcPr>
          <w:p w:rsidR="000E6051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szt. gerber białych</w:t>
            </w:r>
          </w:p>
          <w:p w:rsidR="00317FB0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szt. gerber czerwonych</w:t>
            </w:r>
          </w:p>
        </w:tc>
        <w:tc>
          <w:tcPr>
            <w:tcW w:w="1813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51" w:rsidTr="000E6051">
        <w:tc>
          <w:tcPr>
            <w:tcW w:w="562" w:type="dxa"/>
          </w:tcPr>
          <w:p w:rsidR="000E6051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2" w:type="dxa"/>
          </w:tcPr>
          <w:p w:rsidR="000E6051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Wiązanka pogrzebowa  z przybraniem  na liściu bez świerku oraz szarfa  ostatnie pożegnanie</w:t>
            </w:r>
          </w:p>
        </w:tc>
        <w:tc>
          <w:tcPr>
            <w:tcW w:w="1812" w:type="dxa"/>
          </w:tcPr>
          <w:p w:rsidR="000E6051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813" w:type="dxa"/>
          </w:tcPr>
          <w:p w:rsidR="000E6051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szt. róże  czerwone 50 cm</w:t>
            </w:r>
          </w:p>
        </w:tc>
        <w:tc>
          <w:tcPr>
            <w:tcW w:w="1813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51" w:rsidTr="000E6051">
        <w:tc>
          <w:tcPr>
            <w:tcW w:w="562" w:type="dxa"/>
          </w:tcPr>
          <w:p w:rsidR="000E6051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62" w:type="dxa"/>
          </w:tcPr>
          <w:p w:rsidR="000E6051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Wiązanka pogrzebowa z przybraniem  na liściu bez świerku oraz szarfa ostatnie pożegnanie</w:t>
            </w:r>
          </w:p>
        </w:tc>
        <w:tc>
          <w:tcPr>
            <w:tcW w:w="1812" w:type="dxa"/>
          </w:tcPr>
          <w:p w:rsidR="000E6051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szt. </w:t>
            </w:r>
          </w:p>
        </w:tc>
        <w:tc>
          <w:tcPr>
            <w:tcW w:w="1813" w:type="dxa"/>
          </w:tcPr>
          <w:p w:rsidR="000E6051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szt. róże czerwone 50 cm</w:t>
            </w:r>
          </w:p>
        </w:tc>
        <w:tc>
          <w:tcPr>
            <w:tcW w:w="1813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51" w:rsidTr="000E6051">
        <w:tc>
          <w:tcPr>
            <w:tcW w:w="562" w:type="dxa"/>
          </w:tcPr>
          <w:p w:rsidR="000E6051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2" w:type="dxa"/>
          </w:tcPr>
          <w:p w:rsidR="00317FB0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Bukiet okolicznościowy</w:t>
            </w:r>
          </w:p>
          <w:p w:rsidR="00317FB0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kwiaty różne z przybraniem </w:t>
            </w:r>
          </w:p>
          <w:p w:rsidR="00317FB0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E6051" w:rsidRDefault="007B386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FB0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813" w:type="dxa"/>
          </w:tcPr>
          <w:p w:rsidR="000E6051" w:rsidRDefault="00317FB0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 zł</w:t>
            </w:r>
          </w:p>
        </w:tc>
        <w:tc>
          <w:tcPr>
            <w:tcW w:w="1813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6A" w:rsidTr="000E6051">
        <w:tc>
          <w:tcPr>
            <w:tcW w:w="562" w:type="dxa"/>
          </w:tcPr>
          <w:p w:rsidR="007B386A" w:rsidRDefault="007B386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7B386A" w:rsidRDefault="007B386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Bukiet okolicznościowy</w:t>
            </w:r>
            <w:r w:rsidR="008E53CA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</w:p>
          <w:p w:rsidR="007B386A" w:rsidRDefault="007B386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przybraniem</w:t>
            </w:r>
          </w:p>
        </w:tc>
        <w:tc>
          <w:tcPr>
            <w:tcW w:w="1812" w:type="dxa"/>
          </w:tcPr>
          <w:p w:rsidR="007B386A" w:rsidRDefault="007B386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813" w:type="dxa"/>
          </w:tcPr>
          <w:p w:rsidR="007B386A" w:rsidRDefault="007B386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szt. róże czerwone 50 cm</w:t>
            </w:r>
          </w:p>
        </w:tc>
        <w:tc>
          <w:tcPr>
            <w:tcW w:w="1813" w:type="dxa"/>
          </w:tcPr>
          <w:p w:rsidR="007B386A" w:rsidRDefault="007B386A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51" w:rsidTr="000E6051">
        <w:tc>
          <w:tcPr>
            <w:tcW w:w="562" w:type="dxa"/>
          </w:tcPr>
          <w:p w:rsidR="000E6051" w:rsidRDefault="00C019E4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2" w:type="dxa"/>
          </w:tcPr>
          <w:p w:rsidR="000E6051" w:rsidRDefault="00367E23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Wieniec pogrzebowy</w:t>
            </w:r>
          </w:p>
        </w:tc>
        <w:tc>
          <w:tcPr>
            <w:tcW w:w="1812" w:type="dxa"/>
          </w:tcPr>
          <w:p w:rsidR="000E6051" w:rsidRDefault="00367E23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813" w:type="dxa"/>
          </w:tcPr>
          <w:p w:rsidR="000E6051" w:rsidRDefault="00367E23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400 zł</w:t>
            </w:r>
          </w:p>
        </w:tc>
        <w:tc>
          <w:tcPr>
            <w:tcW w:w="1813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51" w:rsidTr="000E6051">
        <w:tc>
          <w:tcPr>
            <w:tcW w:w="562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E6051" w:rsidRPr="003A176F" w:rsidRDefault="003A176F" w:rsidP="000E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6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3A176F" w:rsidRDefault="003A176F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E6051" w:rsidRDefault="000E6051" w:rsidP="000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051" w:rsidRPr="000E6051" w:rsidRDefault="000E6051" w:rsidP="000E6051">
      <w:pPr>
        <w:rPr>
          <w:rFonts w:ascii="Times New Roman" w:hAnsi="Times New Roman" w:cs="Times New Roman"/>
          <w:sz w:val="24"/>
          <w:szCs w:val="24"/>
        </w:rPr>
      </w:pPr>
    </w:p>
    <w:sectPr w:rsidR="000E6051" w:rsidRPr="000E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D12"/>
    <w:multiLevelType w:val="hybridMultilevel"/>
    <w:tmpl w:val="66D69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35"/>
    <w:rsid w:val="0002644F"/>
    <w:rsid w:val="000E6051"/>
    <w:rsid w:val="00317FB0"/>
    <w:rsid w:val="00367E23"/>
    <w:rsid w:val="003A176F"/>
    <w:rsid w:val="004249E1"/>
    <w:rsid w:val="00532FEA"/>
    <w:rsid w:val="00774F35"/>
    <w:rsid w:val="007A36EB"/>
    <w:rsid w:val="007B386A"/>
    <w:rsid w:val="008E53CA"/>
    <w:rsid w:val="009C7F21"/>
    <w:rsid w:val="00C019E4"/>
    <w:rsid w:val="00C446CD"/>
    <w:rsid w:val="00D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BE19"/>
  <w15:chartTrackingRefBased/>
  <w15:docId w15:val="{43172C10-395A-48C1-8438-F2193D28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6EB"/>
    <w:pPr>
      <w:ind w:left="720"/>
      <w:contextualSpacing/>
    </w:pPr>
  </w:style>
  <w:style w:type="table" w:styleId="Tabela-Siatka">
    <w:name w:val="Table Grid"/>
    <w:basedOn w:val="Standardowy"/>
    <w:uiPriority w:val="39"/>
    <w:rsid w:val="000E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12</cp:revision>
  <cp:lastPrinted>2022-12-06T11:53:00Z</cp:lastPrinted>
  <dcterms:created xsi:type="dcterms:W3CDTF">2022-11-30T12:45:00Z</dcterms:created>
  <dcterms:modified xsi:type="dcterms:W3CDTF">2022-12-06T11:54:00Z</dcterms:modified>
</cp:coreProperties>
</file>