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0B" w:rsidRDefault="007D190B" w:rsidP="007D190B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……………………..…….…………….</w:t>
      </w:r>
    </w:p>
    <w:p w:rsidR="007D190B" w:rsidRDefault="007D190B" w:rsidP="007D190B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komórki organizacyjnej Urzędu Miasta</w:t>
      </w:r>
    </w:p>
    <w:p w:rsidR="00E40C2B" w:rsidRDefault="00E40C2B" w:rsidP="007D190B">
      <w:pPr>
        <w:tabs>
          <w:tab w:val="right" w:pos="9070"/>
        </w:tabs>
        <w:rPr>
          <w:sz w:val="24"/>
          <w:szCs w:val="24"/>
        </w:rPr>
      </w:pPr>
    </w:p>
    <w:p w:rsidR="007D190B" w:rsidRDefault="007D190B" w:rsidP="007D190B">
      <w:pPr>
        <w:tabs>
          <w:tab w:val="right" w:pos="9070"/>
        </w:tabs>
        <w:rPr>
          <w:sz w:val="24"/>
          <w:szCs w:val="24"/>
        </w:rPr>
      </w:pPr>
      <w:r>
        <w:rPr>
          <w:sz w:val="24"/>
          <w:szCs w:val="24"/>
        </w:rPr>
        <w:t>znak sprawy: WO-DG.271.262.2022</w:t>
      </w:r>
      <w:r w:rsidR="00287463">
        <w:rPr>
          <w:sz w:val="24"/>
          <w:szCs w:val="24"/>
        </w:rPr>
        <w:tab/>
        <w:t>Świnoujście, dnia 05.12.2022</w:t>
      </w:r>
      <w:r>
        <w:rPr>
          <w:sz w:val="24"/>
          <w:szCs w:val="24"/>
        </w:rPr>
        <w:t xml:space="preserve"> r.</w:t>
      </w:r>
    </w:p>
    <w:p w:rsidR="007D190B" w:rsidRDefault="007D190B" w:rsidP="007D190B">
      <w:pPr>
        <w:tabs>
          <w:tab w:val="right" w:pos="9070"/>
        </w:tabs>
        <w:rPr>
          <w:sz w:val="24"/>
          <w:szCs w:val="24"/>
        </w:rPr>
      </w:pPr>
    </w:p>
    <w:p w:rsidR="00664370" w:rsidRDefault="00664370" w:rsidP="007D190B">
      <w:pPr>
        <w:tabs>
          <w:tab w:val="right" w:pos="9070"/>
        </w:tabs>
        <w:rPr>
          <w:sz w:val="24"/>
          <w:szCs w:val="24"/>
        </w:rPr>
      </w:pPr>
    </w:p>
    <w:p w:rsidR="007D190B" w:rsidRDefault="007D190B" w:rsidP="007D190B">
      <w:pPr>
        <w:ind w:left="2127" w:firstLine="709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PROTOKÓŁ POSTĘPOWANIA</w:t>
      </w:r>
    </w:p>
    <w:p w:rsidR="007D190B" w:rsidRDefault="007D190B" w:rsidP="007D190B">
      <w:pPr>
        <w:ind w:left="2127" w:firstLine="709"/>
        <w:rPr>
          <w:b/>
          <w:bCs/>
          <w:sz w:val="24"/>
          <w:szCs w:val="24"/>
        </w:rPr>
      </w:pPr>
    </w:p>
    <w:p w:rsidR="00664370" w:rsidRDefault="00664370" w:rsidP="007D190B">
      <w:pPr>
        <w:ind w:left="2127" w:firstLine="709"/>
        <w:rPr>
          <w:b/>
          <w:bCs/>
          <w:sz w:val="24"/>
          <w:szCs w:val="24"/>
        </w:rPr>
      </w:pPr>
    </w:p>
    <w:p w:rsidR="007D190B" w:rsidRPr="00E40C2B" w:rsidRDefault="007D190B" w:rsidP="003944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bCs/>
          <w:sz w:val="24"/>
          <w:szCs w:val="24"/>
        </w:rPr>
      </w:pPr>
      <w:r w:rsidRPr="00E40C2B">
        <w:rPr>
          <w:b/>
          <w:bCs/>
          <w:sz w:val="24"/>
          <w:szCs w:val="24"/>
        </w:rPr>
        <w:t>Nazwa postępowania</w:t>
      </w:r>
      <w:r w:rsidRPr="00E40C2B">
        <w:rPr>
          <w:bCs/>
          <w:sz w:val="24"/>
          <w:szCs w:val="24"/>
        </w:rPr>
        <w:t xml:space="preserve">: </w:t>
      </w:r>
      <w:r w:rsidRPr="00E40C2B">
        <w:rPr>
          <w:sz w:val="24"/>
          <w:szCs w:val="24"/>
        </w:rPr>
        <w:t xml:space="preserve">dostawa </w:t>
      </w:r>
      <w:r w:rsidRPr="00E40C2B">
        <w:rPr>
          <w:sz w:val="24"/>
          <w:szCs w:val="24"/>
        </w:rPr>
        <w:t>prasy w formie papierowej na potrzeby Urzędu Miasta Świnoujście.</w:t>
      </w:r>
    </w:p>
    <w:p w:rsidR="007D190B" w:rsidRPr="00E40C2B" w:rsidRDefault="007D190B" w:rsidP="003944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40C2B">
        <w:rPr>
          <w:b/>
          <w:bCs/>
          <w:sz w:val="24"/>
          <w:szCs w:val="24"/>
        </w:rPr>
        <w:t>Kod CPV</w:t>
      </w:r>
      <w:r w:rsidRPr="00E40C2B">
        <w:rPr>
          <w:sz w:val="24"/>
          <w:szCs w:val="24"/>
        </w:rPr>
        <w:t xml:space="preserve">  </w:t>
      </w:r>
      <w:r w:rsidR="0039449A" w:rsidRPr="00E40C2B">
        <w:rPr>
          <w:sz w:val="24"/>
          <w:szCs w:val="24"/>
        </w:rPr>
        <w:t>22200000-2 G</w:t>
      </w:r>
      <w:r w:rsidRPr="00E40C2B">
        <w:rPr>
          <w:sz w:val="24"/>
          <w:szCs w:val="24"/>
        </w:rPr>
        <w:t>azety, dzienniki, czasopisma i magazyny</w:t>
      </w:r>
      <w:r w:rsidR="0039449A" w:rsidRPr="00E40C2B">
        <w:rPr>
          <w:sz w:val="24"/>
          <w:szCs w:val="24"/>
        </w:rPr>
        <w:t>.</w:t>
      </w:r>
    </w:p>
    <w:p w:rsidR="007D190B" w:rsidRPr="00E40C2B" w:rsidRDefault="007D190B" w:rsidP="003944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bCs/>
          <w:sz w:val="24"/>
          <w:szCs w:val="24"/>
        </w:rPr>
      </w:pPr>
      <w:r w:rsidRPr="00E40C2B">
        <w:rPr>
          <w:b/>
          <w:bCs/>
          <w:sz w:val="24"/>
          <w:szCs w:val="24"/>
        </w:rPr>
        <w:t>Procedura udzielenia zamówienia</w:t>
      </w:r>
      <w:r w:rsidRPr="00E40C2B">
        <w:rPr>
          <w:bCs/>
          <w:sz w:val="24"/>
          <w:szCs w:val="24"/>
        </w:rPr>
        <w:t>:</w:t>
      </w:r>
    </w:p>
    <w:p w:rsidR="007D190B" w:rsidRPr="00E40C2B" w:rsidRDefault="007D190B" w:rsidP="0039449A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E40C2B">
        <w:rPr>
          <w:sz w:val="18"/>
          <w:szCs w:val="18"/>
        </w:rPr>
        <w:t xml:space="preserve">(zgodnie z Regulaminem </w:t>
      </w:r>
      <w:r w:rsidRPr="00E40C2B">
        <w:rPr>
          <w:spacing w:val="-3"/>
          <w:sz w:val="18"/>
        </w:rPr>
        <w:t>udzielania zamówień,</w:t>
      </w:r>
      <w:r w:rsidRPr="00E40C2B">
        <w:rPr>
          <w:sz w:val="22"/>
          <w:szCs w:val="22"/>
        </w:rPr>
        <w:t xml:space="preserve"> </w:t>
      </w:r>
      <w:r w:rsidRPr="00E40C2B">
        <w:rPr>
          <w:spacing w:val="-3"/>
          <w:sz w:val="18"/>
        </w:rPr>
        <w:t xml:space="preserve">których wartość jest mniejsza niż 130 000 złotych): </w:t>
      </w:r>
    </w:p>
    <w:p w:rsidR="007D190B" w:rsidRPr="00E40C2B" w:rsidRDefault="007D190B" w:rsidP="0039449A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E40C2B">
        <w:rPr>
          <w:sz w:val="24"/>
          <w:szCs w:val="24"/>
        </w:rPr>
        <w:t>Zamówienie o wartości &gt;10.000,00 zł &lt; 130.000,00 zł.</w:t>
      </w:r>
    </w:p>
    <w:p w:rsidR="0039449A" w:rsidRPr="00E40C2B" w:rsidRDefault="0039449A" w:rsidP="0039449A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E40C2B">
        <w:rPr>
          <w:sz w:val="24"/>
          <w:szCs w:val="24"/>
        </w:rPr>
        <w:t>Zamieszczenie zapytania ofertowego na stronie internetowej zamawiającego.</w:t>
      </w:r>
    </w:p>
    <w:p w:rsidR="007D190B" w:rsidRPr="00E40C2B" w:rsidRDefault="007D190B" w:rsidP="003944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bCs/>
          <w:sz w:val="24"/>
          <w:szCs w:val="24"/>
        </w:rPr>
      </w:pPr>
      <w:r w:rsidRPr="00E40C2B">
        <w:rPr>
          <w:b/>
          <w:bCs/>
          <w:sz w:val="24"/>
          <w:szCs w:val="24"/>
        </w:rPr>
        <w:t>Wartość szacunkowa zamówienia netto</w:t>
      </w:r>
      <w:r w:rsidRPr="00E40C2B">
        <w:rPr>
          <w:bCs/>
          <w:sz w:val="24"/>
          <w:szCs w:val="24"/>
        </w:rPr>
        <w:t xml:space="preserve">: </w:t>
      </w:r>
      <w:r w:rsidRPr="00E40C2B">
        <w:rPr>
          <w:sz w:val="24"/>
          <w:szCs w:val="24"/>
        </w:rPr>
        <w:t>7</w:t>
      </w:r>
      <w:r w:rsidR="00E40C2B" w:rsidRPr="00E40C2B">
        <w:rPr>
          <w:sz w:val="24"/>
          <w:szCs w:val="24"/>
        </w:rPr>
        <w:t>.</w:t>
      </w:r>
      <w:r w:rsidRPr="00E40C2B">
        <w:rPr>
          <w:sz w:val="24"/>
          <w:szCs w:val="24"/>
        </w:rPr>
        <w:t>407,41</w:t>
      </w:r>
      <w:r w:rsidR="00E40C2B" w:rsidRPr="00E40C2B">
        <w:rPr>
          <w:sz w:val="24"/>
          <w:szCs w:val="24"/>
        </w:rPr>
        <w:t xml:space="preserve"> </w:t>
      </w:r>
      <w:r w:rsidRPr="00E40C2B">
        <w:rPr>
          <w:sz w:val="24"/>
          <w:szCs w:val="24"/>
        </w:rPr>
        <w:t>zł</w:t>
      </w:r>
      <w:r w:rsidR="00664370">
        <w:rPr>
          <w:sz w:val="24"/>
          <w:szCs w:val="24"/>
        </w:rPr>
        <w:t>;</w:t>
      </w:r>
      <w:r w:rsidR="00E40C2B" w:rsidRPr="00E40C2B">
        <w:rPr>
          <w:sz w:val="24"/>
          <w:szCs w:val="24"/>
        </w:rPr>
        <w:t xml:space="preserve"> data ustalenia szacunkowej wartości zamówienia netto 29.11.2022 r.</w:t>
      </w:r>
    </w:p>
    <w:p w:rsidR="007D190B" w:rsidRPr="00E40C2B" w:rsidRDefault="007D190B" w:rsidP="003944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40C2B">
        <w:rPr>
          <w:b/>
          <w:bCs/>
          <w:sz w:val="24"/>
          <w:szCs w:val="24"/>
        </w:rPr>
        <w:t>Termin składania ofert</w:t>
      </w:r>
      <w:r w:rsidRPr="00E40C2B">
        <w:rPr>
          <w:bCs/>
          <w:sz w:val="24"/>
          <w:szCs w:val="24"/>
        </w:rPr>
        <w:t xml:space="preserve">: </w:t>
      </w:r>
      <w:r w:rsidR="00E40C2B" w:rsidRPr="00E40C2B">
        <w:rPr>
          <w:sz w:val="24"/>
          <w:szCs w:val="24"/>
        </w:rPr>
        <w:t>do dnia 05.12.2022 r. godz. 12:00.</w:t>
      </w:r>
    </w:p>
    <w:p w:rsidR="00664370" w:rsidRPr="00664370" w:rsidRDefault="007D190B" w:rsidP="001A5B02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40C2B">
        <w:rPr>
          <w:b/>
          <w:bCs/>
          <w:sz w:val="24"/>
          <w:szCs w:val="24"/>
        </w:rPr>
        <w:t>Oferty</w:t>
      </w:r>
      <w:r w:rsidRPr="00E40C2B">
        <w:rPr>
          <w:bCs/>
          <w:sz w:val="24"/>
          <w:szCs w:val="24"/>
        </w:rPr>
        <w:t>:</w:t>
      </w:r>
    </w:p>
    <w:p w:rsidR="007D190B" w:rsidRPr="00E40C2B" w:rsidRDefault="007D190B" w:rsidP="00664370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2"/>
        <w:gridCol w:w="4146"/>
        <w:gridCol w:w="2151"/>
        <w:gridCol w:w="2321"/>
      </w:tblGrid>
      <w:tr w:rsidR="007D190B" w:rsidRPr="00E40C2B" w:rsidTr="00E40C2B">
        <w:trPr>
          <w:trHeight w:hRule="exact" w:val="74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190B" w:rsidRPr="00E40C2B" w:rsidRDefault="007D190B" w:rsidP="00E40C2B">
            <w:pPr>
              <w:spacing w:line="360" w:lineRule="auto"/>
              <w:jc w:val="center"/>
              <w:rPr>
                <w:spacing w:val="-1"/>
                <w:sz w:val="24"/>
                <w:szCs w:val="24"/>
              </w:rPr>
            </w:pPr>
            <w:r w:rsidRPr="00E40C2B">
              <w:rPr>
                <w:sz w:val="24"/>
                <w:szCs w:val="24"/>
              </w:rPr>
              <w:t>Lp.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190B" w:rsidRPr="00E40C2B" w:rsidRDefault="007D190B" w:rsidP="00E40C2B">
            <w:pPr>
              <w:pStyle w:val="Akapitzlist"/>
              <w:spacing w:line="360" w:lineRule="auto"/>
              <w:ind w:left="426"/>
              <w:jc w:val="center"/>
              <w:rPr>
                <w:sz w:val="24"/>
                <w:szCs w:val="24"/>
              </w:rPr>
            </w:pPr>
            <w:r w:rsidRPr="00E40C2B"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190B" w:rsidRPr="00664370" w:rsidRDefault="007D190B" w:rsidP="006643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370">
              <w:rPr>
                <w:sz w:val="24"/>
                <w:szCs w:val="24"/>
              </w:rPr>
              <w:t>Cena netto/brutto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190B" w:rsidRPr="00E40C2B" w:rsidRDefault="007D190B" w:rsidP="00664370">
            <w:pPr>
              <w:pStyle w:val="Akapitzlist"/>
              <w:spacing w:line="360" w:lineRule="auto"/>
              <w:ind w:left="426"/>
              <w:rPr>
                <w:sz w:val="24"/>
                <w:szCs w:val="24"/>
              </w:rPr>
            </w:pPr>
            <w:r w:rsidRPr="00E40C2B">
              <w:rPr>
                <w:sz w:val="24"/>
                <w:szCs w:val="24"/>
              </w:rPr>
              <w:t>Inne kryteria, uwagi</w:t>
            </w:r>
          </w:p>
        </w:tc>
      </w:tr>
      <w:tr w:rsidR="007D190B" w:rsidRPr="00E40C2B" w:rsidTr="00E40C2B">
        <w:trPr>
          <w:trHeight w:hRule="exact" w:val="1859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D190B" w:rsidRPr="00E40C2B" w:rsidRDefault="007D190B" w:rsidP="00E40C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0C2B">
              <w:rPr>
                <w:sz w:val="24"/>
                <w:szCs w:val="24"/>
              </w:rPr>
              <w:t>1.</w:t>
            </w:r>
          </w:p>
        </w:tc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190B" w:rsidRPr="00E40C2B" w:rsidRDefault="007D190B" w:rsidP="00E40C2B">
            <w:pPr>
              <w:pStyle w:val="Akapitzlist"/>
              <w:snapToGrid w:val="0"/>
              <w:spacing w:line="360" w:lineRule="auto"/>
              <w:ind w:left="426"/>
              <w:jc w:val="both"/>
              <w:rPr>
                <w:sz w:val="24"/>
                <w:szCs w:val="24"/>
              </w:rPr>
            </w:pPr>
            <w:r w:rsidRPr="00E40C2B">
              <w:rPr>
                <w:sz w:val="24"/>
                <w:szCs w:val="24"/>
              </w:rPr>
              <w:t>Garmond Press S.A.</w:t>
            </w:r>
          </w:p>
          <w:p w:rsidR="007D190B" w:rsidRPr="00E40C2B" w:rsidRDefault="007D190B" w:rsidP="00E40C2B">
            <w:pPr>
              <w:pStyle w:val="Akapitzlist"/>
              <w:snapToGrid w:val="0"/>
              <w:spacing w:line="360" w:lineRule="auto"/>
              <w:ind w:left="426"/>
              <w:jc w:val="both"/>
              <w:rPr>
                <w:sz w:val="24"/>
                <w:szCs w:val="24"/>
              </w:rPr>
            </w:pPr>
            <w:r w:rsidRPr="00E40C2B">
              <w:rPr>
                <w:sz w:val="24"/>
                <w:szCs w:val="24"/>
              </w:rPr>
              <w:t>ul. Lubicz 3</w:t>
            </w:r>
          </w:p>
          <w:p w:rsidR="007D190B" w:rsidRDefault="007D190B" w:rsidP="00E40C2B">
            <w:pPr>
              <w:pStyle w:val="Akapitzlist"/>
              <w:snapToGrid w:val="0"/>
              <w:spacing w:line="360" w:lineRule="auto"/>
              <w:ind w:left="426"/>
              <w:jc w:val="both"/>
              <w:rPr>
                <w:sz w:val="24"/>
                <w:szCs w:val="24"/>
              </w:rPr>
            </w:pPr>
            <w:r w:rsidRPr="00E40C2B">
              <w:rPr>
                <w:sz w:val="24"/>
                <w:szCs w:val="24"/>
              </w:rPr>
              <w:t>31-034 Kraków</w:t>
            </w:r>
          </w:p>
          <w:p w:rsidR="007D190B" w:rsidRPr="00E40C2B" w:rsidRDefault="00E40C2B" w:rsidP="00664370">
            <w:pPr>
              <w:pStyle w:val="Akapitzlist"/>
              <w:snapToGrid w:val="0"/>
              <w:spacing w:line="36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6761796725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0C2B" w:rsidRDefault="007D190B" w:rsidP="00E40C2B">
            <w:pPr>
              <w:pStyle w:val="Akapitzlist"/>
              <w:snapToGrid w:val="0"/>
              <w:spacing w:line="360" w:lineRule="auto"/>
              <w:ind w:left="426"/>
              <w:jc w:val="both"/>
              <w:rPr>
                <w:sz w:val="24"/>
                <w:szCs w:val="24"/>
              </w:rPr>
            </w:pPr>
            <w:r w:rsidRPr="00E40C2B">
              <w:rPr>
                <w:sz w:val="24"/>
                <w:szCs w:val="24"/>
              </w:rPr>
              <w:t>5</w:t>
            </w:r>
            <w:r w:rsidR="00E40C2B">
              <w:rPr>
                <w:sz w:val="24"/>
                <w:szCs w:val="24"/>
              </w:rPr>
              <w:t>.</w:t>
            </w:r>
            <w:r w:rsidR="00287463" w:rsidRPr="00E40C2B">
              <w:rPr>
                <w:sz w:val="24"/>
                <w:szCs w:val="24"/>
              </w:rPr>
              <w:t>524,15</w:t>
            </w:r>
            <w:r w:rsidR="00E40C2B">
              <w:rPr>
                <w:sz w:val="24"/>
                <w:szCs w:val="24"/>
              </w:rPr>
              <w:t xml:space="preserve"> zł</w:t>
            </w:r>
          </w:p>
          <w:p w:rsidR="007D190B" w:rsidRPr="00E40C2B" w:rsidRDefault="00287463" w:rsidP="00E40C2B">
            <w:pPr>
              <w:pStyle w:val="Akapitzlist"/>
              <w:snapToGrid w:val="0"/>
              <w:spacing w:line="360" w:lineRule="auto"/>
              <w:ind w:left="426"/>
              <w:jc w:val="both"/>
              <w:rPr>
                <w:sz w:val="24"/>
                <w:szCs w:val="24"/>
              </w:rPr>
            </w:pPr>
            <w:r w:rsidRPr="00E40C2B">
              <w:rPr>
                <w:sz w:val="24"/>
                <w:szCs w:val="24"/>
              </w:rPr>
              <w:t>5</w:t>
            </w:r>
            <w:r w:rsidR="00E40C2B">
              <w:rPr>
                <w:sz w:val="24"/>
                <w:szCs w:val="24"/>
              </w:rPr>
              <w:t>.</w:t>
            </w:r>
            <w:r w:rsidRPr="00E40C2B">
              <w:rPr>
                <w:sz w:val="24"/>
                <w:szCs w:val="24"/>
              </w:rPr>
              <w:t>966,08</w:t>
            </w:r>
            <w:r w:rsidR="00E40C2B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190B" w:rsidRPr="00E40C2B" w:rsidRDefault="007D190B" w:rsidP="00E40C2B">
            <w:pPr>
              <w:pStyle w:val="Akapitzlist"/>
              <w:spacing w:line="360" w:lineRule="auto"/>
              <w:ind w:left="426"/>
              <w:jc w:val="both"/>
              <w:rPr>
                <w:sz w:val="24"/>
                <w:szCs w:val="24"/>
              </w:rPr>
            </w:pPr>
          </w:p>
        </w:tc>
      </w:tr>
    </w:tbl>
    <w:p w:rsidR="00664370" w:rsidRDefault="00664370" w:rsidP="00664370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664370" w:rsidRDefault="00664370" w:rsidP="00664370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664370" w:rsidRDefault="00664370" w:rsidP="00664370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664370" w:rsidRDefault="00664370" w:rsidP="00664370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664370" w:rsidRDefault="00664370" w:rsidP="00664370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664370" w:rsidRDefault="00664370" w:rsidP="00664370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664370" w:rsidRDefault="00664370" w:rsidP="00664370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664370" w:rsidRDefault="00664370" w:rsidP="00664370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664370" w:rsidRDefault="00664370" w:rsidP="00664370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664370" w:rsidRDefault="00664370" w:rsidP="00664370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E40C2B" w:rsidRPr="00E40C2B" w:rsidRDefault="007D190B" w:rsidP="0066437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40C2B">
        <w:rPr>
          <w:b/>
          <w:sz w:val="24"/>
          <w:szCs w:val="24"/>
        </w:rPr>
        <w:lastRenderedPageBreak/>
        <w:t>Wybór najkorzystniejszej oferty</w:t>
      </w:r>
      <w:r w:rsidRPr="00E40C2B">
        <w:rPr>
          <w:sz w:val="24"/>
          <w:szCs w:val="24"/>
        </w:rPr>
        <w:t>:</w:t>
      </w:r>
      <w:r w:rsidR="00287463" w:rsidRPr="00E40C2B">
        <w:rPr>
          <w:bCs/>
          <w:sz w:val="24"/>
          <w:szCs w:val="24"/>
        </w:rPr>
        <w:t xml:space="preserve"> </w:t>
      </w:r>
    </w:p>
    <w:p w:rsidR="00287463" w:rsidRPr="00E40C2B" w:rsidRDefault="00E40C2B" w:rsidP="00E40C2B">
      <w:pPr>
        <w:pStyle w:val="Akapitzlist"/>
        <w:spacing w:line="360" w:lineRule="auto"/>
        <w:jc w:val="both"/>
        <w:rPr>
          <w:sz w:val="24"/>
          <w:szCs w:val="24"/>
        </w:rPr>
      </w:pPr>
      <w:r w:rsidRPr="00E40C2B">
        <w:rPr>
          <w:sz w:val="24"/>
          <w:szCs w:val="24"/>
        </w:rPr>
        <w:t>J</w:t>
      </w:r>
      <w:r w:rsidR="00287463" w:rsidRPr="00E40C2B">
        <w:rPr>
          <w:bCs/>
          <w:sz w:val="24"/>
          <w:szCs w:val="24"/>
        </w:rPr>
        <w:t>edyną ofertę złożyła firma Garmond Press</w:t>
      </w:r>
      <w:r>
        <w:rPr>
          <w:bCs/>
          <w:sz w:val="24"/>
          <w:szCs w:val="24"/>
        </w:rPr>
        <w:t xml:space="preserve"> S.A. z siedzibą w Krakowie przy</w:t>
      </w:r>
      <w:r>
        <w:rPr>
          <w:bCs/>
          <w:sz w:val="24"/>
          <w:szCs w:val="24"/>
        </w:rPr>
        <w:br/>
        <w:t xml:space="preserve">ul. </w:t>
      </w:r>
      <w:r w:rsidRPr="00E40C2B">
        <w:rPr>
          <w:bCs/>
          <w:sz w:val="24"/>
          <w:szCs w:val="24"/>
        </w:rPr>
        <w:t>Lubicz</w:t>
      </w:r>
      <w:r>
        <w:rPr>
          <w:bCs/>
          <w:sz w:val="24"/>
          <w:szCs w:val="24"/>
        </w:rPr>
        <w:t xml:space="preserve"> 3, której cena nie przekracza szacunkowej wartości zamówienia netto. Zatem. w wyniku przeprowadzonego postępowania do realizacji przedmiotu zamówienia została wyłoniona firma Garmond Press S.A.</w:t>
      </w:r>
    </w:p>
    <w:p w:rsidR="007D190B" w:rsidRDefault="007D190B" w:rsidP="0039449A">
      <w:pPr>
        <w:snapToGrid w:val="0"/>
        <w:spacing w:line="360" w:lineRule="auto"/>
        <w:ind w:left="426" w:hanging="426"/>
        <w:jc w:val="both"/>
        <w:rPr>
          <w:sz w:val="24"/>
          <w:szCs w:val="24"/>
        </w:rPr>
      </w:pPr>
    </w:p>
    <w:p w:rsidR="007D190B" w:rsidRDefault="007D190B" w:rsidP="007D190B">
      <w:pPr>
        <w:jc w:val="both"/>
        <w:rPr>
          <w:sz w:val="24"/>
          <w:szCs w:val="24"/>
        </w:rPr>
      </w:pPr>
    </w:p>
    <w:p w:rsidR="007D190B" w:rsidRDefault="007D190B" w:rsidP="007D190B">
      <w:pPr>
        <w:ind w:left="360"/>
        <w:jc w:val="both"/>
        <w:rPr>
          <w:sz w:val="24"/>
          <w:szCs w:val="24"/>
        </w:rPr>
      </w:pPr>
    </w:p>
    <w:p w:rsidR="007D190B" w:rsidRDefault="007D190B" w:rsidP="007D190B">
      <w:pPr>
        <w:ind w:left="360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  <w:t>………………………………………</w:t>
      </w:r>
    </w:p>
    <w:p w:rsidR="007D190B" w:rsidRDefault="007D190B" w:rsidP="007D190B">
      <w:pPr>
        <w:tabs>
          <w:tab w:val="center" w:pos="6804"/>
        </w:tabs>
        <w:jc w:val="both"/>
      </w:pPr>
      <w:r>
        <w:tab/>
        <w:t>podpis i pieczątka</w:t>
      </w:r>
    </w:p>
    <w:p w:rsidR="007D190B" w:rsidRDefault="007D190B" w:rsidP="007D190B">
      <w:pPr>
        <w:tabs>
          <w:tab w:val="center" w:pos="1701"/>
          <w:tab w:val="center" w:pos="6804"/>
        </w:tabs>
        <w:jc w:val="both"/>
      </w:pPr>
      <w:r>
        <w:tab/>
      </w:r>
      <w:r>
        <w:tab/>
        <w:t>kierownika komórki organizacyjnej</w:t>
      </w:r>
    </w:p>
    <w:p w:rsidR="007D190B" w:rsidRDefault="007D190B" w:rsidP="007D190B">
      <w:pPr>
        <w:tabs>
          <w:tab w:val="center" w:pos="1701"/>
          <w:tab w:val="center" w:pos="6804"/>
        </w:tabs>
        <w:jc w:val="both"/>
      </w:pPr>
    </w:p>
    <w:p w:rsidR="007D190B" w:rsidRDefault="007D190B" w:rsidP="007D190B">
      <w:pPr>
        <w:tabs>
          <w:tab w:val="center" w:pos="1701"/>
          <w:tab w:val="center" w:pos="6804"/>
        </w:tabs>
        <w:jc w:val="both"/>
      </w:pPr>
    </w:p>
    <w:p w:rsidR="007D190B" w:rsidRDefault="007D190B" w:rsidP="007D190B">
      <w:pPr>
        <w:tabs>
          <w:tab w:val="center" w:pos="1701"/>
          <w:tab w:val="center" w:pos="6804"/>
        </w:tabs>
        <w:jc w:val="both"/>
      </w:pPr>
    </w:p>
    <w:p w:rsidR="007D190B" w:rsidRDefault="007D190B" w:rsidP="007D190B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realizacji:</w:t>
      </w:r>
    </w:p>
    <w:p w:rsidR="007D190B" w:rsidRDefault="007D190B" w:rsidP="007D190B">
      <w:pPr>
        <w:jc w:val="center"/>
        <w:rPr>
          <w:spacing w:val="-2"/>
          <w:sz w:val="24"/>
          <w:szCs w:val="24"/>
        </w:rPr>
      </w:pPr>
    </w:p>
    <w:p w:rsidR="007D190B" w:rsidRDefault="007D190B" w:rsidP="007D190B">
      <w:pPr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7D190B" w:rsidRDefault="007D190B" w:rsidP="007D190B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>data i podpis Prezydenta Miasta</w:t>
      </w:r>
    </w:p>
    <w:p w:rsidR="007D190B" w:rsidRDefault="007D190B" w:rsidP="007D190B">
      <w:pPr>
        <w:jc w:val="center"/>
        <w:rPr>
          <w:szCs w:val="24"/>
        </w:rPr>
      </w:pPr>
      <w:r>
        <w:rPr>
          <w:spacing w:val="-2"/>
          <w:szCs w:val="24"/>
        </w:rPr>
        <w:t>lub osoby upoważnionej</w:t>
      </w:r>
    </w:p>
    <w:p w:rsidR="007D190B" w:rsidRDefault="00664370" w:rsidP="007D190B">
      <w:pPr>
        <w:tabs>
          <w:tab w:val="center" w:pos="1701"/>
        </w:tabs>
      </w:pPr>
      <w:r>
        <w:t>S</w:t>
      </w:r>
      <w:r w:rsidR="007D190B">
        <w:t>porządziła:</w:t>
      </w:r>
    </w:p>
    <w:p w:rsidR="00664370" w:rsidRDefault="00664370" w:rsidP="007D190B">
      <w:pPr>
        <w:tabs>
          <w:tab w:val="center" w:pos="1701"/>
        </w:tabs>
      </w:pPr>
    </w:p>
    <w:p w:rsidR="007D190B" w:rsidRDefault="007D190B" w:rsidP="007D190B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p w:rsidR="007D190B" w:rsidRDefault="007D190B" w:rsidP="007D190B">
      <w:pPr>
        <w:tabs>
          <w:tab w:val="center" w:pos="1701"/>
        </w:tabs>
        <w:spacing w:before="240"/>
      </w:pPr>
    </w:p>
    <w:p w:rsidR="007D190B" w:rsidRDefault="00664370" w:rsidP="007D190B">
      <w:pPr>
        <w:tabs>
          <w:tab w:val="center" w:pos="1701"/>
        </w:tabs>
        <w:spacing w:before="240"/>
      </w:pPr>
      <w:r>
        <w:t>P</w:t>
      </w:r>
      <w:r w:rsidR="007D190B">
        <w:t>otwierdzenie trybu przez BZP</w:t>
      </w:r>
      <w:r>
        <w:t>:</w:t>
      </w:r>
    </w:p>
    <w:p w:rsidR="00664370" w:rsidRDefault="00664370" w:rsidP="007D190B">
      <w:pPr>
        <w:tabs>
          <w:tab w:val="center" w:pos="1701"/>
        </w:tabs>
        <w:spacing w:before="240"/>
      </w:pPr>
    </w:p>
    <w:p w:rsidR="007D190B" w:rsidRDefault="007D190B" w:rsidP="007D190B">
      <w:pPr>
        <w:tabs>
          <w:tab w:val="center" w:pos="1701"/>
        </w:tabs>
        <w:spacing w:before="240"/>
      </w:pPr>
      <w:r>
        <w:t>………………………………………….</w:t>
      </w:r>
    </w:p>
    <w:p w:rsidR="00BF0ED9" w:rsidRDefault="00BF0ED9">
      <w:bookmarkStart w:id="0" w:name="_GoBack"/>
      <w:bookmarkEnd w:id="0"/>
    </w:p>
    <w:sectPr w:rsidR="00BF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BCC3F6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725"/>
      <w:numFmt w:val="decimal"/>
      <w:isLgl/>
      <w:lvlText w:val="%1.%2"/>
      <w:lvlJc w:val="left"/>
      <w:pPr>
        <w:ind w:left="960" w:hanging="960"/>
      </w:pPr>
    </w:lvl>
    <w:lvl w:ilvl="2">
      <w:numFmt w:val="decimalZero"/>
      <w:isLgl/>
      <w:lvlText w:val="%1.%2.%3"/>
      <w:lvlJc w:val="left"/>
      <w:pPr>
        <w:ind w:left="960" w:hanging="960"/>
      </w:pPr>
    </w:lvl>
    <w:lvl w:ilvl="3">
      <w:start w:val="1"/>
      <w:numFmt w:val="decimal"/>
      <w:isLgl/>
      <w:lvlText w:val="%1.%2.%3.%4"/>
      <w:lvlJc w:val="left"/>
      <w:pPr>
        <w:ind w:left="960" w:hanging="96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ECE2D86"/>
    <w:multiLevelType w:val="hybridMultilevel"/>
    <w:tmpl w:val="53EE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4E91"/>
    <w:multiLevelType w:val="hybridMultilevel"/>
    <w:tmpl w:val="9648C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725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B"/>
    <w:rsid w:val="00287463"/>
    <w:rsid w:val="0039449A"/>
    <w:rsid w:val="00664370"/>
    <w:rsid w:val="007D190B"/>
    <w:rsid w:val="00BF0ED9"/>
    <w:rsid w:val="00E4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088A"/>
  <w15:chartTrackingRefBased/>
  <w15:docId w15:val="{0FA610B4-5B8B-4B60-8823-004781E1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9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4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Smyk Iwona</cp:lastModifiedBy>
  <cp:revision>2</cp:revision>
  <cp:lastPrinted>2022-12-05T15:17:00Z</cp:lastPrinted>
  <dcterms:created xsi:type="dcterms:W3CDTF">2022-12-05T14:35:00Z</dcterms:created>
  <dcterms:modified xsi:type="dcterms:W3CDTF">2022-12-05T15:19:00Z</dcterms:modified>
</cp:coreProperties>
</file>