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36BD3">
        <w:rPr>
          <w:sz w:val="24"/>
          <w:szCs w:val="24"/>
        </w:rPr>
        <w:t>17</w:t>
      </w:r>
      <w:r w:rsidR="00324746">
        <w:rPr>
          <w:sz w:val="24"/>
          <w:szCs w:val="24"/>
        </w:rPr>
        <w:t>.11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324746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</w:t>
      </w:r>
      <w:r w:rsidR="00F91DEA">
        <w:rPr>
          <w:sz w:val="24"/>
          <w:szCs w:val="24"/>
        </w:rPr>
        <w:t xml:space="preserve"> sprawy: WIZ.271.2.96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91DEA" w:rsidRDefault="00F91DEA" w:rsidP="004D3CCA">
      <w:pPr>
        <w:spacing w:line="360" w:lineRule="auto"/>
        <w:jc w:val="center"/>
        <w:rPr>
          <w:b/>
          <w:bCs/>
          <w:sz w:val="24"/>
          <w:szCs w:val="24"/>
        </w:rPr>
      </w:pPr>
    </w:p>
    <w:p w:rsidR="00DF107A" w:rsidRDefault="00FF02E5" w:rsidP="004D3CCA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 w:rsidRPr="00DF107A">
        <w:rPr>
          <w:b/>
          <w:bCs/>
          <w:color w:val="FF0000"/>
          <w:sz w:val="24"/>
          <w:szCs w:val="24"/>
        </w:rPr>
        <w:t xml:space="preserve"> </w:t>
      </w:r>
      <w:r w:rsidR="00D21FA0">
        <w:rPr>
          <w:b/>
          <w:bCs/>
          <w:color w:val="FF0000"/>
          <w:sz w:val="24"/>
          <w:szCs w:val="24"/>
        </w:rPr>
        <w:t>zmiana nr 1</w:t>
      </w:r>
    </w:p>
    <w:p w:rsidR="00D21FA0" w:rsidRDefault="00D21FA0" w:rsidP="004D3C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Zmiany zapisane kolorem czerwonym</w:t>
      </w:r>
    </w:p>
    <w:p w:rsidR="00F91DEA" w:rsidRDefault="00FF02E5" w:rsidP="00F91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</w:t>
      </w:r>
      <w:r w:rsidR="00F91DEA" w:rsidRPr="00F91DEA">
        <w:rPr>
          <w:b/>
          <w:bCs/>
          <w:sz w:val="24"/>
          <w:szCs w:val="24"/>
        </w:rPr>
        <w:t xml:space="preserve">  „Wykonanie </w:t>
      </w:r>
      <w:proofErr w:type="spellStart"/>
      <w:r w:rsidR="00F91DEA" w:rsidRPr="00F91DEA">
        <w:rPr>
          <w:b/>
          <w:bCs/>
          <w:sz w:val="24"/>
          <w:szCs w:val="24"/>
        </w:rPr>
        <w:t>nasadzeń</w:t>
      </w:r>
      <w:proofErr w:type="spellEnd"/>
      <w:r w:rsidR="00F91DEA" w:rsidRPr="00F91DEA">
        <w:rPr>
          <w:b/>
          <w:bCs/>
          <w:sz w:val="24"/>
          <w:szCs w:val="24"/>
        </w:rPr>
        <w:t xml:space="preserve"> drzew wraz z pielęgnacją przez 3 lata </w:t>
      </w:r>
    </w:p>
    <w:p w:rsidR="00F91DEA" w:rsidRDefault="00F91DEA" w:rsidP="00F91DEA">
      <w:pPr>
        <w:jc w:val="center"/>
        <w:rPr>
          <w:b/>
          <w:bCs/>
          <w:sz w:val="24"/>
          <w:szCs w:val="24"/>
        </w:rPr>
      </w:pPr>
      <w:r w:rsidRPr="00F91DEA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terenie Gminy Miasto </w:t>
      </w:r>
      <w:r w:rsidRPr="00F91DEA">
        <w:rPr>
          <w:b/>
          <w:bCs/>
          <w:sz w:val="24"/>
          <w:szCs w:val="24"/>
        </w:rPr>
        <w:t>Świnoujście”</w:t>
      </w:r>
    </w:p>
    <w:p w:rsidR="00FF02E5" w:rsidRPr="00F91DEA" w:rsidRDefault="00FF02E5" w:rsidP="00F91D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1DEA">
        <w:rPr>
          <w:rFonts w:ascii="Times New Roman" w:hAnsi="Times New Roman"/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B434C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B07BF2">
        <w:rPr>
          <w:sz w:val="24"/>
          <w:szCs w:val="24"/>
        </w:rPr>
        <w:t>w załącznikach nr 2 i 3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F91DEA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D21FA0">
        <w:rPr>
          <w:b/>
          <w:color w:val="FF0000"/>
          <w:sz w:val="24"/>
          <w:szCs w:val="24"/>
        </w:rPr>
        <w:t xml:space="preserve">Data realizacji </w:t>
      </w:r>
      <w:r w:rsidR="00FE73DC" w:rsidRPr="00D21FA0">
        <w:rPr>
          <w:b/>
          <w:color w:val="FF0000"/>
          <w:sz w:val="24"/>
          <w:szCs w:val="24"/>
        </w:rPr>
        <w:t xml:space="preserve">zamówienia </w:t>
      </w:r>
      <w:r w:rsidR="00F91DEA" w:rsidRPr="00D21FA0">
        <w:rPr>
          <w:b/>
          <w:color w:val="FF0000"/>
          <w:sz w:val="24"/>
          <w:szCs w:val="24"/>
        </w:rPr>
        <w:t xml:space="preserve">dla części A w zakresie wykonania </w:t>
      </w:r>
      <w:proofErr w:type="spellStart"/>
      <w:r w:rsidR="00F91DEA" w:rsidRPr="00D21FA0">
        <w:rPr>
          <w:b/>
          <w:color w:val="FF0000"/>
          <w:sz w:val="24"/>
          <w:szCs w:val="24"/>
        </w:rPr>
        <w:t>nasadzeń</w:t>
      </w:r>
      <w:proofErr w:type="spellEnd"/>
      <w:r w:rsidR="00B21804" w:rsidRPr="00D21FA0">
        <w:rPr>
          <w:b/>
          <w:color w:val="FF0000"/>
          <w:sz w:val="24"/>
          <w:szCs w:val="24"/>
        </w:rPr>
        <w:t>-</w:t>
      </w:r>
      <w:r w:rsidR="00D21FA0" w:rsidRPr="00D21FA0">
        <w:rPr>
          <w:b/>
          <w:color w:val="FF0000"/>
          <w:sz w:val="24"/>
          <w:szCs w:val="24"/>
        </w:rPr>
        <w:t xml:space="preserve"> do  31</w:t>
      </w:r>
      <w:r w:rsidR="004D3CCA" w:rsidRPr="00D21FA0">
        <w:rPr>
          <w:b/>
          <w:color w:val="FF0000"/>
          <w:sz w:val="24"/>
          <w:szCs w:val="24"/>
        </w:rPr>
        <w:t>.12</w:t>
      </w:r>
      <w:r w:rsidR="00126BEE" w:rsidRPr="00D21FA0">
        <w:rPr>
          <w:b/>
          <w:color w:val="FF0000"/>
          <w:sz w:val="24"/>
          <w:szCs w:val="24"/>
        </w:rPr>
        <w:t>.2022 r.</w:t>
      </w:r>
    </w:p>
    <w:p w:rsidR="00F91DEA" w:rsidRPr="00FD068D" w:rsidRDefault="00F91DEA" w:rsidP="00F91DEA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B07BF2">
        <w:rPr>
          <w:b/>
          <w:sz w:val="24"/>
          <w:szCs w:val="24"/>
        </w:rPr>
        <w:t xml:space="preserve">Data realizacji zamówienia </w:t>
      </w:r>
      <w:r>
        <w:rPr>
          <w:b/>
          <w:sz w:val="24"/>
          <w:szCs w:val="24"/>
        </w:rPr>
        <w:t xml:space="preserve">dla części B w zakresie </w:t>
      </w:r>
      <w:r w:rsidR="00241C68">
        <w:rPr>
          <w:b/>
          <w:sz w:val="24"/>
          <w:szCs w:val="24"/>
        </w:rPr>
        <w:t xml:space="preserve">pielęgnacji </w:t>
      </w:r>
      <w:proofErr w:type="spellStart"/>
      <w:r>
        <w:rPr>
          <w:b/>
          <w:sz w:val="24"/>
          <w:szCs w:val="24"/>
        </w:rPr>
        <w:t>nasadzeń</w:t>
      </w:r>
      <w:proofErr w:type="spellEnd"/>
      <w:r w:rsidRPr="00B07BF2">
        <w:rPr>
          <w:b/>
          <w:sz w:val="24"/>
          <w:szCs w:val="24"/>
        </w:rPr>
        <w:t>-</w:t>
      </w:r>
      <w:r w:rsidR="00241C68">
        <w:rPr>
          <w:sz w:val="24"/>
          <w:szCs w:val="24"/>
        </w:rPr>
        <w:t xml:space="preserve"> do  15.12.2025</w:t>
      </w:r>
      <w:r>
        <w:rPr>
          <w:sz w:val="24"/>
          <w:szCs w:val="24"/>
        </w:rPr>
        <w:t xml:space="preserve"> r.</w:t>
      </w:r>
    </w:p>
    <w:p w:rsidR="00FD068D" w:rsidRPr="005B5AC2" w:rsidRDefault="00FD068D" w:rsidP="00FD068D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B5AC2">
        <w:rPr>
          <w:sz w:val="24"/>
          <w:szCs w:val="24"/>
        </w:rPr>
        <w:t xml:space="preserve">udzielenie zamówienia może się ubiegać wykonawca, który </w:t>
      </w:r>
      <w:r w:rsidRPr="005B5AC2">
        <w:rPr>
          <w:b/>
          <w:sz w:val="24"/>
          <w:szCs w:val="24"/>
        </w:rPr>
        <w:t>spełnia poniżej określone warunki udziału w postępowaniu</w:t>
      </w:r>
      <w:r w:rsidRPr="005B5AC2">
        <w:rPr>
          <w:sz w:val="24"/>
          <w:szCs w:val="24"/>
        </w:rPr>
        <w:t xml:space="preserve"> dotyczące:</w:t>
      </w:r>
    </w:p>
    <w:p w:rsidR="00FD068D" w:rsidRPr="00F04691" w:rsidRDefault="00FD068D" w:rsidP="00324746">
      <w:pPr>
        <w:pStyle w:val="ZLITPKTzmpktliter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4691">
        <w:rPr>
          <w:rFonts w:ascii="Times New Roman" w:hAnsi="Times New Roman" w:cs="Times New Roman"/>
          <w:b/>
          <w:szCs w:val="24"/>
        </w:rPr>
        <w:t>sytuacji ekonomicznej lub finansowej:</w:t>
      </w:r>
    </w:p>
    <w:p w:rsidR="00FD068D" w:rsidRPr="005B5AC2" w:rsidRDefault="00324746" w:rsidP="00FD068D">
      <w:pPr>
        <w:pStyle w:val="redniasiatka1akcent21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24746">
        <w:rPr>
          <w:rFonts w:ascii="Times New Roman" w:hAnsi="Times New Roman"/>
          <w:sz w:val="24"/>
          <w:szCs w:val="24"/>
        </w:rPr>
        <w:t xml:space="preserve">   </w:t>
      </w:r>
      <w:r w:rsidR="00FD068D" w:rsidRPr="005B5AC2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:rsidR="00FD068D" w:rsidRPr="001B252B" w:rsidRDefault="00FD068D" w:rsidP="00FD068D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B5AC2">
        <w:rPr>
          <w:sz w:val="24"/>
          <w:szCs w:val="24"/>
        </w:rPr>
        <w:t>-</w:t>
      </w:r>
      <w:r w:rsidRPr="005B5AC2">
        <w:rPr>
          <w:sz w:val="24"/>
          <w:szCs w:val="24"/>
        </w:rPr>
        <w:tab/>
        <w:t>zamawiający uzna, że wykonawca znajduje się w sytuacji ekonomicznej i/lub finansowej zapewniającej należyte wykonanie zamówienia, jeżeli wykonawca wykaże, że:</w:t>
      </w:r>
    </w:p>
    <w:p w:rsidR="00FD068D" w:rsidRPr="001671CF" w:rsidRDefault="00FD068D" w:rsidP="00FD068D">
      <w:p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jest </w:t>
      </w:r>
      <w:r w:rsidRPr="005D00BE">
        <w:rPr>
          <w:sz w:val="24"/>
          <w:szCs w:val="24"/>
        </w:rPr>
        <w:t xml:space="preserve">ubezpieczony od odpowiedzialności cywilnej w zakresie prowadzonej działalności związanej z przedmiotem zamówienia na </w:t>
      </w:r>
      <w:r w:rsidRPr="001671CF">
        <w:rPr>
          <w:sz w:val="24"/>
          <w:szCs w:val="24"/>
        </w:rPr>
        <w:t>sumę gwarancyjną nie niższą niż:</w:t>
      </w:r>
    </w:p>
    <w:p w:rsidR="00FD068D" w:rsidRDefault="00FD068D" w:rsidP="00FD068D">
      <w:pPr>
        <w:ind w:left="1134"/>
        <w:jc w:val="both"/>
        <w:rPr>
          <w:sz w:val="24"/>
          <w:szCs w:val="24"/>
        </w:rPr>
      </w:pPr>
      <w:r w:rsidRPr="001671CF">
        <w:rPr>
          <w:sz w:val="24"/>
          <w:szCs w:val="24"/>
        </w:rPr>
        <w:t xml:space="preserve">- </w:t>
      </w:r>
      <w:r>
        <w:rPr>
          <w:sz w:val="24"/>
          <w:szCs w:val="24"/>
        </w:rPr>
        <w:t>50 000,00</w:t>
      </w:r>
      <w:r w:rsidRPr="001671CF">
        <w:rPr>
          <w:sz w:val="24"/>
          <w:szCs w:val="24"/>
        </w:rPr>
        <w:t xml:space="preserve">zł (słownie: </w:t>
      </w:r>
      <w:r w:rsidR="00324746">
        <w:rPr>
          <w:sz w:val="24"/>
          <w:szCs w:val="24"/>
        </w:rPr>
        <w:t xml:space="preserve">pięćdziesiąt tysięcy </w:t>
      </w:r>
      <w:r w:rsidRPr="001671CF">
        <w:rPr>
          <w:sz w:val="24"/>
          <w:szCs w:val="24"/>
        </w:rPr>
        <w:t xml:space="preserve">złotych 00/100) </w:t>
      </w:r>
    </w:p>
    <w:p w:rsidR="00324746" w:rsidRPr="00324746" w:rsidRDefault="00324746" w:rsidP="003247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746">
        <w:rPr>
          <w:b/>
          <w:sz w:val="24"/>
          <w:szCs w:val="24"/>
        </w:rPr>
        <w:t>b) zdolności technicznej lub zawodowej: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Pr="00324746">
        <w:rPr>
          <w:sz w:val="24"/>
          <w:szCs w:val="24"/>
        </w:rPr>
        <w:t xml:space="preserve">Minimalny poziom zdolności: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zamawiający uzna, że wykonawca posiada wymagane zdolności techniczne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746">
        <w:rPr>
          <w:sz w:val="24"/>
          <w:szCs w:val="24"/>
        </w:rPr>
        <w:t xml:space="preserve"> i/lub zawodowe zapewniające należyte wykonanie zamówienia, jeżeli wykonawca </w:t>
      </w:r>
      <w:r>
        <w:rPr>
          <w:sz w:val="24"/>
          <w:szCs w:val="24"/>
        </w:rPr>
        <w:t xml:space="preserve"> 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wykaże że:</w:t>
      </w:r>
    </w:p>
    <w:p w:rsidR="00FD068D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wykonał należycie w okresie ostatnich trzech lat przed upływem terminu składania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ofert, a jeżeli okres prowadzenia działalności jest krótszy – w tym okresie, minimum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jedną usługę o wartości nie mniejszej niż </w:t>
      </w:r>
      <w:r>
        <w:rPr>
          <w:sz w:val="24"/>
          <w:szCs w:val="24"/>
        </w:rPr>
        <w:t xml:space="preserve">15 000,00 </w:t>
      </w:r>
      <w:r w:rsidRPr="00324746">
        <w:rPr>
          <w:sz w:val="24"/>
          <w:szCs w:val="24"/>
        </w:rPr>
        <w:t xml:space="preserve">zł brutto (słownie złotych: </w:t>
      </w:r>
    </w:p>
    <w:p w:rsidR="00241C68" w:rsidRDefault="00324746" w:rsidP="00241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  piętnaście tysięcy złotych </w:t>
      </w:r>
      <w:r w:rsidRPr="00324746">
        <w:rPr>
          <w:sz w:val="24"/>
          <w:szCs w:val="24"/>
        </w:rPr>
        <w:t xml:space="preserve">00/100), polegającą na wykonaniu pracy </w:t>
      </w:r>
    </w:p>
    <w:p w:rsidR="00324746" w:rsidRDefault="00241C68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746" w:rsidRPr="00324746">
        <w:rPr>
          <w:sz w:val="24"/>
          <w:szCs w:val="24"/>
        </w:rPr>
        <w:t xml:space="preserve">w zakresie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i pielęgnacji drzew </w:t>
      </w:r>
      <w:r w:rsidR="00324746">
        <w:rPr>
          <w:sz w:val="24"/>
          <w:szCs w:val="24"/>
        </w:rPr>
        <w:t xml:space="preserve">na terenach publicznej zieleni miejskiej; </w:t>
      </w: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Pr="00324746" w:rsidRDefault="00241C68" w:rsidP="00324746">
      <w:pPr>
        <w:jc w:val="both"/>
        <w:rPr>
          <w:sz w:val="24"/>
          <w:szCs w:val="24"/>
        </w:rPr>
      </w:pPr>
    </w:p>
    <w:p w:rsidR="00324746" w:rsidRPr="00324746" w:rsidRDefault="00324746" w:rsidP="00324746">
      <w:pPr>
        <w:tabs>
          <w:tab w:val="left" w:pos="284"/>
          <w:tab w:val="right" w:pos="9072"/>
        </w:tabs>
        <w:spacing w:before="120" w:after="120"/>
        <w:rPr>
          <w:b/>
          <w:spacing w:val="-1"/>
          <w:sz w:val="24"/>
          <w:szCs w:val="24"/>
        </w:rPr>
      </w:pPr>
      <w:r w:rsidRPr="00324746">
        <w:rPr>
          <w:b/>
          <w:spacing w:val="-1"/>
          <w:sz w:val="24"/>
          <w:szCs w:val="24"/>
        </w:rPr>
        <w:t xml:space="preserve">      c) dysponuje lub będzie dysponować następującymi osobami: </w:t>
      </w:r>
    </w:p>
    <w:p w:rsidR="00324746" w:rsidRPr="00324746" w:rsidRDefault="00324746" w:rsidP="00324746">
      <w:pPr>
        <w:pStyle w:val="Akapitzlist"/>
        <w:numPr>
          <w:ilvl w:val="0"/>
          <w:numId w:val="31"/>
        </w:numPr>
        <w:tabs>
          <w:tab w:val="left" w:pos="284"/>
          <w:tab w:val="right" w:pos="9072"/>
        </w:tabs>
        <w:spacing w:before="120" w:after="120"/>
        <w:rPr>
          <w:rFonts w:ascii="Times New Roman" w:hAnsi="Times New Roman"/>
          <w:spacing w:val="-1"/>
          <w:sz w:val="24"/>
          <w:szCs w:val="24"/>
        </w:rPr>
      </w:pPr>
      <w:r w:rsidRPr="00324746">
        <w:rPr>
          <w:rFonts w:ascii="Times New Roman" w:hAnsi="Times New Roman"/>
          <w:spacing w:val="-1"/>
          <w:sz w:val="24"/>
          <w:szCs w:val="24"/>
        </w:rPr>
        <w:t xml:space="preserve">kierownikiem robót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 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Ocena spełnienia</w:t>
      </w:r>
      <w:r w:rsidR="00324746">
        <w:rPr>
          <w:spacing w:val="-1"/>
          <w:sz w:val="24"/>
          <w:szCs w:val="24"/>
        </w:rPr>
        <w:t xml:space="preserve"> warunku </w:t>
      </w:r>
      <w:r w:rsidRPr="004F0890">
        <w:rPr>
          <w:spacing w:val="-1"/>
          <w:sz w:val="24"/>
          <w:szCs w:val="24"/>
        </w:rPr>
        <w:t>wymaganego od Wykonawcy zostanie dokonana wg formuły spe</w:t>
      </w:r>
      <w:r w:rsidR="00324746">
        <w:rPr>
          <w:spacing w:val="-1"/>
          <w:sz w:val="24"/>
          <w:szCs w:val="24"/>
        </w:rPr>
        <w:t xml:space="preserve">łnia - nie spełnia. Nie </w:t>
      </w:r>
      <w:r w:rsidRPr="004F0890">
        <w:rPr>
          <w:spacing w:val="-1"/>
          <w:sz w:val="24"/>
          <w:szCs w:val="24"/>
        </w:rPr>
        <w:t>spełnienie warunku skutkować będzie wykluczeniem Wykonawcy z postępowania.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4F0890">
        <w:rPr>
          <w:spacing w:val="-1"/>
          <w:sz w:val="24"/>
          <w:szCs w:val="24"/>
        </w:rPr>
        <w:t>Realizacja każdej usługi powinna być poświadczona załączonymi dokumentami (umowy,         referencje) potwierdzającymi, że usługi zostały wykonane należycie.</w:t>
      </w:r>
    </w:p>
    <w:p w:rsidR="004F0890" w:rsidRPr="00B21804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6.    Zamawiający wybiera najkorzystniejszą ofertę, spośród ważnych ofert złożonych        w postępowaniu tj. Wykonawców niewykluczonych i ofert nieodrzuconych.</w:t>
      </w:r>
    </w:p>
    <w:p w:rsidR="00FF02E5" w:rsidRDefault="00FF02E5" w:rsidP="00B07BF2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21FA0" w:rsidRPr="00D21FA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2C08E5">
        <w:rPr>
          <w:rFonts w:ascii="Times New Roman" w:hAnsi="Times New Roman"/>
          <w:b/>
          <w:color w:val="FF0000"/>
          <w:sz w:val="24"/>
          <w:szCs w:val="24"/>
        </w:rPr>
        <w:t>5</w:t>
      </w:r>
      <w:r w:rsidR="004D3CCA" w:rsidRPr="00D21FA0">
        <w:rPr>
          <w:rFonts w:ascii="Times New Roman" w:hAnsi="Times New Roman"/>
          <w:b/>
          <w:color w:val="FF0000"/>
          <w:sz w:val="24"/>
          <w:szCs w:val="24"/>
        </w:rPr>
        <w:t>.11</w:t>
      </w:r>
      <w:r w:rsidR="00F9055A" w:rsidRPr="00D21FA0">
        <w:rPr>
          <w:rFonts w:ascii="Times New Roman" w:hAnsi="Times New Roman"/>
          <w:b/>
          <w:color w:val="FF0000"/>
          <w:sz w:val="24"/>
          <w:szCs w:val="24"/>
        </w:rPr>
        <w:t>.2022</w:t>
      </w:r>
      <w:r w:rsidR="00AB714A" w:rsidRPr="00D21FA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D21FA0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AB714A" w:rsidRPr="00D21FA0">
        <w:rPr>
          <w:rFonts w:ascii="Times New Roman" w:hAnsi="Times New Roman"/>
          <w:b/>
          <w:color w:val="FF0000"/>
          <w:sz w:val="24"/>
          <w:szCs w:val="24"/>
        </w:rPr>
        <w:t>10.00</w:t>
      </w:r>
      <w:r w:rsidRPr="00D21FA0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EB76A7" w:rsidRDefault="00EB76A7" w:rsidP="00EB76A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11.   </w:t>
      </w:r>
      <w:r w:rsidRPr="00EB76A7">
        <w:rPr>
          <w:sz w:val="24"/>
          <w:szCs w:val="24"/>
        </w:rPr>
        <w:t>D</w:t>
      </w:r>
      <w:r w:rsidR="00FF02E5" w:rsidRPr="00EB76A7">
        <w:rPr>
          <w:sz w:val="24"/>
          <w:szCs w:val="24"/>
        </w:rPr>
        <w:t xml:space="preserve">ata oraz miejsce otwarcia/rozpatrzenia ofert: </w:t>
      </w:r>
      <w:r w:rsidR="002C08E5">
        <w:rPr>
          <w:b/>
          <w:color w:val="FF0000"/>
          <w:sz w:val="24"/>
          <w:szCs w:val="24"/>
        </w:rPr>
        <w:t>25</w:t>
      </w:r>
      <w:bookmarkStart w:id="0" w:name="_GoBack"/>
      <w:bookmarkEnd w:id="0"/>
      <w:r w:rsidR="004D3CCA" w:rsidRPr="00D21FA0">
        <w:rPr>
          <w:b/>
          <w:color w:val="FF0000"/>
          <w:sz w:val="24"/>
          <w:szCs w:val="24"/>
        </w:rPr>
        <w:t>.11</w:t>
      </w:r>
      <w:r w:rsidR="00F9055A" w:rsidRPr="00D21FA0">
        <w:rPr>
          <w:b/>
          <w:color w:val="FF0000"/>
          <w:sz w:val="24"/>
          <w:szCs w:val="24"/>
        </w:rPr>
        <w:t>.2022</w:t>
      </w:r>
      <w:r w:rsidR="00AB714A" w:rsidRPr="00D21FA0">
        <w:rPr>
          <w:b/>
          <w:color w:val="FF0000"/>
          <w:sz w:val="24"/>
          <w:szCs w:val="24"/>
        </w:rPr>
        <w:t xml:space="preserve"> </w:t>
      </w:r>
      <w:r w:rsidR="00FF02E5" w:rsidRPr="00D21FA0">
        <w:rPr>
          <w:b/>
          <w:color w:val="FF0000"/>
          <w:sz w:val="24"/>
          <w:szCs w:val="24"/>
        </w:rPr>
        <w:t>r., godz.</w:t>
      </w:r>
      <w:r w:rsidR="00DE4F76" w:rsidRPr="00D21FA0">
        <w:rPr>
          <w:b/>
          <w:color w:val="FF0000"/>
          <w:sz w:val="24"/>
          <w:szCs w:val="24"/>
        </w:rPr>
        <w:t xml:space="preserve"> 10.3</w:t>
      </w:r>
      <w:r w:rsidR="00AB714A" w:rsidRPr="00D21FA0">
        <w:rPr>
          <w:b/>
          <w:color w:val="FF0000"/>
          <w:sz w:val="24"/>
          <w:szCs w:val="24"/>
        </w:rPr>
        <w:t>0</w:t>
      </w:r>
      <w:r w:rsidR="00FF02E5" w:rsidRPr="00EB76A7">
        <w:rPr>
          <w:sz w:val="24"/>
          <w:szCs w:val="24"/>
        </w:rPr>
        <w:t xml:space="preserve">, w pok. nr </w:t>
      </w:r>
      <w:r w:rsidR="00647FD4" w:rsidRPr="00EB76A7">
        <w:rPr>
          <w:sz w:val="24"/>
          <w:szCs w:val="24"/>
        </w:rPr>
        <w:t>1.4</w:t>
      </w:r>
      <w:r w:rsidR="00FF02E5" w:rsidRPr="00EB76A7">
        <w:rPr>
          <w:sz w:val="24"/>
          <w:szCs w:val="24"/>
        </w:rPr>
        <w:t>, ul. Karsiborska 4D w Świnoujściu.</w:t>
      </w:r>
    </w:p>
    <w:p w:rsidR="00B07BF2" w:rsidRPr="00036CD0" w:rsidRDefault="00FF02E5" w:rsidP="00B07BF2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036CD0" w:rsidRDefault="00FF02E5" w:rsidP="00036CD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036CD0" w:rsidP="00036CD0">
      <w:pPr>
        <w:tabs>
          <w:tab w:val="center" w:pos="1701"/>
        </w:tabs>
        <w:spacing w:before="120"/>
      </w:pPr>
      <w:r>
        <w:t xml:space="preserve">           </w:t>
      </w:r>
      <w:r w:rsidR="00FF02E5">
        <w:t>imię i nazwisko pracowni</w:t>
      </w:r>
      <w:r>
        <w:t>ka</w:t>
      </w:r>
    </w:p>
    <w:p w:rsidR="00324746" w:rsidRDefault="00324746" w:rsidP="00036CD0">
      <w:pPr>
        <w:tabs>
          <w:tab w:val="center" w:pos="1701"/>
        </w:tabs>
        <w:spacing w:before="120"/>
      </w:pPr>
    </w:p>
    <w:p w:rsidR="00324746" w:rsidRDefault="00324746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241C68" w:rsidRPr="00036CD0" w:rsidRDefault="00241C68" w:rsidP="00036CD0">
      <w:pPr>
        <w:tabs>
          <w:tab w:val="center" w:pos="1701"/>
        </w:tabs>
        <w:spacing w:before="120"/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B48B1" w:rsidRPr="007C41F8" w:rsidRDefault="006B48B1" w:rsidP="006B48B1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WIZ.271.2.96.2022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B48B1">
        <w:rPr>
          <w:b/>
          <w:bCs/>
          <w:sz w:val="24"/>
          <w:szCs w:val="24"/>
        </w:rPr>
        <w:t xml:space="preserve"> „Wykonanie </w:t>
      </w:r>
      <w:proofErr w:type="spellStart"/>
      <w:r w:rsidRPr="006B48B1">
        <w:rPr>
          <w:b/>
          <w:bCs/>
          <w:sz w:val="24"/>
          <w:szCs w:val="24"/>
        </w:rPr>
        <w:t>nasadzeń</w:t>
      </w:r>
      <w:proofErr w:type="spellEnd"/>
      <w:r w:rsidRPr="006B48B1">
        <w:rPr>
          <w:b/>
          <w:bCs/>
          <w:sz w:val="24"/>
          <w:szCs w:val="24"/>
        </w:rPr>
        <w:t xml:space="preserve"> drzew wraz z pielęgnacją przez 3 lata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 w:rsidRPr="006B48B1">
        <w:rPr>
          <w:b/>
          <w:bCs/>
          <w:sz w:val="24"/>
          <w:szCs w:val="24"/>
        </w:rPr>
        <w:t>na terenie Gminy Miasto Świnoujście”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 xml:space="preserve">dot. </w:t>
      </w:r>
      <w:proofErr w:type="spellStart"/>
      <w:r>
        <w:rPr>
          <w:b/>
          <w:sz w:val="24"/>
          <w:szCs w:val="24"/>
        </w:rPr>
        <w:t>nasadzeń</w:t>
      </w:r>
      <w:proofErr w:type="spellEnd"/>
      <w:r>
        <w:rPr>
          <w:b/>
          <w:sz w:val="24"/>
          <w:szCs w:val="24"/>
        </w:rPr>
        <w:t xml:space="preserve"> 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 xml:space="preserve">pielęgnacji </w:t>
      </w:r>
      <w:proofErr w:type="spellStart"/>
      <w:r>
        <w:rPr>
          <w:b/>
          <w:sz w:val="24"/>
          <w:szCs w:val="24"/>
        </w:rPr>
        <w:t>nasadzeń</w:t>
      </w:r>
      <w:proofErr w:type="spellEnd"/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B48B1" w:rsidRP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B07BF2" w:rsidRDefault="008E25E2" w:rsidP="00B07BF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922FFF" w:rsidRDefault="00922FFF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>Załącznik nr 2 do zapytania ofertowego WIZ.271.2</w:t>
      </w:r>
      <w:r w:rsidR="00241C68">
        <w:rPr>
          <w:spacing w:val="-3"/>
          <w:sz w:val="24"/>
          <w:szCs w:val="24"/>
        </w:rPr>
        <w:t>. 96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F91DEA" w:rsidRDefault="00F91DEA" w:rsidP="00F91DEA">
      <w:pPr>
        <w:rPr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1.Szczegółowy opis zamówienia: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CZĘŚĆ A*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1.1  Ta część zamówienia obejmuje wykonanie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wg decyzji: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6B48B1" w:rsidRPr="00954048" w:rsidRDefault="00236BD3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10</w:t>
      </w:r>
      <w:r w:rsidR="00F91DEA" w:rsidRPr="00954048">
        <w:rPr>
          <w:sz w:val="24"/>
          <w:szCs w:val="24"/>
          <w:lang w:eastAsia="pl-PL"/>
        </w:rPr>
        <w:t xml:space="preserve"> szt. drzew gatunku lipa drobnolistna o obwodzie pni 14 cm - przy ul. Ogrodowej </w:t>
      </w:r>
    </w:p>
    <w:p w:rsidR="0013418E" w:rsidRDefault="006B48B1" w:rsidP="0013418E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F91DEA" w:rsidRPr="00954048">
        <w:rPr>
          <w:sz w:val="24"/>
          <w:szCs w:val="24"/>
          <w:lang w:eastAsia="pl-PL"/>
        </w:rPr>
        <w:t xml:space="preserve">w </w:t>
      </w:r>
      <w:r w:rsidRPr="00954048">
        <w:rPr>
          <w:sz w:val="24"/>
          <w:szCs w:val="24"/>
          <w:lang w:eastAsia="pl-PL"/>
        </w:rPr>
        <w:t xml:space="preserve">miejscu  </w:t>
      </w:r>
      <w:r w:rsidR="00F91DEA" w:rsidRPr="00954048">
        <w:rPr>
          <w:sz w:val="24"/>
          <w:szCs w:val="24"/>
          <w:lang w:eastAsia="pl-PL"/>
        </w:rPr>
        <w:t xml:space="preserve">wskazanym przez Zamawiającego; </w:t>
      </w:r>
    </w:p>
    <w:p w:rsidR="00236BD3" w:rsidRPr="00954048" w:rsidRDefault="0013418E" w:rsidP="00236BD3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3</w:t>
      </w:r>
      <w:r w:rsidR="00236BD3" w:rsidRPr="00954048">
        <w:rPr>
          <w:sz w:val="24"/>
          <w:szCs w:val="24"/>
          <w:lang w:eastAsia="pl-PL"/>
        </w:rPr>
        <w:t xml:space="preserve"> szt. drzew gatunku lipa </w:t>
      </w:r>
      <w:r>
        <w:rPr>
          <w:sz w:val="24"/>
          <w:szCs w:val="24"/>
          <w:lang w:eastAsia="pl-PL"/>
        </w:rPr>
        <w:t xml:space="preserve">drobnolistna </w:t>
      </w:r>
      <w:r w:rsidR="00FA6200">
        <w:rPr>
          <w:sz w:val="24"/>
          <w:szCs w:val="24"/>
          <w:lang w:eastAsia="pl-PL"/>
        </w:rPr>
        <w:t>o obwodzie pni 18</w:t>
      </w:r>
      <w:r w:rsidR="00545320">
        <w:rPr>
          <w:sz w:val="24"/>
          <w:szCs w:val="24"/>
          <w:lang w:eastAsia="pl-PL"/>
        </w:rPr>
        <w:t>-20</w:t>
      </w:r>
      <w:r w:rsidR="00236BD3" w:rsidRPr="00954048">
        <w:rPr>
          <w:sz w:val="24"/>
          <w:szCs w:val="24"/>
          <w:lang w:eastAsia="pl-PL"/>
        </w:rPr>
        <w:t xml:space="preserve"> cm - przy ul. Ogrodowej </w:t>
      </w:r>
    </w:p>
    <w:p w:rsidR="00236BD3" w:rsidRPr="00954048" w:rsidRDefault="00236BD3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 xml:space="preserve">     w miejscu  </w:t>
      </w:r>
      <w:r>
        <w:rPr>
          <w:sz w:val="24"/>
          <w:szCs w:val="24"/>
          <w:lang w:eastAsia="pl-PL"/>
        </w:rPr>
        <w:t xml:space="preserve">wskazanym przez Zamawiającego; 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F91DEA" w:rsidRPr="00954048">
        <w:rPr>
          <w:sz w:val="24"/>
          <w:szCs w:val="24"/>
          <w:lang w:eastAsia="pl-PL"/>
        </w:rPr>
        <w:t>) 12 szt. drzew gatunku lipa drobnolistna o obwodzie 18-20 cm mierz</w:t>
      </w:r>
      <w:r w:rsidR="006B48B1" w:rsidRPr="00954048">
        <w:rPr>
          <w:sz w:val="24"/>
          <w:szCs w:val="24"/>
          <w:lang w:eastAsia="pl-PL"/>
        </w:rPr>
        <w:t xml:space="preserve">onym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6B48B1" w:rsidRPr="00954048">
        <w:rPr>
          <w:sz w:val="24"/>
          <w:szCs w:val="24"/>
          <w:lang w:eastAsia="pl-PL"/>
        </w:rPr>
        <w:t xml:space="preserve">na wysokości 100 cm </w:t>
      </w:r>
      <w:r w:rsidR="00F91DEA" w:rsidRPr="00954048">
        <w:rPr>
          <w:sz w:val="24"/>
          <w:szCs w:val="24"/>
          <w:lang w:eastAsia="pl-PL"/>
        </w:rPr>
        <w:t>przy ul. Warzywnej w miejscu wskazanym przez Zamawiającego;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</w:t>
      </w:r>
      <w:r w:rsidR="00F91DEA" w:rsidRPr="00954048">
        <w:rPr>
          <w:sz w:val="24"/>
          <w:szCs w:val="24"/>
          <w:lang w:eastAsia="pl-PL"/>
        </w:rPr>
        <w:t>) 1 szt. drzewa gatunku lipa szerokolistna o obwodzie 18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48B1" w:rsidRPr="00954048">
        <w:rPr>
          <w:rFonts w:ascii="Times New Roman" w:hAnsi="Times New Roman"/>
          <w:sz w:val="24"/>
          <w:szCs w:val="24"/>
          <w:lang w:eastAsia="pl-PL"/>
        </w:rPr>
        <w:t xml:space="preserve">cm </w:t>
      </w:r>
      <w:r w:rsidR="00F91DEA" w:rsidRPr="00954048">
        <w:rPr>
          <w:rFonts w:ascii="Times New Roman" w:hAnsi="Times New Roman"/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954048">
        <w:rPr>
          <w:sz w:val="24"/>
          <w:szCs w:val="24"/>
          <w:lang w:eastAsia="pl-PL"/>
        </w:rPr>
        <w:t xml:space="preserve">) </w:t>
      </w:r>
      <w:r w:rsidR="00F91DEA" w:rsidRPr="00954048">
        <w:rPr>
          <w:sz w:val="24"/>
          <w:szCs w:val="24"/>
          <w:lang w:eastAsia="pl-PL"/>
        </w:rPr>
        <w:t>13 szt. drzewa gatunku lipa drobnolistna o obwodzie 18</w:t>
      </w:r>
      <w:r w:rsidR="00137475">
        <w:rPr>
          <w:sz w:val="24"/>
          <w:szCs w:val="24"/>
          <w:lang w:eastAsia="pl-PL"/>
        </w:rPr>
        <w:t>-20</w:t>
      </w:r>
      <w:r w:rsidR="00F91DEA" w:rsidRPr="00954048">
        <w:rPr>
          <w:sz w:val="24"/>
          <w:szCs w:val="24"/>
          <w:lang w:eastAsia="pl-PL"/>
        </w:rPr>
        <w:t xml:space="preserve">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</w:t>
      </w:r>
      <w:r w:rsidR="006B48B1" w:rsidRPr="00954048">
        <w:rPr>
          <w:sz w:val="24"/>
          <w:szCs w:val="24"/>
          <w:lang w:eastAsia="pl-PL"/>
        </w:rPr>
        <w:t xml:space="preserve">100 cm </w:t>
      </w:r>
      <w:r w:rsidR="00F91DEA" w:rsidRPr="00954048">
        <w:rPr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</w:t>
      </w:r>
      <w:r w:rsidR="00F91DEA" w:rsidRPr="006B48B1">
        <w:rPr>
          <w:sz w:val="24"/>
          <w:szCs w:val="24"/>
          <w:lang w:eastAsia="pl-PL"/>
        </w:rPr>
        <w:t>) 4 szt. drzew gatunku dąb szypułkowy o obwodzie pnia 18</w:t>
      </w:r>
      <w:r w:rsidR="00545320">
        <w:rPr>
          <w:sz w:val="24"/>
          <w:szCs w:val="24"/>
          <w:lang w:eastAsia="pl-PL"/>
        </w:rPr>
        <w:t>-20</w:t>
      </w:r>
      <w:r w:rsidR="00F91DEA" w:rsidRPr="006B48B1">
        <w:rPr>
          <w:sz w:val="24"/>
          <w:szCs w:val="24"/>
          <w:lang w:eastAsia="pl-PL"/>
        </w:rPr>
        <w:t xml:space="preserve"> cm</w:t>
      </w:r>
      <w:r w:rsidR="006B48B1">
        <w:rPr>
          <w:sz w:val="24"/>
          <w:szCs w:val="24"/>
          <w:lang w:eastAsia="pl-PL"/>
        </w:rPr>
        <w:t xml:space="preserve"> mierzonym na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6B48B1">
        <w:rPr>
          <w:sz w:val="24"/>
          <w:szCs w:val="24"/>
          <w:lang w:eastAsia="pl-PL"/>
        </w:rPr>
        <w:t xml:space="preserve">wysokości </w:t>
      </w:r>
      <w:r>
        <w:rPr>
          <w:sz w:val="24"/>
          <w:szCs w:val="24"/>
          <w:lang w:eastAsia="pl-PL"/>
        </w:rPr>
        <w:t xml:space="preserve"> </w:t>
      </w:r>
      <w:r w:rsidR="006B48B1">
        <w:rPr>
          <w:sz w:val="24"/>
          <w:szCs w:val="24"/>
          <w:lang w:eastAsia="pl-PL"/>
        </w:rPr>
        <w:t xml:space="preserve">100 cm </w:t>
      </w:r>
      <w:r w:rsidR="00F91DEA" w:rsidRPr="006B48B1">
        <w:rPr>
          <w:sz w:val="24"/>
          <w:szCs w:val="24"/>
          <w:lang w:eastAsia="pl-PL"/>
        </w:rPr>
        <w:t xml:space="preserve">przy ul. Wyspowej w miejscu wskazanym przez Zamawiającego; 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F91DEA" w:rsidRPr="006B48B1">
        <w:rPr>
          <w:sz w:val="24"/>
          <w:szCs w:val="24"/>
          <w:lang w:eastAsia="pl-PL"/>
        </w:rPr>
        <w:t>) 6 szt. drzew gatunku dąb szypułkowy ‘</w:t>
      </w:r>
      <w:proofErr w:type="spellStart"/>
      <w:r w:rsidR="00F91DEA" w:rsidRPr="006B48B1">
        <w:rPr>
          <w:sz w:val="24"/>
          <w:szCs w:val="24"/>
          <w:lang w:eastAsia="pl-PL"/>
        </w:rPr>
        <w:t>Fastigiata</w:t>
      </w:r>
      <w:proofErr w:type="spellEnd"/>
      <w:r w:rsidR="00F91DEA" w:rsidRPr="006B48B1">
        <w:rPr>
          <w:sz w:val="24"/>
          <w:szCs w:val="24"/>
          <w:lang w:eastAsia="pl-PL"/>
        </w:rPr>
        <w:t>’ o obwodzie 22-</w:t>
      </w:r>
      <w:r w:rsidR="00954048">
        <w:rPr>
          <w:sz w:val="24"/>
          <w:szCs w:val="24"/>
          <w:lang w:eastAsia="pl-PL"/>
        </w:rPr>
        <w:t xml:space="preserve">26 cm mierzonym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na obwodzie </w:t>
      </w:r>
      <w:r w:rsidR="00F91DEA" w:rsidRPr="006B48B1">
        <w:rPr>
          <w:sz w:val="24"/>
          <w:szCs w:val="24"/>
          <w:lang w:eastAsia="pl-PL"/>
        </w:rPr>
        <w:t>100 cm przy ul. Ułańskiej;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a w tym: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przygotowanie terenu pod nasadzenia;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przygotowanie dołów o wymiarach nie mniejszych niż 50 x 50 x 70 cm 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w zależności </w:t>
      </w:r>
      <w:r w:rsidR="00F91DEA" w:rsidRPr="006B48B1">
        <w:rPr>
          <w:sz w:val="24"/>
          <w:szCs w:val="24"/>
          <w:lang w:eastAsia="pl-PL"/>
        </w:rPr>
        <w:t>od wielkości bryły korzeniowej;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doły należy zaprawić do połowy ziemią urodzajną z dodatkiem hydrożelu;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dostawa sadzonek drzew;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wokół posadzonych drzew należy uformować misy o średnicy od 0,8 do 1,0m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i wyściółkować je warstwą zmielonej kory o grubości 5 cm;</w:t>
      </w:r>
    </w:p>
    <w:p w:rsidR="00F91DEA" w:rsidRPr="004161F1" w:rsidRDefault="00F91DEA" w:rsidP="004161F1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4161F1">
        <w:rPr>
          <w:sz w:val="24"/>
          <w:szCs w:val="24"/>
          <w:lang w:eastAsia="pl-PL"/>
        </w:rPr>
        <w:t>opalikowanie drzew przy użyciu 4 palików i taśm mocujących;</w:t>
      </w:r>
    </w:p>
    <w:p w:rsidR="004161F1" w:rsidRDefault="004161F1" w:rsidP="004161F1">
      <w:pPr>
        <w:rPr>
          <w:sz w:val="24"/>
          <w:szCs w:val="24"/>
          <w:lang w:eastAsia="pl-PL"/>
        </w:rPr>
      </w:pPr>
    </w:p>
    <w:p w:rsidR="004161F1" w:rsidRPr="004161F1" w:rsidRDefault="004161F1" w:rsidP="004161F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CZĘŚĆ B</w:t>
      </w:r>
      <w:r w:rsidRPr="006B48B1">
        <w:rPr>
          <w:sz w:val="24"/>
          <w:szCs w:val="24"/>
          <w:lang w:eastAsia="pl-PL"/>
        </w:rPr>
        <w:t>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1.2   W tej części zamówienia zawiera się pielęgnacja drzew przez okres 3 lat, która            obejmuje: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odchwaszczanie i spulchnianie ziemi pod drzewami- 2 razy w miesiącu od V do IX;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podlewanie nowych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w mia</w:t>
      </w:r>
      <w:r w:rsidR="00DD716F">
        <w:rPr>
          <w:sz w:val="24"/>
          <w:szCs w:val="24"/>
          <w:lang w:eastAsia="pl-PL"/>
        </w:rPr>
        <w:t>rę potrzeb lecz nie mniej niż 36</w:t>
      </w:r>
      <w:r w:rsidR="006B48B1">
        <w:rPr>
          <w:sz w:val="24"/>
          <w:szCs w:val="24"/>
          <w:lang w:eastAsia="pl-PL"/>
        </w:rPr>
        <w:t xml:space="preserve"> razy w roku </w:t>
      </w:r>
    </w:p>
    <w:p w:rsidR="00F91DEA" w:rsidRPr="006B48B1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6B48B1">
        <w:rPr>
          <w:sz w:val="24"/>
          <w:szCs w:val="24"/>
          <w:lang w:eastAsia="pl-PL"/>
        </w:rPr>
        <w:t xml:space="preserve">przez </w:t>
      </w:r>
      <w:r>
        <w:rPr>
          <w:sz w:val="24"/>
          <w:szCs w:val="24"/>
          <w:lang w:eastAsia="pl-PL"/>
        </w:rPr>
        <w:t xml:space="preserve">3 </w:t>
      </w:r>
      <w:r w:rsidR="00F91DEA" w:rsidRPr="006B48B1">
        <w:rPr>
          <w:sz w:val="24"/>
          <w:szCs w:val="24"/>
          <w:lang w:eastAsia="pl-PL"/>
        </w:rPr>
        <w:t>lata ze szczególnym uwzględnieniem okresów suszy;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nawożenie nowych </w:t>
      </w:r>
      <w:proofErr w:type="spellStart"/>
      <w:r w:rsidRPr="006B48B1">
        <w:rPr>
          <w:sz w:val="24"/>
          <w:szCs w:val="24"/>
          <w:lang w:eastAsia="pl-PL"/>
        </w:rPr>
        <w:t>nasadzeń</w:t>
      </w:r>
      <w:proofErr w:type="spellEnd"/>
      <w:r w:rsidRPr="006B48B1">
        <w:rPr>
          <w:sz w:val="24"/>
          <w:szCs w:val="24"/>
          <w:lang w:eastAsia="pl-PL"/>
        </w:rPr>
        <w:t xml:space="preserve"> raz w roku wiosną nawozami minera</w:t>
      </w:r>
      <w:r w:rsidR="006B48B1">
        <w:rPr>
          <w:sz w:val="24"/>
          <w:szCs w:val="24"/>
          <w:lang w:eastAsia="pl-PL"/>
        </w:rPr>
        <w:t>lnymi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 o przedłużonym </w:t>
      </w:r>
      <w:r w:rsidR="00F91DEA" w:rsidRPr="006B48B1">
        <w:rPr>
          <w:sz w:val="24"/>
          <w:szCs w:val="24"/>
          <w:lang w:eastAsia="pl-PL"/>
        </w:rPr>
        <w:t>działaniu;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przycinka drzew raz w roku w miarę potrzeb;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bieżąca wymiana, uzupełnianie i korygowanie umiejscowienia palików </w:t>
      </w:r>
    </w:p>
    <w:p w:rsidR="00F91DEA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F91DEA" w:rsidRPr="006B48B1">
        <w:rPr>
          <w:sz w:val="24"/>
          <w:szCs w:val="24"/>
          <w:lang w:eastAsia="pl-PL"/>
        </w:rPr>
        <w:t>i taśm mocujących;</w:t>
      </w:r>
    </w:p>
    <w:p w:rsidR="00137475" w:rsidRPr="006B48B1" w:rsidRDefault="00137475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Zamawiający zastrzega możliwość zmiany miejsca wykonania </w:t>
      </w:r>
      <w:proofErr w:type="spellStart"/>
      <w:r>
        <w:rPr>
          <w:sz w:val="24"/>
          <w:szCs w:val="24"/>
          <w:lang w:eastAsia="pl-PL"/>
        </w:rPr>
        <w:t>nasadzeń</w:t>
      </w:r>
      <w:proofErr w:type="spellEnd"/>
      <w:r>
        <w:rPr>
          <w:sz w:val="24"/>
          <w:szCs w:val="24"/>
          <w:lang w:eastAsia="pl-PL"/>
        </w:rPr>
        <w:t xml:space="preserve"> oraz zmiany gatunków drzew do </w:t>
      </w:r>
      <w:proofErr w:type="spellStart"/>
      <w:r>
        <w:rPr>
          <w:sz w:val="24"/>
          <w:szCs w:val="24"/>
          <w:lang w:eastAsia="pl-PL"/>
        </w:rPr>
        <w:t>nasadzeń</w:t>
      </w:r>
      <w:proofErr w:type="spellEnd"/>
      <w:r>
        <w:rPr>
          <w:sz w:val="24"/>
          <w:szCs w:val="24"/>
          <w:lang w:eastAsia="pl-PL"/>
        </w:rPr>
        <w:t xml:space="preserve"> na gatunki równoważne.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6B48B1" w:rsidRPr="006B48B1" w:rsidRDefault="006B48B1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236BD3" w:rsidRDefault="00236BD3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236BD3" w:rsidRPr="006B48B1" w:rsidRDefault="00236BD3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ED5AE0" w:rsidRDefault="00F91DEA" w:rsidP="00F91DEA">
      <w:pPr>
        <w:rPr>
          <w:b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 xml:space="preserve">                                                         </w:t>
      </w:r>
      <w:r w:rsidRPr="00ED5AE0">
        <w:rPr>
          <w:b/>
          <w:color w:val="FF0000"/>
          <w:sz w:val="24"/>
          <w:szCs w:val="24"/>
          <w:lang w:eastAsia="pl-PL"/>
        </w:rPr>
        <w:t>Załączni</w:t>
      </w:r>
      <w:r w:rsidR="006B48B1" w:rsidRPr="00ED5AE0">
        <w:rPr>
          <w:b/>
          <w:color w:val="FF0000"/>
          <w:sz w:val="24"/>
          <w:szCs w:val="24"/>
          <w:lang w:eastAsia="pl-PL"/>
        </w:rPr>
        <w:t>k nr</w:t>
      </w:r>
      <w:r w:rsidR="00ED5AE0" w:rsidRPr="00ED5AE0">
        <w:rPr>
          <w:b/>
          <w:color w:val="FF0000"/>
          <w:sz w:val="24"/>
          <w:szCs w:val="24"/>
          <w:lang w:eastAsia="pl-PL"/>
        </w:rPr>
        <w:t xml:space="preserve"> 3 </w:t>
      </w:r>
      <w:r w:rsidR="006B48B1" w:rsidRPr="00ED5AE0">
        <w:rPr>
          <w:b/>
          <w:color w:val="FF0000"/>
          <w:sz w:val="24"/>
          <w:szCs w:val="24"/>
          <w:lang w:eastAsia="pl-PL"/>
        </w:rPr>
        <w:t>do zapytania WIZ.271.2.96</w:t>
      </w:r>
      <w:r w:rsidRPr="00ED5AE0">
        <w:rPr>
          <w:b/>
          <w:color w:val="FF0000"/>
          <w:sz w:val="24"/>
          <w:szCs w:val="24"/>
          <w:lang w:eastAsia="pl-PL"/>
        </w:rPr>
        <w:t>.2022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Wymagania dla materiału roślinnego: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F91DEA" w:rsidRPr="006B48B1">
        <w:rPr>
          <w:sz w:val="24"/>
          <w:szCs w:val="24"/>
          <w:lang w:eastAsia="pl-PL"/>
        </w:rPr>
        <w:t>Materiał roślinny sadzeniowy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Drzewa i krzewy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6B48B1">
        <w:rPr>
          <w:sz w:val="24"/>
          <w:szCs w:val="24"/>
          <w:lang w:eastAsia="pl-PL"/>
        </w:rPr>
        <w:t>szkółkowań</w:t>
      </w:r>
      <w:proofErr w:type="spellEnd"/>
      <w:r w:rsidRPr="006B48B1">
        <w:rPr>
          <w:sz w:val="24"/>
          <w:szCs w:val="24"/>
          <w:lang w:eastAsia="pl-PL"/>
        </w:rPr>
        <w:t xml:space="preserve"> oraz zgodne z opracowaniem Związku Szkółkarzy Polskich – Zalecenia jakościowe dla ozdobnego materiału szkółkarskiego.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Zakupić należy dorosły materiał szkółkarski:</w:t>
      </w:r>
    </w:p>
    <w:p w:rsidR="00F91DEA" w:rsidRPr="006B48B1" w:rsidDel="00D21FA0" w:rsidRDefault="00F91DEA" w:rsidP="00F91DEA">
      <w:pPr>
        <w:rPr>
          <w:del w:id="1" w:author="astankiewicz" w:date="2022-11-23T07:35:00Z"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liściaste formy piennej o obwodzie pnia mierzonego na wys. 100 cm od powierzchni ziemi</w:t>
      </w:r>
      <w:del w:id="2" w:author="astankiewicz" w:date="2022-11-23T07:35:00Z">
        <w:r w:rsidRPr="006B48B1" w:rsidDel="00D21FA0">
          <w:rPr>
            <w:sz w:val="24"/>
            <w:szCs w:val="24"/>
            <w:lang w:eastAsia="pl-PL"/>
          </w:rPr>
          <w:delText xml:space="preserve"> nie mniej niż 14-16 cm,</w:delText>
        </w:r>
      </w:del>
      <w:ins w:id="3" w:author="astankiewicz" w:date="2022-11-23T07:35:00Z">
        <w:r w:rsidR="00ED5AE0">
          <w:rPr>
            <w:sz w:val="24"/>
            <w:szCs w:val="24"/>
            <w:lang w:eastAsia="pl-PL"/>
          </w:rPr>
          <w:t xml:space="preserve"> zgodnie z załącznikiem </w:t>
        </w:r>
      </w:ins>
      <w:r w:rsidR="00ED5AE0">
        <w:rPr>
          <w:sz w:val="24"/>
          <w:szCs w:val="24"/>
          <w:lang w:eastAsia="pl-PL"/>
        </w:rPr>
        <w:t>nr 2 do zapytania;</w:t>
      </w:r>
    </w:p>
    <w:p w:rsidR="00F91DEA" w:rsidRPr="006B48B1" w:rsidDel="002C08E5" w:rsidRDefault="00F91DEA" w:rsidP="002C08E5">
      <w:pPr>
        <w:rPr>
          <w:del w:id="4" w:author="astankiewicz" w:date="2022-11-23T07:45:00Z"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</w:r>
      <w:del w:id="5" w:author="astankiewicz" w:date="2022-11-23T07:45:00Z">
        <w:r w:rsidRPr="006B48B1" w:rsidDel="002C08E5">
          <w:rPr>
            <w:sz w:val="24"/>
            <w:szCs w:val="24"/>
            <w:lang w:eastAsia="pl-PL"/>
          </w:rPr>
          <w:delText>- drzewa iglaste o wysokości nie mniejszej niż 150 cm,</w:delText>
        </w:r>
      </w:del>
    </w:p>
    <w:p w:rsidR="00F91DEA" w:rsidRPr="006B48B1" w:rsidDel="002C08E5" w:rsidRDefault="00F91DEA" w:rsidP="002C08E5">
      <w:pPr>
        <w:rPr>
          <w:del w:id="6" w:author="astankiewicz" w:date="2022-11-23T07:45:00Z"/>
          <w:sz w:val="24"/>
          <w:szCs w:val="24"/>
          <w:lang w:eastAsia="pl-PL"/>
        </w:rPr>
        <w:pPrChange w:id="7" w:author="astankiewicz" w:date="2022-11-23T07:45:00Z">
          <w:pPr/>
        </w:pPrChange>
      </w:pPr>
      <w:del w:id="8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iglaste o szerokości nie mniejszej niż 40-60 cm,</w:delText>
        </w:r>
      </w:del>
    </w:p>
    <w:p w:rsidR="00F91DEA" w:rsidRPr="006B48B1" w:rsidDel="002C08E5" w:rsidRDefault="00F91DEA" w:rsidP="002C08E5">
      <w:pPr>
        <w:rPr>
          <w:del w:id="9" w:author="astankiewicz" w:date="2022-11-23T07:45:00Z"/>
          <w:sz w:val="24"/>
          <w:szCs w:val="24"/>
          <w:lang w:eastAsia="pl-PL"/>
        </w:rPr>
        <w:pPrChange w:id="10" w:author="astankiewicz" w:date="2022-11-23T07:45:00Z">
          <w:pPr/>
        </w:pPrChange>
      </w:pPr>
      <w:del w:id="11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o wysokości nie mniejszej niż 40 – 60 cm,</w:delText>
        </w:r>
      </w:del>
    </w:p>
    <w:p w:rsidR="00F91DEA" w:rsidRPr="006B48B1" w:rsidDel="002C08E5" w:rsidRDefault="00F91DEA" w:rsidP="002C08E5">
      <w:pPr>
        <w:rPr>
          <w:del w:id="12" w:author="astankiewicz" w:date="2022-11-23T07:45:00Z"/>
          <w:sz w:val="24"/>
          <w:szCs w:val="24"/>
          <w:lang w:eastAsia="pl-PL"/>
        </w:rPr>
        <w:pPrChange w:id="13" w:author="astankiewicz" w:date="2022-11-23T07:45:00Z">
          <w:pPr/>
        </w:pPrChange>
      </w:pPr>
      <w:del w:id="14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żywopłotowe o wysokości nie mniejszej niż 60-100 cm,</w:delText>
        </w:r>
      </w:del>
    </w:p>
    <w:p w:rsidR="00F91DEA" w:rsidRPr="006B48B1" w:rsidRDefault="00F91DEA" w:rsidP="002C08E5">
      <w:pPr>
        <w:rPr>
          <w:sz w:val="24"/>
          <w:szCs w:val="24"/>
          <w:lang w:eastAsia="pl-PL"/>
        </w:rPr>
        <w:pPrChange w:id="15" w:author="astankiewicz" w:date="2022-11-23T07:45:00Z">
          <w:pPr/>
        </w:pPrChange>
      </w:pPr>
      <w:del w:id="16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zimozielone żywopłotowe o wysokości nie mniejszej niż 40 cm.</w:delText>
        </w:r>
      </w:del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Sadzonki drzew i krzewów powinny być prawidłowo uformowane z zachowaniem pokroju charakterystycznego dla gatunku i odmiany oraz posiadać następujące cechy: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pąk szczytowy przewodnika powinien być wyraźnie uformowany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przyrost ostatniego roku powinien wyraźnie i prosto przedłużać przewodnik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system korzeniowy powinien być zwarty, prawidłowo rozwinięty, bez śladów uszkodzeń, na korzeniach szkieletowych powinny występować liczne korzenie włośnikowe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bryła korzeniowa u drzew powinna być prawidłowo uformowana, bez uszkodzeń oraz nieprzesuszona, wielkość bryły powinna być proporcjonalna do wielkości rośliny,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korony u drzew i krzewów nie powinny być przycięte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boczne korony drzew powinny być równomiernie rozmieszczone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przewodnik powinien być prosty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korona powinna być uformowana na wysokości 200-220 cm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blizny na przewodniku powinny być dobrze zarośnięte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Wady niedopuszczalne: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silne uszkodzenia mechaniczne roślin, mechaniczne uszkodzenia pnia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odrosty podkładki poniżej miejsca szczepienia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oznaki chorobowe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ślady żerowania szkodników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zwiędnięcie i pomarszczenie kory na korzeniach i częściach nadziemnych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martwice i pęknięcia kory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nie zabliźnione rany po cięciach formujących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pąka szczytowego przewodnika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wieloprzewodnikowe lub widlaste korony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korony wrzecionowe lub jednostronne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lub przesuszenie bryły korzeniowej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złe zrośnięcie odmiany szczepionej z podkładką </w:t>
      </w: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Pr="006B48B1" w:rsidRDefault="00954048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ab/>
        <w:t>TRANSPORT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</w:t>
      </w:r>
      <w:r w:rsidRPr="006B48B1">
        <w:rPr>
          <w:sz w:val="24"/>
          <w:szCs w:val="24"/>
          <w:lang w:eastAsia="pl-PL"/>
        </w:rPr>
        <w:tab/>
        <w:t>Ogólne wymagania dotyczące transportu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jest zobowiązany do stosowania jedynie takich środków transportu, które nie wpłyną niekorzystnie na jakość wykonywanych robót i właściwości przewożonych mate-</w:t>
      </w:r>
      <w:proofErr w:type="spellStart"/>
      <w:r w:rsidRPr="006B48B1">
        <w:rPr>
          <w:sz w:val="24"/>
          <w:szCs w:val="24"/>
          <w:lang w:eastAsia="pl-PL"/>
        </w:rPr>
        <w:t>riałów</w:t>
      </w:r>
      <w:proofErr w:type="spellEnd"/>
      <w:r w:rsidRPr="006B48B1">
        <w:rPr>
          <w:sz w:val="24"/>
          <w:szCs w:val="24"/>
          <w:lang w:eastAsia="pl-PL"/>
        </w:rPr>
        <w:t>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Przy ruchu na drogach publicznych pojazdy będą spełniać wymagania dotyczące prze-</w:t>
      </w:r>
      <w:proofErr w:type="spellStart"/>
      <w:r w:rsidRPr="006B48B1">
        <w:rPr>
          <w:sz w:val="24"/>
          <w:szCs w:val="24"/>
          <w:lang w:eastAsia="pl-PL"/>
        </w:rPr>
        <w:t>pisów</w:t>
      </w:r>
      <w:proofErr w:type="spellEnd"/>
      <w:r w:rsidRPr="006B48B1">
        <w:rPr>
          <w:sz w:val="24"/>
          <w:szCs w:val="24"/>
          <w:lang w:eastAsia="pl-PL"/>
        </w:rPr>
        <w:t xml:space="preserve"> ruchu drogowego w odniesieniu do dopuszczalnych nacisków na oś i innych </w:t>
      </w:r>
      <w:proofErr w:type="spellStart"/>
      <w:r w:rsidRPr="006B48B1">
        <w:rPr>
          <w:sz w:val="24"/>
          <w:szCs w:val="24"/>
          <w:lang w:eastAsia="pl-PL"/>
        </w:rPr>
        <w:t>parame-trów</w:t>
      </w:r>
      <w:proofErr w:type="spellEnd"/>
      <w:r w:rsidRPr="006B48B1">
        <w:rPr>
          <w:sz w:val="24"/>
          <w:szCs w:val="24"/>
          <w:lang w:eastAsia="pl-PL"/>
        </w:rPr>
        <w:t xml:space="preserve"> technicznych.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będzie usuwać na bieżąco, na własny koszt, wszelkie zanieczyszczenia, uszkodzenia spowodowane jego pojazdami na drogach publicznych oraz dojazdach do terenu inwestycji.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zobowiązuje się po sezonie letnim zwieźć donice oraz wieże kwiatowe wskazane przez Zamawiającego na teren swojej bazy, gdzie elementy małej architektury </w:t>
      </w:r>
      <w:proofErr w:type="spellStart"/>
      <w:r w:rsidRPr="006B48B1">
        <w:rPr>
          <w:sz w:val="24"/>
          <w:szCs w:val="24"/>
          <w:lang w:eastAsia="pl-PL"/>
        </w:rPr>
        <w:t>zo</w:t>
      </w:r>
      <w:proofErr w:type="spellEnd"/>
      <w:r w:rsidRPr="006B48B1">
        <w:rPr>
          <w:sz w:val="24"/>
          <w:szCs w:val="24"/>
          <w:lang w:eastAsia="pl-PL"/>
        </w:rPr>
        <w:t>-staną umyte, naprawione, pomalowane, zakonserwowane (materiał Wykonawcy).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2.</w:t>
      </w:r>
      <w:r w:rsidRPr="006B48B1">
        <w:rPr>
          <w:sz w:val="24"/>
          <w:szCs w:val="24"/>
          <w:lang w:eastAsia="pl-PL"/>
        </w:rPr>
        <w:tab/>
        <w:t>Transport materiału roślinnego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Transport materiału roślinnego nie może spowodować uszkodzeń, ani pogorszenia jako-</w:t>
      </w:r>
      <w:proofErr w:type="spellStart"/>
      <w:r w:rsidRPr="006B48B1">
        <w:rPr>
          <w:sz w:val="24"/>
          <w:szCs w:val="24"/>
          <w:lang w:eastAsia="pl-PL"/>
        </w:rPr>
        <w:t>ści</w:t>
      </w:r>
      <w:proofErr w:type="spellEnd"/>
      <w:r w:rsidRPr="006B48B1">
        <w:rPr>
          <w:sz w:val="24"/>
          <w:szCs w:val="24"/>
          <w:lang w:eastAsia="pl-PL"/>
        </w:rPr>
        <w:t xml:space="preserve"> transportowanych roślin.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czasie transportu rośliny powinny być zabezpieczone przed uszkodzeniem bryły ko-</w:t>
      </w:r>
      <w:proofErr w:type="spellStart"/>
      <w:r w:rsidRPr="006B48B1">
        <w:rPr>
          <w:sz w:val="24"/>
          <w:szCs w:val="24"/>
          <w:lang w:eastAsia="pl-PL"/>
        </w:rPr>
        <w:t>rzeniowej</w:t>
      </w:r>
      <w:proofErr w:type="spellEnd"/>
      <w:r w:rsidRPr="006B48B1">
        <w:rPr>
          <w:sz w:val="24"/>
          <w:szCs w:val="24"/>
          <w:lang w:eastAsia="pl-PL"/>
        </w:rPr>
        <w:t xml:space="preserve"> oraz części nadziemnych, wyschnięciem oraz przemarznięciem.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Wszelkie uszkodzenia i złamania powinny być jak najszybciej oczyszczone a rany za-</w:t>
      </w:r>
      <w:proofErr w:type="spellStart"/>
      <w:r w:rsidRPr="006B48B1">
        <w:rPr>
          <w:sz w:val="24"/>
          <w:szCs w:val="24"/>
          <w:lang w:eastAsia="pl-PL"/>
        </w:rPr>
        <w:t>bezpieczone</w:t>
      </w:r>
      <w:proofErr w:type="spellEnd"/>
      <w:r w:rsidRPr="006B48B1">
        <w:rPr>
          <w:sz w:val="24"/>
          <w:szCs w:val="24"/>
          <w:lang w:eastAsia="pl-PL"/>
        </w:rPr>
        <w:t xml:space="preserve"> odpowiednim środkiem grzybobójczym.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muszą mieć zabezpieczone bryły korzeniowe (worki jutowe) lub być w pojemni-</w:t>
      </w:r>
      <w:proofErr w:type="spellStart"/>
      <w:r w:rsidRPr="006B48B1">
        <w:rPr>
          <w:sz w:val="24"/>
          <w:szCs w:val="24"/>
          <w:lang w:eastAsia="pl-PL"/>
        </w:rPr>
        <w:t>kach</w:t>
      </w:r>
      <w:proofErr w:type="spellEnd"/>
      <w:r w:rsidRPr="006B48B1">
        <w:rPr>
          <w:sz w:val="24"/>
          <w:szCs w:val="24"/>
          <w:lang w:eastAsia="pl-PL"/>
        </w:rPr>
        <w:t>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Czas pomiędzy wykopaniem materiału roślinnego a jego posadzeniem powinien być skrócony do minimum.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Należy dopilnować, aby materiał zapakowany w szkółce nie przesechł podczas transportu oraz składowania.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 transporcie na większe odległości rośliny należy przewozić szybkimi i zakrytymi środkami transportu.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okresie wysokich temperatur przewóz powinien być w miarę możliwości dokonywany nocą.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Jeżeli rośliny nie mogą być posadzone w dniu ich dostarczenia materiał powinien być odpakowany i przechowywany w następujący sposób: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w kontenerach powinny być przechowywane w miejscu zacienionym i podlewane;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z bryłą korzeniową należy zadołować lub obsypać substratem w ocienionym miejscu i podlewać (rośliny z bryłą korzeniową należy przenosić wraz z substratem,                  w którym rosły w szkółce).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961407" w:rsidRPr="006B48B1" w:rsidRDefault="00961407" w:rsidP="00961407">
      <w:pPr>
        <w:rPr>
          <w:sz w:val="24"/>
          <w:szCs w:val="24"/>
          <w:lang w:eastAsia="pl-PL"/>
        </w:rPr>
      </w:pPr>
    </w:p>
    <w:sectPr w:rsidR="00961407" w:rsidRPr="006B48B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4C" w:rsidRDefault="00DB434C" w:rsidP="00FF02E5">
      <w:r>
        <w:separator/>
      </w:r>
    </w:p>
  </w:endnote>
  <w:endnote w:type="continuationSeparator" w:id="0">
    <w:p w:rsidR="00DB434C" w:rsidRDefault="00DB434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4C" w:rsidRDefault="00DB434C" w:rsidP="00FF02E5">
      <w:r>
        <w:separator/>
      </w:r>
    </w:p>
  </w:footnote>
  <w:footnote w:type="continuationSeparator" w:id="0">
    <w:p w:rsidR="00DB434C" w:rsidRDefault="00DB434C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F4CB6"/>
    <w:multiLevelType w:val="hybridMultilevel"/>
    <w:tmpl w:val="F2FA0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7A01"/>
    <w:multiLevelType w:val="hybridMultilevel"/>
    <w:tmpl w:val="55480B5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5D83582"/>
    <w:multiLevelType w:val="hybridMultilevel"/>
    <w:tmpl w:val="4C48DA7C"/>
    <w:lvl w:ilvl="0" w:tplc="764E0F24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54575"/>
    <w:multiLevelType w:val="hybridMultilevel"/>
    <w:tmpl w:val="EEAE3BE0"/>
    <w:lvl w:ilvl="0" w:tplc="8D5EF9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64E"/>
    <w:multiLevelType w:val="multilevel"/>
    <w:tmpl w:val="FE6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3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0"/>
  </w:num>
  <w:num w:numId="22">
    <w:abstractNumId w:val="10"/>
  </w:num>
  <w:num w:numId="23">
    <w:abstractNumId w:val="27"/>
  </w:num>
  <w:num w:numId="24">
    <w:abstractNumId w:val="4"/>
  </w:num>
  <w:num w:numId="25">
    <w:abstractNumId w:val="18"/>
  </w:num>
  <w:num w:numId="26">
    <w:abstractNumId w:val="24"/>
  </w:num>
  <w:num w:numId="27">
    <w:abstractNumId w:val="28"/>
  </w:num>
  <w:num w:numId="28">
    <w:abstractNumId w:val="7"/>
  </w:num>
  <w:num w:numId="29">
    <w:abstractNumId w:val="29"/>
  </w:num>
  <w:num w:numId="30">
    <w:abstractNumId w:val="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6CD0"/>
    <w:rsid w:val="0004301F"/>
    <w:rsid w:val="000620A3"/>
    <w:rsid w:val="00097A39"/>
    <w:rsid w:val="000A01D1"/>
    <w:rsid w:val="000A6744"/>
    <w:rsid w:val="000C01E6"/>
    <w:rsid w:val="000C6561"/>
    <w:rsid w:val="000C7C3A"/>
    <w:rsid w:val="000F3CDA"/>
    <w:rsid w:val="001013B9"/>
    <w:rsid w:val="00112569"/>
    <w:rsid w:val="00126BEE"/>
    <w:rsid w:val="00130167"/>
    <w:rsid w:val="0013418E"/>
    <w:rsid w:val="00137475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24031"/>
    <w:rsid w:val="00236BD3"/>
    <w:rsid w:val="00241C68"/>
    <w:rsid w:val="00256AD3"/>
    <w:rsid w:val="002628DE"/>
    <w:rsid w:val="0026477A"/>
    <w:rsid w:val="00267107"/>
    <w:rsid w:val="0027016E"/>
    <w:rsid w:val="00281EF3"/>
    <w:rsid w:val="00285E6B"/>
    <w:rsid w:val="002934BA"/>
    <w:rsid w:val="002C08E5"/>
    <w:rsid w:val="002C6515"/>
    <w:rsid w:val="002E1CBC"/>
    <w:rsid w:val="002E59E0"/>
    <w:rsid w:val="003119E7"/>
    <w:rsid w:val="00324746"/>
    <w:rsid w:val="0033486C"/>
    <w:rsid w:val="003B601F"/>
    <w:rsid w:val="004161F1"/>
    <w:rsid w:val="00421B19"/>
    <w:rsid w:val="00424A29"/>
    <w:rsid w:val="00464CE3"/>
    <w:rsid w:val="004716D5"/>
    <w:rsid w:val="00484001"/>
    <w:rsid w:val="00493C76"/>
    <w:rsid w:val="004D3CCA"/>
    <w:rsid w:val="004F0890"/>
    <w:rsid w:val="0053550A"/>
    <w:rsid w:val="00545320"/>
    <w:rsid w:val="00560C67"/>
    <w:rsid w:val="005930AF"/>
    <w:rsid w:val="0059348A"/>
    <w:rsid w:val="005D0A1A"/>
    <w:rsid w:val="005D2485"/>
    <w:rsid w:val="005D4118"/>
    <w:rsid w:val="005D7A21"/>
    <w:rsid w:val="005E7F45"/>
    <w:rsid w:val="005F4081"/>
    <w:rsid w:val="006033BA"/>
    <w:rsid w:val="00611E4A"/>
    <w:rsid w:val="00643A53"/>
    <w:rsid w:val="00647FD4"/>
    <w:rsid w:val="00671038"/>
    <w:rsid w:val="006B48B1"/>
    <w:rsid w:val="006C1094"/>
    <w:rsid w:val="006D670F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85632"/>
    <w:rsid w:val="00893667"/>
    <w:rsid w:val="008E0ED7"/>
    <w:rsid w:val="008E1A06"/>
    <w:rsid w:val="008E25E2"/>
    <w:rsid w:val="008F41D5"/>
    <w:rsid w:val="008F5EC8"/>
    <w:rsid w:val="008F6DA0"/>
    <w:rsid w:val="00922FFF"/>
    <w:rsid w:val="00941A10"/>
    <w:rsid w:val="009467AD"/>
    <w:rsid w:val="009502D3"/>
    <w:rsid w:val="00951770"/>
    <w:rsid w:val="00954048"/>
    <w:rsid w:val="009571E2"/>
    <w:rsid w:val="00961407"/>
    <w:rsid w:val="0096718F"/>
    <w:rsid w:val="00980A9F"/>
    <w:rsid w:val="00980F9C"/>
    <w:rsid w:val="009B1FE5"/>
    <w:rsid w:val="009C61C4"/>
    <w:rsid w:val="009C79D3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A385D"/>
    <w:rsid w:val="00AB2EDA"/>
    <w:rsid w:val="00AB714A"/>
    <w:rsid w:val="00AC46F8"/>
    <w:rsid w:val="00AD298E"/>
    <w:rsid w:val="00AD4B82"/>
    <w:rsid w:val="00B07381"/>
    <w:rsid w:val="00B07BF2"/>
    <w:rsid w:val="00B21804"/>
    <w:rsid w:val="00B42D75"/>
    <w:rsid w:val="00B463D3"/>
    <w:rsid w:val="00B90604"/>
    <w:rsid w:val="00B956F4"/>
    <w:rsid w:val="00BA7C80"/>
    <w:rsid w:val="00C171C3"/>
    <w:rsid w:val="00C17BDF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11A3D"/>
    <w:rsid w:val="00D21FA0"/>
    <w:rsid w:val="00D22BA8"/>
    <w:rsid w:val="00D95E98"/>
    <w:rsid w:val="00D9639A"/>
    <w:rsid w:val="00DB434C"/>
    <w:rsid w:val="00DD716F"/>
    <w:rsid w:val="00DE4F76"/>
    <w:rsid w:val="00DF107A"/>
    <w:rsid w:val="00DF2064"/>
    <w:rsid w:val="00E02523"/>
    <w:rsid w:val="00E34A31"/>
    <w:rsid w:val="00E50ACE"/>
    <w:rsid w:val="00E51F0E"/>
    <w:rsid w:val="00E750D7"/>
    <w:rsid w:val="00EA57D5"/>
    <w:rsid w:val="00EB5478"/>
    <w:rsid w:val="00EB76A7"/>
    <w:rsid w:val="00EC0B9D"/>
    <w:rsid w:val="00ED5AE0"/>
    <w:rsid w:val="00F3172A"/>
    <w:rsid w:val="00F33A5D"/>
    <w:rsid w:val="00F80098"/>
    <w:rsid w:val="00F9055A"/>
    <w:rsid w:val="00F91DEA"/>
    <w:rsid w:val="00FA6200"/>
    <w:rsid w:val="00FB43A8"/>
    <w:rsid w:val="00FB7971"/>
    <w:rsid w:val="00FD068D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10</cp:revision>
  <cp:lastPrinted>2022-11-17T13:05:00Z</cp:lastPrinted>
  <dcterms:created xsi:type="dcterms:W3CDTF">2022-11-16T14:00:00Z</dcterms:created>
  <dcterms:modified xsi:type="dcterms:W3CDTF">2022-11-23T06:46:00Z</dcterms:modified>
</cp:coreProperties>
</file>