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9E" w:rsidRPr="00E479A3" w:rsidRDefault="007C6CAF" w:rsidP="00142586">
      <w:pPr>
        <w:tabs>
          <w:tab w:val="left" w:pos="3825"/>
        </w:tabs>
        <w:spacing w:before="1680"/>
        <w:jc w:val="both"/>
      </w:pPr>
      <w:r>
        <w:rPr>
          <w:spacing w:val="-2"/>
        </w:rPr>
        <w:t xml:space="preserve">                                                                </w:t>
      </w:r>
      <w:r w:rsidR="004B799E" w:rsidRPr="00E479A3">
        <w:rPr>
          <w:spacing w:val="-2"/>
        </w:rPr>
        <w:t>Za</w:t>
      </w:r>
      <w:r w:rsidR="004B799E" w:rsidRPr="00E479A3">
        <w:t>łącznik n</w:t>
      </w:r>
      <w:r w:rsidR="004B799E">
        <w:t>r 4</w:t>
      </w:r>
      <w:r w:rsidR="00142586">
        <w:tab/>
      </w:r>
    </w:p>
    <w:p w:rsidR="004B799E" w:rsidRPr="00E479A3" w:rsidRDefault="004B799E" w:rsidP="007C6CAF">
      <w:pPr>
        <w:pStyle w:val="Akapitzlist"/>
        <w:tabs>
          <w:tab w:val="left" w:pos="5245"/>
        </w:tabs>
        <w:jc w:val="right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4B799E" w:rsidRPr="00E479A3" w:rsidRDefault="004B799E" w:rsidP="007C6CAF">
      <w:pPr>
        <w:pStyle w:val="Akapitzlist"/>
        <w:tabs>
          <w:tab w:val="left" w:pos="5245"/>
        </w:tabs>
        <w:jc w:val="right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>których wartość jest mniejsza niż 130 000 złotych</w:t>
      </w:r>
    </w:p>
    <w:p w:rsidR="004B799E" w:rsidRPr="00675C15" w:rsidRDefault="004B799E" w:rsidP="004B799E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……………………..…….…………….</w:t>
      </w:r>
    </w:p>
    <w:p w:rsidR="004B799E" w:rsidRPr="00E56B79" w:rsidRDefault="004B799E" w:rsidP="004B799E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4B799E" w:rsidRPr="00BF64D7" w:rsidRDefault="004B799E" w:rsidP="004B799E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</w:t>
      </w:r>
      <w:r w:rsidR="00DF0DA9">
        <w:rPr>
          <w:sz w:val="24"/>
          <w:szCs w:val="24"/>
        </w:rPr>
        <w:t xml:space="preserve"> </w:t>
      </w:r>
      <w:r w:rsidR="00DF0DA9">
        <w:rPr>
          <w:b/>
          <w:bCs/>
          <w:sz w:val="24"/>
          <w:szCs w:val="24"/>
        </w:rPr>
        <w:t>WPF.042.1.2021.AKC</w:t>
      </w:r>
      <w:r w:rsidR="00DF0DA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Świnoujście, dnia </w:t>
      </w:r>
      <w:r w:rsidR="00C6119F">
        <w:rPr>
          <w:sz w:val="24"/>
          <w:szCs w:val="24"/>
        </w:rPr>
        <w:t>17.10</w:t>
      </w:r>
      <w:r w:rsidR="00F565F0">
        <w:rPr>
          <w:sz w:val="24"/>
          <w:szCs w:val="24"/>
        </w:rPr>
        <w:t>.2022</w:t>
      </w:r>
      <w:r w:rsidR="00DF0DA9">
        <w:rPr>
          <w:sz w:val="24"/>
          <w:szCs w:val="24"/>
        </w:rPr>
        <w:t xml:space="preserve"> r. </w:t>
      </w:r>
    </w:p>
    <w:p w:rsidR="004B799E" w:rsidRPr="00917F68" w:rsidRDefault="004B799E" w:rsidP="004B799E">
      <w:pPr>
        <w:jc w:val="both"/>
        <w:rPr>
          <w:bCs/>
          <w:spacing w:val="-1"/>
          <w:sz w:val="12"/>
          <w:szCs w:val="24"/>
        </w:rPr>
      </w:pPr>
    </w:p>
    <w:p w:rsidR="004B799E" w:rsidRDefault="004B799E" w:rsidP="004B799E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AB3AE0" w:rsidRDefault="004B799E" w:rsidP="00AB3AE0">
      <w:pPr>
        <w:numPr>
          <w:ilvl w:val="0"/>
          <w:numId w:val="1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804DE2">
        <w:rPr>
          <w:b/>
          <w:bCs/>
          <w:sz w:val="24"/>
          <w:szCs w:val="24"/>
        </w:rPr>
        <w:t>Nazwa postępowania:</w:t>
      </w:r>
    </w:p>
    <w:p w:rsidR="00D85F67" w:rsidRPr="00D85F67" w:rsidRDefault="00D85F67" w:rsidP="00D85F67">
      <w:pPr>
        <w:spacing w:before="120" w:line="276" w:lineRule="auto"/>
        <w:ind w:left="360"/>
        <w:jc w:val="both"/>
        <w:rPr>
          <w:sz w:val="24"/>
          <w:szCs w:val="24"/>
        </w:rPr>
      </w:pPr>
      <w:r w:rsidRPr="00D85F67">
        <w:rPr>
          <w:sz w:val="24"/>
          <w:szCs w:val="24"/>
        </w:rPr>
        <w:t xml:space="preserve">dot. świadczenia usługi transportowej dotyczącej jednego wyjazdu autokarowego ze Świnoujścia do Tierpark </w:t>
      </w:r>
      <w:proofErr w:type="spellStart"/>
      <w:r w:rsidRPr="00D85F67">
        <w:rPr>
          <w:sz w:val="24"/>
          <w:szCs w:val="24"/>
        </w:rPr>
        <w:t>Greiswald</w:t>
      </w:r>
      <w:proofErr w:type="spellEnd"/>
      <w:r w:rsidRPr="00D85F67">
        <w:rPr>
          <w:sz w:val="24"/>
          <w:szCs w:val="24"/>
        </w:rPr>
        <w:t xml:space="preserve"> </w:t>
      </w:r>
      <w:proofErr w:type="spellStart"/>
      <w:r w:rsidRPr="00D85F67">
        <w:rPr>
          <w:sz w:val="24"/>
          <w:szCs w:val="24"/>
        </w:rPr>
        <w:t>e.V</w:t>
      </w:r>
      <w:proofErr w:type="spellEnd"/>
      <w:r w:rsidRPr="00D85F67">
        <w:rPr>
          <w:sz w:val="24"/>
          <w:szCs w:val="24"/>
        </w:rPr>
        <w:t xml:space="preserve">. w dniu 25.10.22 r. (1 autokar) wraz z kursem powrotnym do Świnoujścia. </w:t>
      </w:r>
    </w:p>
    <w:p w:rsidR="00D85F67" w:rsidRPr="00D85F67" w:rsidRDefault="004B799E" w:rsidP="00D85F67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F109F5" w:rsidRDefault="00F109F5" w:rsidP="00F109F5">
      <w:pPr>
        <w:pStyle w:val="Default"/>
      </w:pPr>
      <w:r>
        <w:rPr>
          <w:sz w:val="18"/>
          <w:szCs w:val="18"/>
        </w:rPr>
        <w:t xml:space="preserve">       </w:t>
      </w:r>
      <w:r w:rsidR="004B799E" w:rsidRPr="00804DE2">
        <w:rPr>
          <w:sz w:val="18"/>
          <w:szCs w:val="18"/>
        </w:rPr>
        <w:t xml:space="preserve">(zgodnie z Regulaminem </w:t>
      </w:r>
      <w:r w:rsidR="004B799E" w:rsidRPr="00804DE2">
        <w:rPr>
          <w:spacing w:val="-3"/>
          <w:sz w:val="18"/>
        </w:rPr>
        <w:t>udzielania zamówień,</w:t>
      </w:r>
      <w:r w:rsidR="004B799E" w:rsidRPr="00804DE2">
        <w:rPr>
          <w:sz w:val="22"/>
          <w:szCs w:val="22"/>
        </w:rPr>
        <w:t xml:space="preserve"> </w:t>
      </w:r>
      <w:r w:rsidR="004B799E" w:rsidRPr="00804DE2">
        <w:rPr>
          <w:spacing w:val="-3"/>
          <w:sz w:val="18"/>
        </w:rPr>
        <w:t>których wartość jest mniejsza niż 130 0</w:t>
      </w:r>
      <w:bookmarkStart w:id="0" w:name="_GoBack"/>
      <w:bookmarkEnd w:id="0"/>
      <w:r w:rsidR="004B799E" w:rsidRPr="00804DE2">
        <w:rPr>
          <w:spacing w:val="-3"/>
          <w:sz w:val="18"/>
        </w:rPr>
        <w:t xml:space="preserve">00 złotych): </w:t>
      </w:r>
    </w:p>
    <w:p w:rsidR="00F109F5" w:rsidRDefault="00F109F5" w:rsidP="00F10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61544">
        <w:rPr>
          <w:sz w:val="23"/>
          <w:szCs w:val="23"/>
        </w:rPr>
        <w:t xml:space="preserve">Zapytanie ofertowe. </w:t>
      </w:r>
    </w:p>
    <w:p w:rsidR="004B799E" w:rsidRDefault="004B799E" w:rsidP="00461544">
      <w:pPr>
        <w:spacing w:line="276" w:lineRule="auto"/>
        <w:jc w:val="both"/>
        <w:rPr>
          <w:spacing w:val="-3"/>
          <w:sz w:val="18"/>
        </w:rPr>
      </w:pPr>
    </w:p>
    <w:p w:rsidR="004B799E" w:rsidRDefault="004B799E" w:rsidP="004B799E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4B799E" w:rsidRPr="00F565F0" w:rsidRDefault="00D85F67" w:rsidP="004B799E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1 900</w:t>
      </w:r>
      <w:r w:rsidR="00D519DE" w:rsidRPr="00F565F0">
        <w:rPr>
          <w:sz w:val="24"/>
          <w:szCs w:val="24"/>
        </w:rPr>
        <w:t xml:space="preserve">,00 </w:t>
      </w:r>
      <w:r w:rsidR="004B799E" w:rsidRPr="00F565F0">
        <w:rPr>
          <w:sz w:val="24"/>
          <w:szCs w:val="24"/>
        </w:rPr>
        <w:t>zł</w:t>
      </w:r>
      <w:r w:rsidR="00F565F0">
        <w:rPr>
          <w:sz w:val="24"/>
          <w:szCs w:val="24"/>
        </w:rPr>
        <w:t xml:space="preserve"> bru</w:t>
      </w:r>
      <w:r w:rsidR="00DF0DA9" w:rsidRPr="00F565F0">
        <w:rPr>
          <w:sz w:val="24"/>
          <w:szCs w:val="24"/>
        </w:rPr>
        <w:t>tto</w:t>
      </w:r>
      <w:r w:rsidR="004B799E" w:rsidRPr="00F565F0">
        <w:rPr>
          <w:sz w:val="24"/>
          <w:szCs w:val="24"/>
        </w:rPr>
        <w:t xml:space="preserve">; data ustalenia szacunkowej wartości zamówienia netto </w:t>
      </w:r>
      <w:r w:rsidR="00DF0DA9" w:rsidRPr="00F565F0">
        <w:rPr>
          <w:sz w:val="24"/>
          <w:szCs w:val="24"/>
        </w:rPr>
        <w:t xml:space="preserve">- </w:t>
      </w:r>
      <w:r w:rsidR="001F008D">
        <w:rPr>
          <w:sz w:val="24"/>
          <w:szCs w:val="24"/>
        </w:rPr>
        <w:t>16.</w:t>
      </w:r>
      <w:r w:rsidR="00C84D2A">
        <w:rPr>
          <w:sz w:val="24"/>
          <w:szCs w:val="24"/>
        </w:rPr>
        <w:t>0</w:t>
      </w:r>
      <w:r w:rsidR="001F008D">
        <w:rPr>
          <w:sz w:val="24"/>
          <w:szCs w:val="24"/>
        </w:rPr>
        <w:t>9</w:t>
      </w:r>
      <w:r w:rsidR="00C84D2A">
        <w:rPr>
          <w:sz w:val="24"/>
          <w:szCs w:val="24"/>
        </w:rPr>
        <w:t>.2022</w:t>
      </w:r>
      <w:r w:rsidR="00D519DE" w:rsidRPr="00F565F0">
        <w:rPr>
          <w:sz w:val="24"/>
          <w:szCs w:val="24"/>
        </w:rPr>
        <w:t xml:space="preserve"> r.</w:t>
      </w:r>
      <w:r w:rsidR="00F565F0">
        <w:rPr>
          <w:sz w:val="24"/>
          <w:szCs w:val="24"/>
        </w:rPr>
        <w:t xml:space="preserve"> (</w:t>
      </w:r>
      <w:r w:rsidR="00C84D2A">
        <w:rPr>
          <w:sz w:val="24"/>
          <w:szCs w:val="24"/>
        </w:rPr>
        <w:t xml:space="preserve">zapytanie </w:t>
      </w:r>
      <w:r w:rsidR="001F008D">
        <w:rPr>
          <w:sz w:val="24"/>
          <w:szCs w:val="24"/>
        </w:rPr>
        <w:t>ofertowe na wyjazdy autokarowe na tej samej trasie</w:t>
      </w:r>
      <w:r w:rsidR="00F565F0">
        <w:rPr>
          <w:sz w:val="24"/>
          <w:szCs w:val="24"/>
        </w:rPr>
        <w:t>).</w:t>
      </w:r>
    </w:p>
    <w:p w:rsidR="004B799E" w:rsidRPr="00DF0DA9" w:rsidRDefault="004B799E" w:rsidP="004B799E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70365E" w:rsidRPr="00103A5D" w:rsidRDefault="00C84D2A" w:rsidP="0070365E">
      <w:pPr>
        <w:spacing w:before="120" w:after="1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do dnia 14.10</w:t>
      </w:r>
      <w:r w:rsidR="00103A5D">
        <w:rPr>
          <w:rFonts w:eastAsia="Calibri"/>
          <w:sz w:val="24"/>
          <w:szCs w:val="24"/>
          <w:lang w:eastAsia="en-US"/>
        </w:rPr>
        <w:t xml:space="preserve">.2022 r. godz. 23:59 na adres </w:t>
      </w:r>
      <w:hyperlink r:id="rId8" w:history="1">
        <w:r w:rsidR="0070365E" w:rsidRPr="000629D1">
          <w:rPr>
            <w:rStyle w:val="Hipercze"/>
            <w:rFonts w:eastAsia="Calibri"/>
            <w:sz w:val="24"/>
            <w:szCs w:val="24"/>
            <w:lang w:eastAsia="en-US"/>
          </w:rPr>
          <w:t>akudej@um.swinoujscie.pl</w:t>
        </w:r>
      </w:hyperlink>
      <w:r w:rsidR="00CD685E">
        <w:rPr>
          <w:rFonts w:eastAsia="Calibri"/>
          <w:sz w:val="24"/>
          <w:szCs w:val="24"/>
          <w:lang w:eastAsia="en-US"/>
        </w:rPr>
        <w:t xml:space="preserve">. </w:t>
      </w:r>
    </w:p>
    <w:p w:rsidR="00103A5D" w:rsidRPr="00103A5D" w:rsidRDefault="00103A5D" w:rsidP="00103A5D">
      <w:pPr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4B799E" w:rsidRPr="00103A5D" w:rsidRDefault="004B799E" w:rsidP="00103A5D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 w:rsidRPr="00103A5D"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4B799E" w:rsidTr="00F82A6B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799E" w:rsidRDefault="004B799E" w:rsidP="00F82A6B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799E" w:rsidRDefault="004B799E" w:rsidP="00F82A6B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799E" w:rsidRDefault="004B799E" w:rsidP="00F8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99E" w:rsidRDefault="004B799E" w:rsidP="00F8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4B799E" w:rsidTr="002761D6">
        <w:trPr>
          <w:trHeight w:hRule="exact" w:val="1406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B799E" w:rsidRPr="001045D9" w:rsidRDefault="004B799E" w:rsidP="004B799E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D685E" w:rsidRDefault="00CD685E" w:rsidP="004615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Travel – Przewozy Autokarowe</w:t>
            </w:r>
          </w:p>
          <w:p w:rsidR="00CD685E" w:rsidRDefault="00CD685E" w:rsidP="004615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Garbowski</w:t>
            </w:r>
          </w:p>
          <w:p w:rsidR="00103A5D" w:rsidRDefault="00103A5D" w:rsidP="004615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711AFA">
              <w:rPr>
                <w:sz w:val="24"/>
                <w:szCs w:val="24"/>
              </w:rPr>
              <w:t>Cicha 1/1</w:t>
            </w:r>
          </w:p>
          <w:p w:rsidR="00103A5D" w:rsidRDefault="00CD685E" w:rsidP="00CD68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72-5</w:t>
            </w:r>
            <w:r w:rsidR="00103A5D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B799E" w:rsidRDefault="00103A5D" w:rsidP="00F82A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19F">
              <w:rPr>
                <w:sz w:val="24"/>
                <w:szCs w:val="24"/>
              </w:rPr>
              <w:t> 870,37/1 9</w:t>
            </w:r>
            <w:r w:rsidR="00CD685E">
              <w:rPr>
                <w:sz w:val="24"/>
                <w:szCs w:val="24"/>
              </w:rPr>
              <w:t>00,00</w:t>
            </w:r>
          </w:p>
        </w:tc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99E" w:rsidRDefault="00D519DE" w:rsidP="00F82A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2761D6" w:rsidTr="00D519DE">
        <w:trPr>
          <w:trHeight w:hRule="exact" w:val="140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1D6" w:rsidRPr="001045D9" w:rsidRDefault="002761D6" w:rsidP="004B799E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1D6" w:rsidRDefault="00C6119F" w:rsidP="004615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Błoch</w:t>
            </w:r>
          </w:p>
          <w:p w:rsidR="00C6119F" w:rsidRDefault="00C6119F" w:rsidP="004615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Szczecińska 15 B/8</w:t>
            </w:r>
          </w:p>
          <w:p w:rsidR="00C6119F" w:rsidRDefault="00C6119F" w:rsidP="004615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72-100 Goleniów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1D6" w:rsidRDefault="00C6119F" w:rsidP="00F82A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2 027,78/2 190,00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1D6" w:rsidRDefault="00C6119F" w:rsidP="00F82A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103A5D" w:rsidRDefault="00103A5D" w:rsidP="00CD685E">
      <w:pPr>
        <w:spacing w:before="240"/>
        <w:jc w:val="both"/>
        <w:rPr>
          <w:b/>
          <w:bCs/>
          <w:sz w:val="24"/>
          <w:szCs w:val="24"/>
        </w:rPr>
      </w:pPr>
    </w:p>
    <w:p w:rsidR="00C6119F" w:rsidRDefault="00C6119F" w:rsidP="00C6119F">
      <w:pPr>
        <w:spacing w:before="120" w:line="276" w:lineRule="auto"/>
        <w:jc w:val="both"/>
        <w:rPr>
          <w:b/>
          <w:bCs/>
          <w:sz w:val="24"/>
          <w:szCs w:val="24"/>
        </w:rPr>
      </w:pPr>
    </w:p>
    <w:p w:rsidR="004B799E" w:rsidRPr="00103A5D" w:rsidRDefault="004B799E" w:rsidP="00103A5D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 w:rsidRPr="00103A5D">
        <w:rPr>
          <w:b/>
          <w:bCs/>
          <w:sz w:val="24"/>
          <w:szCs w:val="24"/>
        </w:rPr>
        <w:t xml:space="preserve">Wybór najkorzystniejszej oferty: </w:t>
      </w:r>
    </w:p>
    <w:p w:rsidR="00DF0DA9" w:rsidRDefault="004B799E" w:rsidP="00461544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postępowaniu jako najkorzystniejsza </w:t>
      </w:r>
      <w:r w:rsidR="00DF0DA9">
        <w:rPr>
          <w:sz w:val="24"/>
          <w:szCs w:val="24"/>
        </w:rPr>
        <w:t xml:space="preserve">została uznana oferta wykonawcy: </w:t>
      </w:r>
    </w:p>
    <w:p w:rsidR="00CD685E" w:rsidRDefault="00CD685E" w:rsidP="00CD685E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Lech Travel – Przewozy Autokarowe, Lech Garbowski, </w:t>
      </w:r>
      <w:r w:rsidR="00C6119F">
        <w:rPr>
          <w:sz w:val="24"/>
          <w:szCs w:val="24"/>
        </w:rPr>
        <w:t>ul. Garażowa 3</w:t>
      </w:r>
      <w:r>
        <w:rPr>
          <w:sz w:val="24"/>
          <w:szCs w:val="24"/>
        </w:rPr>
        <w:t>, 72-500 Międzyzdroje</w:t>
      </w:r>
    </w:p>
    <w:p w:rsidR="00CD685E" w:rsidRPr="00D519DE" w:rsidRDefault="00CD685E" w:rsidP="00CD685E">
      <w:pPr>
        <w:snapToGrid w:val="0"/>
        <w:rPr>
          <w:sz w:val="24"/>
          <w:szCs w:val="24"/>
        </w:rPr>
      </w:pPr>
    </w:p>
    <w:p w:rsidR="00CD685E" w:rsidRDefault="00CD685E" w:rsidP="007C6CAF">
      <w:pPr>
        <w:spacing w:before="120" w:line="276" w:lineRule="auto"/>
        <w:jc w:val="both"/>
        <w:rPr>
          <w:sz w:val="24"/>
          <w:szCs w:val="24"/>
        </w:rPr>
      </w:pPr>
    </w:p>
    <w:p w:rsidR="00CD685E" w:rsidRDefault="00CD685E" w:rsidP="007C6CAF">
      <w:pPr>
        <w:spacing w:before="120" w:line="276" w:lineRule="auto"/>
        <w:jc w:val="both"/>
        <w:rPr>
          <w:sz w:val="24"/>
          <w:szCs w:val="24"/>
        </w:rPr>
      </w:pPr>
    </w:p>
    <w:p w:rsidR="0070365E" w:rsidRDefault="0070365E" w:rsidP="00103A5D">
      <w:pPr>
        <w:spacing w:before="120" w:line="276" w:lineRule="auto"/>
        <w:rPr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3A5D" w:rsidRPr="00DF0DA9" w:rsidTr="00A11906">
        <w:trPr>
          <w:tblCellSpacing w:w="0" w:type="dxa"/>
        </w:trPr>
        <w:tc>
          <w:tcPr>
            <w:tcW w:w="9406" w:type="dxa"/>
            <w:tcMar>
              <w:top w:w="12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3A5D" w:rsidRPr="00DF0DA9" w:rsidRDefault="00103A5D" w:rsidP="00103A5D">
            <w:pPr>
              <w:snapToGrid w:val="0"/>
              <w:rPr>
                <w:sz w:val="24"/>
                <w:szCs w:val="24"/>
              </w:rPr>
            </w:pPr>
          </w:p>
        </w:tc>
      </w:tr>
      <w:tr w:rsidR="00103A5D" w:rsidRPr="00DF0DA9" w:rsidTr="00103A5D">
        <w:trPr>
          <w:trHeight w:val="20"/>
          <w:tblCellSpacing w:w="0" w:type="dxa"/>
        </w:trPr>
        <w:tc>
          <w:tcPr>
            <w:tcW w:w="9406" w:type="dxa"/>
            <w:tcMar>
              <w:top w:w="12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3A5D" w:rsidRPr="00DF0DA9" w:rsidRDefault="00103A5D" w:rsidP="00103A5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B799E" w:rsidRPr="00103A5D" w:rsidRDefault="004B799E" w:rsidP="00103A5D">
      <w:pPr>
        <w:pStyle w:val="Akapitzlist"/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tab/>
      </w:r>
      <w:r w:rsidRPr="00103A5D">
        <w:rPr>
          <w:sz w:val="24"/>
          <w:szCs w:val="24"/>
        </w:rPr>
        <w:tab/>
        <w:t>………………………………………</w:t>
      </w:r>
    </w:p>
    <w:p w:rsidR="004B799E" w:rsidRPr="007A12A7" w:rsidRDefault="004B799E" w:rsidP="004B799E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4B799E" w:rsidRPr="00D57015" w:rsidRDefault="004B799E" w:rsidP="004B799E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4B799E" w:rsidRDefault="004B799E" w:rsidP="004B799E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4B799E" w:rsidRDefault="004B799E" w:rsidP="004B799E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4B799E" w:rsidRDefault="004B799E" w:rsidP="004B799E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4B799E" w:rsidRDefault="004B799E" w:rsidP="004B799E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4B799E" w:rsidRDefault="004B799E" w:rsidP="007C6CAF">
      <w:pPr>
        <w:tabs>
          <w:tab w:val="center" w:pos="1701"/>
        </w:tabs>
        <w:spacing w:before="240"/>
      </w:pPr>
      <w:r>
        <w:tab/>
      </w:r>
    </w:p>
    <w:p w:rsidR="004B799E" w:rsidRDefault="004B799E" w:rsidP="004B799E">
      <w:pPr>
        <w:tabs>
          <w:tab w:val="center" w:pos="1701"/>
        </w:tabs>
        <w:spacing w:before="240"/>
      </w:pPr>
      <w:r>
        <w:tab/>
        <w:t>potwierdzenie trybu przez BZP</w:t>
      </w:r>
    </w:p>
    <w:p w:rsidR="004B799E" w:rsidRDefault="004B799E" w:rsidP="004B799E">
      <w:pPr>
        <w:tabs>
          <w:tab w:val="center" w:pos="1701"/>
        </w:tabs>
        <w:spacing w:before="240"/>
      </w:pPr>
      <w:r>
        <w:tab/>
        <w:t>………………….………………………..</w:t>
      </w:r>
      <w:r>
        <w:br w:type="page"/>
      </w:r>
    </w:p>
    <w:p w:rsidR="008B170F" w:rsidRDefault="00481CC2"/>
    <w:sectPr w:rsidR="008B17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44" w:rsidRDefault="00461544" w:rsidP="00461544">
      <w:r>
        <w:separator/>
      </w:r>
    </w:p>
  </w:endnote>
  <w:endnote w:type="continuationSeparator" w:id="0">
    <w:p w:rsidR="00461544" w:rsidRDefault="00461544" w:rsidP="0046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44" w:rsidRDefault="00461544" w:rsidP="00461544">
      <w:r>
        <w:separator/>
      </w:r>
    </w:p>
  </w:footnote>
  <w:footnote w:type="continuationSeparator" w:id="0">
    <w:p w:rsidR="00461544" w:rsidRDefault="00461544" w:rsidP="0046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AF" w:rsidRDefault="007C6C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4C81FD" wp14:editId="032392AB">
          <wp:simplePos x="0" y="0"/>
          <wp:positionH relativeFrom="margin">
            <wp:align>center</wp:align>
          </wp:positionH>
          <wp:positionV relativeFrom="paragraph">
            <wp:posOffset>142240</wp:posOffset>
          </wp:positionV>
          <wp:extent cx="2533650" cy="695135"/>
          <wp:effectExtent l="0" t="0" r="0" b="0"/>
          <wp:wrapTight wrapText="bothSides">
            <wp:wrapPolygon edited="0">
              <wp:start x="0" y="0"/>
              <wp:lineTo x="0" y="20731"/>
              <wp:lineTo x="21438" y="20731"/>
              <wp:lineTo x="21438" y="0"/>
              <wp:lineTo x="0" y="0"/>
            </wp:wrapPolygon>
          </wp:wrapTight>
          <wp:docPr id="1" name="Obraz 1" descr="Int5a Foerderhinwe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5a Foerderhinweis 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6CAF" w:rsidRDefault="007C6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D14D2"/>
    <w:multiLevelType w:val="hybridMultilevel"/>
    <w:tmpl w:val="C5C8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9E"/>
    <w:rsid w:val="000F4DC7"/>
    <w:rsid w:val="00103A5D"/>
    <w:rsid w:val="00142586"/>
    <w:rsid w:val="001F008D"/>
    <w:rsid w:val="002761D6"/>
    <w:rsid w:val="00461544"/>
    <w:rsid w:val="00481CC2"/>
    <w:rsid w:val="004B40E0"/>
    <w:rsid w:val="004B799E"/>
    <w:rsid w:val="0070365E"/>
    <w:rsid w:val="00711AFA"/>
    <w:rsid w:val="007C6CAF"/>
    <w:rsid w:val="00852740"/>
    <w:rsid w:val="00AB3AE0"/>
    <w:rsid w:val="00C11E98"/>
    <w:rsid w:val="00C6119F"/>
    <w:rsid w:val="00C84D2A"/>
    <w:rsid w:val="00CD685E"/>
    <w:rsid w:val="00D519DE"/>
    <w:rsid w:val="00D85F67"/>
    <w:rsid w:val="00DF0DA9"/>
    <w:rsid w:val="00F109F5"/>
    <w:rsid w:val="00F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B3A90"/>
  <w15:chartTrackingRefBased/>
  <w15:docId w15:val="{99F00F52-7579-44D9-A4D6-0A1A5CDA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9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4B799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4B799E"/>
    <w:rPr>
      <w:rFonts w:ascii="Calibri" w:eastAsia="Calibri" w:hAnsi="Calibri" w:cs="Times New Roman"/>
    </w:rPr>
  </w:style>
  <w:style w:type="character" w:styleId="Hipercze">
    <w:name w:val="Hyperlink"/>
    <w:uiPriority w:val="99"/>
    <w:rsid w:val="00DF0DA9"/>
    <w:rPr>
      <w:rFonts w:cs="Times New Roman"/>
      <w:color w:val="0000FF"/>
      <w:u w:val="single"/>
    </w:rPr>
  </w:style>
  <w:style w:type="paragraph" w:customStyle="1" w:styleId="Default">
    <w:name w:val="Default"/>
    <w:rsid w:val="00F10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1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5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1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5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dej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1EBF-DE6D-4D12-BED8-60CEFD80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Kudej-Ciesielska Aleksandra</cp:lastModifiedBy>
  <cp:revision>2</cp:revision>
  <cp:lastPrinted>2022-10-17T09:28:00Z</cp:lastPrinted>
  <dcterms:created xsi:type="dcterms:W3CDTF">2022-10-17T11:40:00Z</dcterms:created>
  <dcterms:modified xsi:type="dcterms:W3CDTF">2022-10-17T11:40:00Z</dcterms:modified>
</cp:coreProperties>
</file>