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353E" w14:textId="0907E0B6" w:rsidR="00826611" w:rsidRPr="008D2139" w:rsidRDefault="00B9500C" w:rsidP="008D21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70ABC">
        <w:rPr>
          <w:rFonts w:ascii="Times New Roman" w:hAnsi="Times New Roman" w:cs="Times New Roman"/>
          <w:b/>
          <w:bCs/>
          <w:sz w:val="24"/>
          <w:szCs w:val="24"/>
        </w:rPr>
        <w:t>511</w:t>
      </w:r>
      <w:r w:rsidR="00F226E9" w:rsidRPr="008D2139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278064B1" w14:textId="679F5324" w:rsidR="00F226E9" w:rsidRDefault="008D2139" w:rsidP="008D21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 ŚWINOUJŚCIE</w:t>
      </w:r>
    </w:p>
    <w:p w14:paraId="664581A3" w14:textId="77777777" w:rsidR="008D2139" w:rsidRPr="008D2139" w:rsidRDefault="008D2139" w:rsidP="008D21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393A0" w14:textId="148D20F1" w:rsidR="00F226E9" w:rsidRDefault="008D2139" w:rsidP="008D213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dnia </w:t>
      </w:r>
      <w:r w:rsidR="00370ABC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126B08" w:rsidRPr="008D2139">
        <w:rPr>
          <w:rFonts w:ascii="Times New Roman" w:hAnsi="Times New Roman" w:cs="Times New Roman"/>
          <w:bCs/>
          <w:sz w:val="24"/>
          <w:szCs w:val="24"/>
        </w:rPr>
        <w:t>września 2022 r.</w:t>
      </w:r>
    </w:p>
    <w:p w14:paraId="61AA1CEE" w14:textId="77777777" w:rsidR="008D2139" w:rsidRPr="008D2139" w:rsidRDefault="008D2139" w:rsidP="008D213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6312E1" w14:textId="520076ED" w:rsidR="00F226E9" w:rsidRPr="008D2139" w:rsidRDefault="00F226E9" w:rsidP="008D21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139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8D2139">
        <w:rPr>
          <w:rFonts w:ascii="Times New Roman" w:hAnsi="Times New Roman" w:cs="Times New Roman"/>
          <w:b/>
          <w:bCs/>
          <w:sz w:val="24"/>
          <w:szCs w:val="24"/>
        </w:rPr>
        <w:t xml:space="preserve"> sprawie zmiany Zarządzenia Nr 307/2014 </w:t>
      </w:r>
      <w:r w:rsidR="008D2139">
        <w:rPr>
          <w:rFonts w:ascii="Times New Roman" w:hAnsi="Times New Roman" w:cs="Times New Roman"/>
          <w:b/>
          <w:bCs/>
          <w:sz w:val="24"/>
          <w:szCs w:val="24"/>
        </w:rPr>
        <w:t>Prezydenta Miasta Świnoujście z dnia </w:t>
      </w:r>
      <w:r w:rsidRPr="008D213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F52E7" w:rsidRPr="008D213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139">
        <w:rPr>
          <w:rFonts w:ascii="Times New Roman" w:hAnsi="Times New Roman" w:cs="Times New Roman"/>
          <w:b/>
          <w:bCs/>
          <w:sz w:val="24"/>
          <w:szCs w:val="24"/>
        </w:rPr>
        <w:t>maja 2014 r. w sprawie umożliwienia dłużnikom będącym w trudnej sytuacji materialnej i</w:t>
      </w:r>
      <w:r w:rsidR="008D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139">
        <w:rPr>
          <w:rFonts w:ascii="Times New Roman" w:hAnsi="Times New Roman" w:cs="Times New Roman"/>
          <w:b/>
          <w:bCs/>
          <w:sz w:val="24"/>
          <w:szCs w:val="24"/>
        </w:rPr>
        <w:t xml:space="preserve">osobistej odpracowania zadłużenia z tytułu korzystania z lokali </w:t>
      </w:r>
      <w:r w:rsidR="0011067E" w:rsidRPr="008D213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D2139">
        <w:rPr>
          <w:rFonts w:ascii="Times New Roman" w:hAnsi="Times New Roman" w:cs="Times New Roman"/>
          <w:b/>
          <w:bCs/>
          <w:sz w:val="24"/>
          <w:szCs w:val="24"/>
        </w:rPr>
        <w:t>chodzących w skład mieszkaniowego zasobu Gminy Miasto Świnoujście</w:t>
      </w:r>
    </w:p>
    <w:p w14:paraId="34D80C98" w14:textId="77777777" w:rsidR="00F226E9" w:rsidRPr="008D2139" w:rsidRDefault="00F226E9" w:rsidP="008D21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7E84D" w14:textId="7165A6DF" w:rsidR="00F226E9" w:rsidRDefault="00F226E9" w:rsidP="008D2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139">
        <w:rPr>
          <w:rFonts w:ascii="Times New Roman" w:hAnsi="Times New Roman" w:cs="Times New Roman"/>
          <w:sz w:val="24"/>
          <w:szCs w:val="24"/>
        </w:rPr>
        <w:t>Na podstawie art. 30 ust. 2 pkt 3 ustawy z dnia 8 marca 1990 r. o samorządzie gminnym (Dz.</w:t>
      </w:r>
      <w:r w:rsidR="00126B08" w:rsidRPr="008D2139">
        <w:rPr>
          <w:rFonts w:ascii="Times New Roman" w:hAnsi="Times New Roman" w:cs="Times New Roman"/>
          <w:sz w:val="24"/>
          <w:szCs w:val="24"/>
        </w:rPr>
        <w:t xml:space="preserve"> </w:t>
      </w:r>
      <w:r w:rsidRPr="008D2139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8D213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D2139">
        <w:rPr>
          <w:rFonts w:ascii="Times New Roman" w:hAnsi="Times New Roman" w:cs="Times New Roman"/>
          <w:sz w:val="24"/>
          <w:szCs w:val="24"/>
        </w:rPr>
        <w:t xml:space="preserve"> 2022 r. poz.</w:t>
      </w:r>
      <w:r w:rsidR="00370ABC">
        <w:rPr>
          <w:rFonts w:ascii="Times New Roman" w:hAnsi="Times New Roman" w:cs="Times New Roman"/>
          <w:sz w:val="24"/>
          <w:szCs w:val="24"/>
        </w:rPr>
        <w:t xml:space="preserve"> </w:t>
      </w:r>
      <w:r w:rsidR="00A667EF" w:rsidRPr="008D2139">
        <w:rPr>
          <w:rFonts w:ascii="Times New Roman" w:hAnsi="Times New Roman" w:cs="Times New Roman"/>
          <w:sz w:val="24"/>
          <w:szCs w:val="24"/>
        </w:rPr>
        <w:t>559</w:t>
      </w:r>
      <w:r w:rsidR="008D2139">
        <w:rPr>
          <w:rFonts w:ascii="Times New Roman" w:hAnsi="Times New Roman" w:cs="Times New Roman"/>
          <w:sz w:val="24"/>
          <w:szCs w:val="24"/>
        </w:rPr>
        <w:t>,</w:t>
      </w:r>
      <w:r w:rsidR="00A667EF" w:rsidRPr="008D2139">
        <w:rPr>
          <w:rFonts w:ascii="Times New Roman" w:hAnsi="Times New Roman" w:cs="Times New Roman"/>
          <w:sz w:val="24"/>
          <w:szCs w:val="24"/>
        </w:rPr>
        <w:t xml:space="preserve"> z póź</w:t>
      </w:r>
      <w:r w:rsidR="00370ABC">
        <w:rPr>
          <w:rFonts w:ascii="Times New Roman" w:hAnsi="Times New Roman" w:cs="Times New Roman"/>
          <w:sz w:val="24"/>
          <w:szCs w:val="24"/>
        </w:rPr>
        <w:t>n</w:t>
      </w:r>
      <w:r w:rsidR="00A667EF" w:rsidRPr="008D2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67EF" w:rsidRPr="008D213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667EF" w:rsidRPr="008D2139">
        <w:rPr>
          <w:rFonts w:ascii="Times New Roman" w:hAnsi="Times New Roman" w:cs="Times New Roman"/>
          <w:sz w:val="24"/>
          <w:szCs w:val="24"/>
        </w:rPr>
        <w:t>.</w:t>
      </w:r>
      <w:r w:rsidRPr="008D2139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529E293E" w14:textId="77777777" w:rsidR="008D2139" w:rsidRPr="008D2139" w:rsidRDefault="008D2139" w:rsidP="008D2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EBCF0" w14:textId="0747F480" w:rsidR="00F226E9" w:rsidRPr="008D2139" w:rsidRDefault="008D2139" w:rsidP="008D2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F226E9" w:rsidRPr="008D2139">
        <w:rPr>
          <w:rFonts w:ascii="Times New Roman" w:hAnsi="Times New Roman" w:cs="Times New Roman"/>
          <w:b/>
          <w:sz w:val="24"/>
          <w:szCs w:val="24"/>
        </w:rPr>
        <w:t>1</w:t>
      </w:r>
      <w:r w:rsidR="00F226E9" w:rsidRPr="008D2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26E9" w:rsidRPr="008D213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226E9" w:rsidRPr="008D2139">
        <w:rPr>
          <w:rFonts w:ascii="Times New Roman" w:hAnsi="Times New Roman" w:cs="Times New Roman"/>
          <w:sz w:val="24"/>
          <w:szCs w:val="24"/>
        </w:rPr>
        <w:t xml:space="preserve">arządzeniu Nr 307/2014 Prezydenta Miasta Świnoujście z </w:t>
      </w:r>
      <w:r w:rsidR="000F52E7" w:rsidRPr="008D2139">
        <w:rPr>
          <w:rFonts w:ascii="Times New Roman" w:hAnsi="Times New Roman" w:cs="Times New Roman"/>
          <w:sz w:val="24"/>
          <w:szCs w:val="24"/>
        </w:rPr>
        <w:t xml:space="preserve">dnia </w:t>
      </w:r>
      <w:r w:rsidR="00F226E9" w:rsidRPr="008D2139">
        <w:rPr>
          <w:rFonts w:ascii="Times New Roman" w:hAnsi="Times New Roman" w:cs="Times New Roman"/>
          <w:sz w:val="24"/>
          <w:szCs w:val="24"/>
        </w:rPr>
        <w:t>14 maja 2014</w:t>
      </w:r>
      <w:r w:rsidR="000F52E7" w:rsidRPr="008D2139">
        <w:rPr>
          <w:rFonts w:ascii="Times New Roman" w:hAnsi="Times New Roman" w:cs="Times New Roman"/>
          <w:sz w:val="24"/>
          <w:szCs w:val="24"/>
        </w:rPr>
        <w:t> </w:t>
      </w:r>
      <w:r w:rsidR="00F226E9" w:rsidRPr="008D2139">
        <w:rPr>
          <w:rFonts w:ascii="Times New Roman" w:hAnsi="Times New Roman" w:cs="Times New Roman"/>
          <w:sz w:val="24"/>
          <w:szCs w:val="24"/>
        </w:rPr>
        <w:t xml:space="preserve">r. w sprawie umożliwienia dłużnikom będącym w trudnej sytuacji materialnej i osobistej odpracowania zadłużenia z tytułu korzystania z lokali </w:t>
      </w:r>
      <w:r w:rsidR="0011067E" w:rsidRPr="008D2139">
        <w:rPr>
          <w:rFonts w:ascii="Times New Roman" w:hAnsi="Times New Roman" w:cs="Times New Roman"/>
          <w:sz w:val="24"/>
          <w:szCs w:val="24"/>
        </w:rPr>
        <w:t>w</w:t>
      </w:r>
      <w:r w:rsidR="00F226E9" w:rsidRPr="008D2139">
        <w:rPr>
          <w:rFonts w:ascii="Times New Roman" w:hAnsi="Times New Roman" w:cs="Times New Roman"/>
          <w:sz w:val="24"/>
          <w:szCs w:val="24"/>
        </w:rPr>
        <w:t xml:space="preserve">chodzących w skład mieszkaniowego zasobu Gminy Miasto Świnoujście, zmienionego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226E9" w:rsidRPr="008D2139">
        <w:rPr>
          <w:rFonts w:ascii="Times New Roman" w:hAnsi="Times New Roman" w:cs="Times New Roman"/>
          <w:sz w:val="24"/>
          <w:szCs w:val="24"/>
        </w:rPr>
        <w:t xml:space="preserve">arządzeniem Nr 42/2018 Prezydenta Miasta Świnoujście z </w:t>
      </w:r>
      <w:r w:rsidR="000F52E7" w:rsidRPr="008D2139">
        <w:rPr>
          <w:rFonts w:ascii="Times New Roman" w:hAnsi="Times New Roman" w:cs="Times New Roman"/>
          <w:sz w:val="24"/>
          <w:szCs w:val="24"/>
        </w:rPr>
        <w:t xml:space="preserve">dnia </w:t>
      </w:r>
      <w:r w:rsidR="00F226E9" w:rsidRPr="008D2139">
        <w:rPr>
          <w:rFonts w:ascii="Times New Roman" w:hAnsi="Times New Roman" w:cs="Times New Roman"/>
          <w:sz w:val="24"/>
          <w:szCs w:val="24"/>
        </w:rPr>
        <w:t>16 stycznia 2018 r.</w:t>
      </w:r>
      <w:r w:rsidR="000F52E7" w:rsidRPr="008D2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226E9" w:rsidRPr="008D2139">
        <w:rPr>
          <w:rFonts w:ascii="Times New Roman" w:hAnsi="Times New Roman" w:cs="Times New Roman"/>
          <w:sz w:val="24"/>
          <w:szCs w:val="24"/>
        </w:rPr>
        <w:t xml:space="preserve">ałącznik Nr 2 otrzymuje brzmienie jak w załączniku do niniejszego </w:t>
      </w:r>
      <w:r w:rsidR="00A168C8" w:rsidRPr="008D2139">
        <w:rPr>
          <w:rFonts w:ascii="Times New Roman" w:hAnsi="Times New Roman" w:cs="Times New Roman"/>
          <w:sz w:val="24"/>
          <w:szCs w:val="24"/>
        </w:rPr>
        <w:t>Z</w:t>
      </w:r>
      <w:r w:rsidR="00F226E9" w:rsidRPr="008D2139">
        <w:rPr>
          <w:rFonts w:ascii="Times New Roman" w:hAnsi="Times New Roman" w:cs="Times New Roman"/>
          <w:sz w:val="24"/>
          <w:szCs w:val="24"/>
        </w:rPr>
        <w:t>arządzeni</w:t>
      </w:r>
      <w:r w:rsidR="00A168C8" w:rsidRPr="008D21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D2B9A" w14:textId="77777777" w:rsidR="008D2139" w:rsidRDefault="008D2139" w:rsidP="008D213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31CBB" w14:textId="1EF76C6D" w:rsidR="00A168C8" w:rsidRPr="008D2139" w:rsidRDefault="008D2139" w:rsidP="008D2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A168C8" w:rsidRPr="008D21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168C8" w:rsidRPr="008D2139">
        <w:rPr>
          <w:rFonts w:ascii="Times New Roman" w:hAnsi="Times New Roman" w:cs="Times New Roman"/>
          <w:sz w:val="24"/>
          <w:szCs w:val="24"/>
        </w:rPr>
        <w:t>Wykonanie zarządzenia powierzam Pr</w:t>
      </w:r>
      <w:r>
        <w:rPr>
          <w:rFonts w:ascii="Times New Roman" w:hAnsi="Times New Roman" w:cs="Times New Roman"/>
          <w:sz w:val="24"/>
          <w:szCs w:val="24"/>
        </w:rPr>
        <w:t>ezesowi TBS Lokum 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69A0CD6" w14:textId="77777777" w:rsidR="008D2139" w:rsidRDefault="008D2139" w:rsidP="008D213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DB0F3" w14:textId="1AA8CDB9" w:rsidR="00F226E9" w:rsidRDefault="008D2139" w:rsidP="006169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A168C8" w:rsidRPr="008D21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168C8" w:rsidRPr="008D2139">
        <w:rPr>
          <w:rFonts w:ascii="Times New Roman" w:hAnsi="Times New Roman" w:cs="Times New Roman"/>
          <w:sz w:val="24"/>
          <w:szCs w:val="24"/>
        </w:rPr>
        <w:t>Zarządzenie wchod</w:t>
      </w:r>
      <w:r>
        <w:rPr>
          <w:rFonts w:ascii="Times New Roman" w:hAnsi="Times New Roman" w:cs="Times New Roman"/>
          <w:sz w:val="24"/>
          <w:szCs w:val="24"/>
        </w:rPr>
        <w:t>zi w życie z dniem podpisania.</w:t>
      </w:r>
    </w:p>
    <w:p w14:paraId="58E8E322" w14:textId="795E80A4" w:rsidR="00370ABC" w:rsidRDefault="00370ABC" w:rsidP="006169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C934" w14:textId="77777777" w:rsidR="00370ABC" w:rsidRDefault="00370ABC" w:rsidP="00370ABC">
      <w:pPr>
        <w:pStyle w:val="Tekstpodstawowywcity"/>
        <w:ind w:left="4536" w:hanging="5"/>
        <w:jc w:val="center"/>
      </w:pPr>
      <w:r>
        <w:t>PREZYDENT MIASTA</w:t>
      </w:r>
    </w:p>
    <w:p w14:paraId="7EE780E4" w14:textId="77777777" w:rsidR="00370ABC" w:rsidRPr="00B417DB" w:rsidRDefault="00370ABC" w:rsidP="00370ABC">
      <w:pPr>
        <w:pStyle w:val="Tekstpodstawowywcity"/>
        <w:ind w:left="4536" w:hanging="5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14:paraId="397A05FF" w14:textId="77777777" w:rsidR="00370ABC" w:rsidRPr="008D2139" w:rsidRDefault="00370ABC" w:rsidP="006169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ABC" w:rsidRPr="008D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30D23"/>
    <w:multiLevelType w:val="hybridMultilevel"/>
    <w:tmpl w:val="20F4B6C8"/>
    <w:lvl w:ilvl="0" w:tplc="6346E40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7"/>
    <w:rsid w:val="000A11A7"/>
    <w:rsid w:val="000F52E7"/>
    <w:rsid w:val="0011067E"/>
    <w:rsid w:val="00126B08"/>
    <w:rsid w:val="00370ABC"/>
    <w:rsid w:val="0061692C"/>
    <w:rsid w:val="00826611"/>
    <w:rsid w:val="008D2139"/>
    <w:rsid w:val="00A168C8"/>
    <w:rsid w:val="00A667EF"/>
    <w:rsid w:val="00A8759F"/>
    <w:rsid w:val="00B9500C"/>
    <w:rsid w:val="00C05768"/>
    <w:rsid w:val="00F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8E6"/>
  <w15:chartTrackingRefBased/>
  <w15:docId w15:val="{FEDE7233-3977-488E-B10C-A466C50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6E9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22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7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70AB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ABC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Strzyżewska</dc:creator>
  <cp:keywords/>
  <dc:description/>
  <cp:lastModifiedBy>Karczewicz-Cepa Anna</cp:lastModifiedBy>
  <cp:revision>5</cp:revision>
  <cp:lastPrinted>2022-08-29T11:44:00Z</cp:lastPrinted>
  <dcterms:created xsi:type="dcterms:W3CDTF">2022-09-19T08:11:00Z</dcterms:created>
  <dcterms:modified xsi:type="dcterms:W3CDTF">2022-09-23T07:22:00Z</dcterms:modified>
</cp:coreProperties>
</file>