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B400E">
        <w:rPr>
          <w:rFonts w:ascii="Times New Roman" w:hAnsi="Times New Roman" w:cs="Times New Roman"/>
          <w:b/>
          <w:sz w:val="24"/>
        </w:rPr>
        <w:t>480</w:t>
      </w:r>
      <w:r>
        <w:rPr>
          <w:rFonts w:ascii="Times New Roman" w:hAnsi="Times New Roman" w:cs="Times New Roman"/>
          <w:b/>
          <w:sz w:val="24"/>
        </w:rPr>
        <w:t>/202</w:t>
      </w:r>
      <w:r w:rsidR="00EB06A5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850C83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1B400E">
        <w:rPr>
          <w:rFonts w:ascii="Times New Roman" w:hAnsi="Times New Roman" w:cs="Times New Roman"/>
          <w:sz w:val="24"/>
        </w:rPr>
        <w:t>31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A3E65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</w:t>
      </w:r>
      <w:r w:rsidR="00EB06A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9E6643" w:rsidP="009E66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E6643">
        <w:rPr>
          <w:rFonts w:ascii="Times New Roman" w:hAnsi="Times New Roman" w:cs="Times New Roman"/>
          <w:b/>
          <w:sz w:val="24"/>
        </w:rPr>
        <w:t>w sprawie określenia zasad i sposobu wypłaty dla strażaków ratowników Ochotniczej Straży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E6643">
        <w:rPr>
          <w:rFonts w:ascii="Times New Roman" w:hAnsi="Times New Roman" w:cs="Times New Roman"/>
          <w:b/>
          <w:sz w:val="24"/>
        </w:rPr>
        <w:t>Pożarnej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E6643">
        <w:rPr>
          <w:rFonts w:ascii="Times New Roman" w:hAnsi="Times New Roman" w:cs="Times New Roman"/>
          <w:b/>
          <w:sz w:val="24"/>
        </w:rPr>
        <w:t>z terenu Gminy</w:t>
      </w:r>
      <w:r w:rsidR="00850C83">
        <w:rPr>
          <w:rFonts w:ascii="Times New Roman" w:hAnsi="Times New Roman" w:cs="Times New Roman"/>
          <w:b/>
          <w:sz w:val="24"/>
        </w:rPr>
        <w:t xml:space="preserve"> Miasto</w:t>
      </w:r>
      <w:r w:rsidRPr="009E664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Świnoujście</w:t>
      </w:r>
      <w:r w:rsidRPr="009E6643">
        <w:rPr>
          <w:rFonts w:ascii="Times New Roman" w:hAnsi="Times New Roman" w:cs="Times New Roman"/>
          <w:b/>
          <w:sz w:val="24"/>
        </w:rPr>
        <w:t xml:space="preserve"> za udział w działaniach ratowniczych, akcjach ratowniczych, a także ćwiczeniach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E6643">
        <w:rPr>
          <w:rFonts w:ascii="Times New Roman" w:hAnsi="Times New Roman" w:cs="Times New Roman"/>
          <w:b/>
          <w:sz w:val="24"/>
        </w:rPr>
        <w:t>i szkoleniach</w:t>
      </w:r>
    </w:p>
    <w:p w:rsidR="009E6643" w:rsidRDefault="009E6643" w:rsidP="009E6643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22594A" w:rsidP="0022594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22594A">
        <w:rPr>
          <w:rFonts w:ascii="Times New Roman" w:hAnsi="Times New Roman" w:cs="Times New Roman"/>
          <w:sz w:val="24"/>
        </w:rPr>
        <w:t>Na podstawie art. 30 ust. 2 pkt 2 ustawy z dnia 8 marca 1990 r. o samorządzie gminnym</w:t>
      </w:r>
      <w:r w:rsidR="006223DB">
        <w:rPr>
          <w:rFonts w:ascii="Times New Roman" w:hAnsi="Times New Roman" w:cs="Times New Roman"/>
          <w:sz w:val="24"/>
        </w:rPr>
        <w:t xml:space="preserve"> (Dz.U. z 2022 r., poz. </w:t>
      </w:r>
      <w:r w:rsidR="009E6643">
        <w:rPr>
          <w:rFonts w:ascii="Times New Roman" w:hAnsi="Times New Roman" w:cs="Times New Roman"/>
          <w:sz w:val="24"/>
        </w:rPr>
        <w:t>559 ze zm.</w:t>
      </w:r>
      <w:r w:rsidRPr="0022594A">
        <w:rPr>
          <w:rFonts w:ascii="Times New Roman" w:hAnsi="Times New Roman" w:cs="Times New Roman"/>
          <w:sz w:val="24"/>
        </w:rPr>
        <w:t xml:space="preserve">) w związku z art. 15 ustawy z dnia 17 grudnia 2021 r. </w:t>
      </w:r>
      <w:r w:rsidR="00850C83">
        <w:rPr>
          <w:rFonts w:ascii="Times New Roman" w:hAnsi="Times New Roman" w:cs="Times New Roman"/>
          <w:bCs/>
          <w:sz w:val="24"/>
        </w:rPr>
        <w:t>o </w:t>
      </w:r>
      <w:r w:rsidRPr="0022594A">
        <w:rPr>
          <w:rFonts w:ascii="Times New Roman" w:hAnsi="Times New Roman" w:cs="Times New Roman"/>
          <w:bCs/>
          <w:sz w:val="24"/>
        </w:rPr>
        <w:t>ochotniczych strażach pożarnych</w:t>
      </w:r>
      <w:r w:rsidR="00850C83">
        <w:rPr>
          <w:rFonts w:ascii="Times New Roman" w:hAnsi="Times New Roman" w:cs="Times New Roman"/>
          <w:sz w:val="24"/>
        </w:rPr>
        <w:t xml:space="preserve"> (Dz.</w:t>
      </w:r>
      <w:r w:rsidRPr="0022594A">
        <w:rPr>
          <w:rFonts w:ascii="Times New Roman" w:hAnsi="Times New Roman" w:cs="Times New Roman"/>
          <w:sz w:val="24"/>
        </w:rPr>
        <w:t>U. z 20</w:t>
      </w:r>
      <w:r w:rsidR="006223DB">
        <w:rPr>
          <w:rFonts w:ascii="Times New Roman" w:hAnsi="Times New Roman" w:cs="Times New Roman"/>
          <w:sz w:val="24"/>
        </w:rPr>
        <w:t>2</w:t>
      </w:r>
      <w:r w:rsidR="009E6643">
        <w:rPr>
          <w:rFonts w:ascii="Times New Roman" w:hAnsi="Times New Roman" w:cs="Times New Roman"/>
          <w:sz w:val="24"/>
        </w:rPr>
        <w:t>1</w:t>
      </w:r>
      <w:r w:rsidRPr="0022594A">
        <w:rPr>
          <w:rFonts w:ascii="Times New Roman" w:hAnsi="Times New Roman" w:cs="Times New Roman"/>
          <w:sz w:val="24"/>
        </w:rPr>
        <w:t xml:space="preserve"> r., poz. </w:t>
      </w:r>
      <w:r w:rsidR="00841A4F">
        <w:rPr>
          <w:rFonts w:ascii="Times New Roman" w:hAnsi="Times New Roman" w:cs="Times New Roman"/>
          <w:sz w:val="24"/>
        </w:rPr>
        <w:t>2490</w:t>
      </w:r>
      <w:r w:rsidR="00850C83">
        <w:rPr>
          <w:rFonts w:ascii="Times New Roman" w:hAnsi="Times New Roman" w:cs="Times New Roman"/>
          <w:sz w:val="24"/>
        </w:rPr>
        <w:t xml:space="preserve"> ze zm.</w:t>
      </w:r>
      <w:r w:rsidRPr="0022594A">
        <w:rPr>
          <w:rFonts w:ascii="Times New Roman" w:hAnsi="Times New Roman" w:cs="Times New Roman"/>
          <w:sz w:val="24"/>
        </w:rPr>
        <w:t>)</w:t>
      </w:r>
      <w:r w:rsidR="00850C83">
        <w:rPr>
          <w:rFonts w:ascii="Times New Roman" w:hAnsi="Times New Roman" w:cs="Times New Roman"/>
          <w:sz w:val="24"/>
        </w:rPr>
        <w:t xml:space="preserve"> oraz uchwały nr </w:t>
      </w:r>
      <w:r w:rsidR="008721FF">
        <w:rPr>
          <w:rFonts w:ascii="Times New Roman" w:hAnsi="Times New Roman" w:cs="Times New Roman"/>
          <w:sz w:val="24"/>
        </w:rPr>
        <w:t>LIX/473/2022 Rady Miasta Świnoujście z dnia 24 lutego 2022 r</w:t>
      </w:r>
      <w:r w:rsidR="00CB138E">
        <w:rPr>
          <w:rFonts w:ascii="Times New Roman" w:hAnsi="Times New Roman" w:cs="Times New Roman"/>
          <w:sz w:val="24"/>
        </w:rPr>
        <w:t>.</w:t>
      </w:r>
      <w:r w:rsidR="00850C83">
        <w:rPr>
          <w:rFonts w:ascii="Times New Roman" w:hAnsi="Times New Roman" w:cs="Times New Roman"/>
          <w:sz w:val="24"/>
        </w:rPr>
        <w:t xml:space="preserve"> </w:t>
      </w:r>
      <w:r w:rsidRPr="0022594A">
        <w:rPr>
          <w:rFonts w:ascii="Times New Roman" w:hAnsi="Times New Roman" w:cs="Times New Roman"/>
          <w:sz w:val="24"/>
        </w:rPr>
        <w:t>zarządza się co następuje: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2078A" w:rsidRPr="00B2078A" w:rsidRDefault="0068096B" w:rsidP="00B207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</w:t>
      </w:r>
      <w:r w:rsidR="00D75CD8">
        <w:rPr>
          <w:rFonts w:ascii="Times New Roman" w:hAnsi="Times New Roman" w:cs="Times New Roman"/>
          <w:b/>
          <w:sz w:val="24"/>
        </w:rPr>
        <w:t>.</w:t>
      </w:r>
      <w:r w:rsidR="00D75CD8">
        <w:rPr>
          <w:rFonts w:ascii="Times New Roman" w:hAnsi="Times New Roman" w:cs="Times New Roman"/>
          <w:sz w:val="24"/>
        </w:rPr>
        <w:t> </w:t>
      </w:r>
      <w:r w:rsidR="00B2078A" w:rsidRPr="00B2078A">
        <w:rPr>
          <w:rFonts w:ascii="Times New Roman" w:hAnsi="Times New Roman" w:cs="Times New Roman"/>
          <w:sz w:val="24"/>
        </w:rPr>
        <w:t xml:space="preserve">Podstawą wypłaty </w:t>
      </w:r>
      <w:r w:rsidR="00850C83">
        <w:rPr>
          <w:rFonts w:ascii="Times New Roman" w:hAnsi="Times New Roman" w:cs="Times New Roman"/>
          <w:sz w:val="24"/>
        </w:rPr>
        <w:t>strażakowi ratownikowi</w:t>
      </w:r>
      <w:r w:rsidR="00850C83" w:rsidRPr="00850C83">
        <w:rPr>
          <w:rFonts w:ascii="Times New Roman" w:hAnsi="Times New Roman" w:cs="Times New Roman"/>
          <w:sz w:val="24"/>
        </w:rPr>
        <w:t xml:space="preserve"> Ochotniczej Straży Pożarnej</w:t>
      </w:r>
      <w:r w:rsidR="00850C83" w:rsidRPr="00B2078A">
        <w:rPr>
          <w:rFonts w:ascii="Times New Roman" w:hAnsi="Times New Roman" w:cs="Times New Roman"/>
          <w:sz w:val="24"/>
        </w:rPr>
        <w:t xml:space="preserve"> </w:t>
      </w:r>
      <w:r w:rsidR="00850C83">
        <w:rPr>
          <w:rFonts w:ascii="Times New Roman" w:hAnsi="Times New Roman" w:cs="Times New Roman"/>
          <w:sz w:val="24"/>
        </w:rPr>
        <w:t xml:space="preserve">(OSP) </w:t>
      </w:r>
      <w:r w:rsidR="00B2078A" w:rsidRPr="00B2078A">
        <w:rPr>
          <w:rFonts w:ascii="Times New Roman" w:hAnsi="Times New Roman" w:cs="Times New Roman"/>
          <w:sz w:val="24"/>
        </w:rPr>
        <w:t xml:space="preserve">ekwiwalentu pieniężnego </w:t>
      </w:r>
      <w:r w:rsidRPr="0068096B">
        <w:rPr>
          <w:rFonts w:ascii="Times New Roman" w:hAnsi="Times New Roman" w:cs="Times New Roman"/>
          <w:sz w:val="24"/>
        </w:rPr>
        <w:t xml:space="preserve">za udział w działaniu ratowniczym, akcji ratowniczej, szkoleniu lub ćwiczeniu </w:t>
      </w:r>
      <w:r w:rsidR="009E6643">
        <w:rPr>
          <w:rFonts w:ascii="Times New Roman" w:hAnsi="Times New Roman" w:cs="Times New Roman"/>
          <w:sz w:val="24"/>
        </w:rPr>
        <w:t xml:space="preserve">są poniższe dokumenty </w:t>
      </w:r>
      <w:r>
        <w:rPr>
          <w:rFonts w:ascii="Times New Roman" w:hAnsi="Times New Roman" w:cs="Times New Roman"/>
          <w:sz w:val="24"/>
        </w:rPr>
        <w:t>złożon</w:t>
      </w:r>
      <w:r w:rsidR="009E6643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zbiorczo</w:t>
      </w:r>
      <w:r w:rsidR="00B2078A" w:rsidRPr="00B2078A">
        <w:rPr>
          <w:rFonts w:ascii="Times New Roman" w:hAnsi="Times New Roman" w:cs="Times New Roman"/>
          <w:sz w:val="24"/>
        </w:rPr>
        <w:t xml:space="preserve"> </w:t>
      </w:r>
      <w:r w:rsidR="00850C83">
        <w:rPr>
          <w:rFonts w:ascii="Times New Roman" w:hAnsi="Times New Roman" w:cs="Times New Roman"/>
          <w:sz w:val="24"/>
        </w:rPr>
        <w:t>do Prezydenta Miasta Świnoujście</w:t>
      </w:r>
      <w:r w:rsidR="00B2078A" w:rsidRPr="00B2078A">
        <w:rPr>
          <w:rFonts w:ascii="Times New Roman" w:hAnsi="Times New Roman" w:cs="Times New Roman"/>
          <w:sz w:val="24"/>
        </w:rPr>
        <w:t xml:space="preserve">: </w:t>
      </w:r>
    </w:p>
    <w:p w:rsidR="00A5408C" w:rsidRPr="00B2078A" w:rsidRDefault="00F330A1" w:rsidP="00850C83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850C83">
        <w:rPr>
          <w:rFonts w:ascii="Times New Roman" w:hAnsi="Times New Roman" w:cs="Times New Roman"/>
          <w:sz w:val="24"/>
        </w:rPr>
        <w:t xml:space="preserve">niosek </w:t>
      </w:r>
      <w:r w:rsidR="00A5408C" w:rsidRPr="00A5408C">
        <w:rPr>
          <w:rFonts w:ascii="Times New Roman" w:hAnsi="Times New Roman" w:cs="Times New Roman"/>
          <w:sz w:val="24"/>
        </w:rPr>
        <w:t>o wypłatę ekwiwalentu za udział w działaniu ratowniczym, akcji ratowniczej, szkoleniu lub ćwiczeniu</w:t>
      </w:r>
      <w:r w:rsidR="00A5408C">
        <w:rPr>
          <w:rFonts w:ascii="Times New Roman" w:hAnsi="Times New Roman" w:cs="Times New Roman"/>
          <w:sz w:val="24"/>
        </w:rPr>
        <w:t xml:space="preserve"> podpisany przez Naczelnika </w:t>
      </w:r>
      <w:r w:rsidR="00A5408C" w:rsidRPr="00B2078A">
        <w:rPr>
          <w:rFonts w:ascii="Times New Roman" w:hAnsi="Times New Roman" w:cs="Times New Roman"/>
          <w:sz w:val="24"/>
        </w:rPr>
        <w:t>lub Prezesa OSP</w:t>
      </w:r>
      <w:r w:rsidR="00A5408C">
        <w:rPr>
          <w:rFonts w:ascii="Times New Roman" w:hAnsi="Times New Roman" w:cs="Times New Roman"/>
          <w:sz w:val="24"/>
        </w:rPr>
        <w:t xml:space="preserve">, </w:t>
      </w:r>
      <w:r w:rsidR="00A5408C" w:rsidRPr="00B2078A">
        <w:rPr>
          <w:rFonts w:ascii="Times New Roman" w:hAnsi="Times New Roman" w:cs="Times New Roman"/>
          <w:sz w:val="24"/>
        </w:rPr>
        <w:t>Komendanta Państwowej Straży Pożarnej w Świnoujściu</w:t>
      </w:r>
      <w:r w:rsidR="005F21D0">
        <w:rPr>
          <w:rFonts w:ascii="Times New Roman" w:hAnsi="Times New Roman" w:cs="Times New Roman"/>
          <w:sz w:val="24"/>
        </w:rPr>
        <w:t xml:space="preserve"> </w:t>
      </w:r>
      <w:r w:rsidR="00A5408C">
        <w:rPr>
          <w:rFonts w:ascii="Times New Roman" w:hAnsi="Times New Roman" w:cs="Times New Roman"/>
          <w:sz w:val="24"/>
        </w:rPr>
        <w:t>– stanowiący załącznik nr 1</w:t>
      </w:r>
      <w:r w:rsidR="00850C83">
        <w:rPr>
          <w:rFonts w:ascii="Times New Roman" w:hAnsi="Times New Roman" w:cs="Times New Roman"/>
          <w:sz w:val="24"/>
        </w:rPr>
        <w:t xml:space="preserve"> do </w:t>
      </w:r>
      <w:r w:rsidR="003D3DF9">
        <w:rPr>
          <w:rFonts w:ascii="Times New Roman" w:hAnsi="Times New Roman" w:cs="Times New Roman"/>
          <w:sz w:val="24"/>
        </w:rPr>
        <w:t>Zarządzenia;</w:t>
      </w:r>
    </w:p>
    <w:p w:rsidR="00B2078A" w:rsidRPr="00A5408C" w:rsidRDefault="00F330A1" w:rsidP="00850C83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9E6643">
        <w:rPr>
          <w:rFonts w:ascii="Times New Roman" w:hAnsi="Times New Roman" w:cs="Times New Roman"/>
          <w:sz w:val="24"/>
        </w:rPr>
        <w:t xml:space="preserve">świadczenie strażaka ratownika </w:t>
      </w:r>
      <w:r w:rsidR="00A5408C" w:rsidRPr="00B2078A">
        <w:rPr>
          <w:rFonts w:ascii="Times New Roman" w:hAnsi="Times New Roman" w:cs="Times New Roman"/>
          <w:sz w:val="24"/>
        </w:rPr>
        <w:t xml:space="preserve">OSP – stanowiące załącznik nr </w:t>
      </w:r>
      <w:r w:rsidR="00A5408C">
        <w:rPr>
          <w:rFonts w:ascii="Times New Roman" w:hAnsi="Times New Roman" w:cs="Times New Roman"/>
          <w:sz w:val="24"/>
        </w:rPr>
        <w:t>2</w:t>
      </w:r>
      <w:r w:rsidR="00A5408C" w:rsidRPr="00B2078A">
        <w:rPr>
          <w:rFonts w:ascii="Times New Roman" w:hAnsi="Times New Roman" w:cs="Times New Roman"/>
          <w:sz w:val="24"/>
        </w:rPr>
        <w:t xml:space="preserve"> do Zarządzenia.</w:t>
      </w:r>
    </w:p>
    <w:p w:rsidR="0068096B" w:rsidRDefault="0068096B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F25357" w:rsidRDefault="0068096B" w:rsidP="00F2535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</w:t>
      </w:r>
      <w:r w:rsidRPr="0068096B">
        <w:rPr>
          <w:rFonts w:ascii="Times New Roman" w:hAnsi="Times New Roman" w:cs="Times New Roman"/>
          <w:b/>
          <w:sz w:val="24"/>
        </w:rPr>
        <w:t xml:space="preserve">. </w:t>
      </w:r>
      <w:r w:rsidRPr="0068096B">
        <w:rPr>
          <w:rFonts w:ascii="Times New Roman" w:hAnsi="Times New Roman" w:cs="Times New Roman"/>
          <w:sz w:val="24"/>
        </w:rPr>
        <w:t xml:space="preserve">Ekwiwalent wypłacany jest z budżetu Gminy w wysokości </w:t>
      </w:r>
      <w:r w:rsidR="009E6643">
        <w:rPr>
          <w:rFonts w:ascii="Times New Roman" w:hAnsi="Times New Roman" w:cs="Times New Roman"/>
          <w:sz w:val="24"/>
        </w:rPr>
        <w:t xml:space="preserve">ustalonej uchwałą Rady Miasta </w:t>
      </w:r>
      <w:r w:rsidRPr="0068096B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Świnoujściu</w:t>
      </w:r>
      <w:r w:rsidRPr="0068096B">
        <w:rPr>
          <w:rFonts w:ascii="Times New Roman" w:hAnsi="Times New Roman" w:cs="Times New Roman"/>
          <w:sz w:val="24"/>
        </w:rPr>
        <w:t xml:space="preserve">, za każdą rozpoczętą godzinę od zgłoszenia wyjazdu </w:t>
      </w:r>
      <w:r w:rsidRPr="0068096B">
        <w:rPr>
          <w:rFonts w:ascii="Times New Roman" w:hAnsi="Times New Roman" w:cs="Times New Roman"/>
          <w:sz w:val="24"/>
        </w:rPr>
        <w:br/>
        <w:t xml:space="preserve">z jednostki ochotniczej straży pożarnej. </w:t>
      </w:r>
    </w:p>
    <w:p w:rsidR="00F25357" w:rsidRDefault="00F25357" w:rsidP="00F2535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DE6E96" w:rsidRDefault="00B2078A" w:rsidP="00B207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2078A">
        <w:rPr>
          <w:rFonts w:ascii="Times New Roman" w:hAnsi="Times New Roman" w:cs="Times New Roman"/>
          <w:b/>
          <w:sz w:val="24"/>
        </w:rPr>
        <w:t>§ </w:t>
      </w:r>
      <w:r w:rsidR="005F21D0">
        <w:rPr>
          <w:rFonts w:ascii="Times New Roman" w:hAnsi="Times New Roman" w:cs="Times New Roman"/>
          <w:b/>
          <w:sz w:val="24"/>
        </w:rPr>
        <w:t>3</w:t>
      </w:r>
      <w:r w:rsidRPr="00B2078A">
        <w:rPr>
          <w:rFonts w:ascii="Times New Roman" w:hAnsi="Times New Roman" w:cs="Times New Roman"/>
          <w:b/>
          <w:sz w:val="24"/>
        </w:rPr>
        <w:t>. </w:t>
      </w:r>
      <w:r w:rsidR="0068096B" w:rsidRPr="0068096B">
        <w:rPr>
          <w:rFonts w:ascii="Times New Roman" w:hAnsi="Times New Roman" w:cs="Times New Roman"/>
          <w:sz w:val="24"/>
        </w:rPr>
        <w:t>Ekwiwa</w:t>
      </w:r>
      <w:r w:rsidR="0068096B">
        <w:rPr>
          <w:rFonts w:ascii="Times New Roman" w:hAnsi="Times New Roman" w:cs="Times New Roman"/>
          <w:sz w:val="24"/>
        </w:rPr>
        <w:t>lent, o którym mowa w § 1</w:t>
      </w:r>
      <w:r w:rsidR="0068096B" w:rsidRPr="0068096B">
        <w:rPr>
          <w:rFonts w:ascii="Times New Roman" w:hAnsi="Times New Roman" w:cs="Times New Roman"/>
          <w:sz w:val="24"/>
        </w:rPr>
        <w:t xml:space="preserve"> wypłacany będzie na konto bankowe poszczególnych </w:t>
      </w:r>
      <w:r w:rsidR="00850C83">
        <w:rPr>
          <w:rFonts w:ascii="Times New Roman" w:hAnsi="Times New Roman" w:cs="Times New Roman"/>
          <w:sz w:val="24"/>
        </w:rPr>
        <w:t>strażaków ratowników</w:t>
      </w:r>
      <w:r w:rsidR="0068096B">
        <w:rPr>
          <w:rFonts w:ascii="Times New Roman" w:hAnsi="Times New Roman" w:cs="Times New Roman"/>
          <w:sz w:val="24"/>
        </w:rPr>
        <w:t xml:space="preserve"> OSP wskazane w załączniku nr </w:t>
      </w:r>
      <w:r w:rsidR="00A5408C">
        <w:rPr>
          <w:rFonts w:ascii="Times New Roman" w:hAnsi="Times New Roman" w:cs="Times New Roman"/>
          <w:sz w:val="24"/>
        </w:rPr>
        <w:t>2</w:t>
      </w:r>
      <w:r w:rsidRPr="00B2078A">
        <w:rPr>
          <w:rFonts w:ascii="Times New Roman" w:hAnsi="Times New Roman" w:cs="Times New Roman"/>
          <w:sz w:val="24"/>
        </w:rPr>
        <w:t>.</w:t>
      </w:r>
    </w:p>
    <w:p w:rsidR="00DE6E96" w:rsidRDefault="00DE6E96" w:rsidP="00B207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DE6E96" w:rsidRDefault="00DE6E96" w:rsidP="00DE6E9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5F21D0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 w:rsidRPr="00DE6E96">
        <w:rPr>
          <w:rFonts w:ascii="Times New Roman" w:hAnsi="Times New Roman" w:cs="Times New Roman"/>
          <w:sz w:val="24"/>
        </w:rPr>
        <w:t xml:space="preserve">Wykonanie Zarządzenia powierza się </w:t>
      </w:r>
      <w:r>
        <w:rPr>
          <w:rFonts w:ascii="Times New Roman" w:hAnsi="Times New Roman" w:cs="Times New Roman"/>
          <w:sz w:val="24"/>
        </w:rPr>
        <w:t>Naczelnikowi Wydziału Spraw Obywatelskich i Urzędu Stanu Cywilnego.</w:t>
      </w:r>
    </w:p>
    <w:p w:rsidR="00DE6E96" w:rsidRPr="00B2078A" w:rsidRDefault="00DE6E96" w:rsidP="00B2078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B2078A" w:rsidRDefault="00DE6E96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DE6E96">
        <w:rPr>
          <w:rFonts w:ascii="Times New Roman" w:hAnsi="Times New Roman" w:cs="Times New Roman"/>
          <w:b/>
          <w:sz w:val="24"/>
        </w:rPr>
        <w:t>§ </w:t>
      </w:r>
      <w:r w:rsidR="005F21D0">
        <w:rPr>
          <w:rFonts w:ascii="Times New Roman" w:hAnsi="Times New Roman" w:cs="Times New Roman"/>
          <w:b/>
          <w:sz w:val="24"/>
        </w:rPr>
        <w:t>5</w:t>
      </w:r>
      <w:r w:rsidRPr="00DE6E96">
        <w:rPr>
          <w:rFonts w:ascii="Times New Roman" w:hAnsi="Times New Roman" w:cs="Times New Roman"/>
          <w:b/>
          <w:sz w:val="24"/>
        </w:rPr>
        <w:t>. </w:t>
      </w:r>
      <w:r w:rsidRPr="00DE6E96">
        <w:rPr>
          <w:rFonts w:ascii="Times New Roman" w:hAnsi="Times New Roman" w:cs="Times New Roman"/>
          <w:iCs/>
          <w:sz w:val="24"/>
        </w:rPr>
        <w:t xml:space="preserve">Traci moc Zarządzenie nr </w:t>
      </w:r>
      <w:r>
        <w:rPr>
          <w:rFonts w:ascii="Times New Roman" w:hAnsi="Times New Roman" w:cs="Times New Roman"/>
          <w:iCs/>
          <w:sz w:val="24"/>
        </w:rPr>
        <w:t>148</w:t>
      </w:r>
      <w:r w:rsidRPr="00DE6E96">
        <w:rPr>
          <w:rFonts w:ascii="Times New Roman" w:hAnsi="Times New Roman" w:cs="Times New Roman"/>
          <w:iCs/>
          <w:sz w:val="24"/>
        </w:rPr>
        <w:t>/201</w:t>
      </w:r>
      <w:r>
        <w:rPr>
          <w:rFonts w:ascii="Times New Roman" w:hAnsi="Times New Roman" w:cs="Times New Roman"/>
          <w:iCs/>
          <w:sz w:val="24"/>
        </w:rPr>
        <w:t>5</w:t>
      </w:r>
      <w:r w:rsidRPr="00DE6E96">
        <w:rPr>
          <w:rFonts w:ascii="Times New Roman" w:hAnsi="Times New Roman" w:cs="Times New Roman"/>
          <w:iCs/>
          <w:sz w:val="24"/>
        </w:rPr>
        <w:t xml:space="preserve"> </w:t>
      </w:r>
      <w:r w:rsidR="00850C83">
        <w:rPr>
          <w:rFonts w:ascii="Times New Roman" w:hAnsi="Times New Roman" w:cs="Times New Roman"/>
          <w:iCs/>
          <w:sz w:val="24"/>
        </w:rPr>
        <w:t>Prezydenta Miasta Świnoujścia z</w:t>
      </w:r>
      <w:r>
        <w:rPr>
          <w:rFonts w:ascii="Times New Roman" w:hAnsi="Times New Roman" w:cs="Times New Roman"/>
          <w:iCs/>
          <w:sz w:val="24"/>
        </w:rPr>
        <w:t xml:space="preserve"> </w:t>
      </w:r>
      <w:r w:rsidRPr="00DE6E96">
        <w:rPr>
          <w:rFonts w:ascii="Times New Roman" w:hAnsi="Times New Roman" w:cs="Times New Roman"/>
          <w:iCs/>
          <w:sz w:val="24"/>
        </w:rPr>
        <w:t xml:space="preserve">dnia </w:t>
      </w:r>
      <w:r>
        <w:rPr>
          <w:rFonts w:ascii="Times New Roman" w:hAnsi="Times New Roman" w:cs="Times New Roman"/>
          <w:iCs/>
          <w:sz w:val="24"/>
        </w:rPr>
        <w:t xml:space="preserve">18 marca </w:t>
      </w:r>
      <w:r w:rsidRPr="00DE6E96">
        <w:rPr>
          <w:rFonts w:ascii="Times New Roman" w:hAnsi="Times New Roman" w:cs="Times New Roman"/>
          <w:iCs/>
          <w:sz w:val="24"/>
        </w:rPr>
        <w:t>201</w:t>
      </w:r>
      <w:r>
        <w:rPr>
          <w:rFonts w:ascii="Times New Roman" w:hAnsi="Times New Roman" w:cs="Times New Roman"/>
          <w:iCs/>
          <w:sz w:val="24"/>
        </w:rPr>
        <w:t>5</w:t>
      </w:r>
      <w:r w:rsidRPr="00DE6E96">
        <w:rPr>
          <w:rFonts w:ascii="Times New Roman" w:hAnsi="Times New Roman" w:cs="Times New Roman"/>
          <w:iCs/>
          <w:sz w:val="24"/>
        </w:rPr>
        <w:t xml:space="preserve"> r.</w:t>
      </w:r>
      <w:r w:rsidRPr="00DE6E96">
        <w:rPr>
          <w:rFonts w:ascii="Times New Roman" w:hAnsi="Times New Roman" w:cs="Times New Roman"/>
          <w:sz w:val="24"/>
        </w:rPr>
        <w:t xml:space="preserve"> w sprawie </w:t>
      </w:r>
      <w:r>
        <w:rPr>
          <w:rFonts w:ascii="Times New Roman" w:hAnsi="Times New Roman" w:cs="Times New Roman"/>
          <w:sz w:val="24"/>
        </w:rPr>
        <w:t>określenia zasad naliczania i wypłacania ekwiwalentu pieniężnego członkom Ochotniczych Straży Pożarnych.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5F21D0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inż. Janusz Żmurkiewicz</w:t>
      </w:r>
    </w:p>
    <w:sectPr w:rsidR="00E9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45B8"/>
    <w:multiLevelType w:val="hybridMultilevel"/>
    <w:tmpl w:val="BAEEB8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25A67"/>
    <w:multiLevelType w:val="hybridMultilevel"/>
    <w:tmpl w:val="C8260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43676C"/>
    <w:multiLevelType w:val="hybridMultilevel"/>
    <w:tmpl w:val="C8260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13D80"/>
    <w:rsid w:val="00087ABB"/>
    <w:rsid w:val="000F6EFD"/>
    <w:rsid w:val="0011696F"/>
    <w:rsid w:val="0012525B"/>
    <w:rsid w:val="001B400E"/>
    <w:rsid w:val="001E51A9"/>
    <w:rsid w:val="0022594A"/>
    <w:rsid w:val="002328E2"/>
    <w:rsid w:val="002E76BF"/>
    <w:rsid w:val="00317E30"/>
    <w:rsid w:val="00394848"/>
    <w:rsid w:val="003A0E81"/>
    <w:rsid w:val="003A2642"/>
    <w:rsid w:val="003D3DF9"/>
    <w:rsid w:val="00454776"/>
    <w:rsid w:val="00496BD7"/>
    <w:rsid w:val="004A52B9"/>
    <w:rsid w:val="00505A00"/>
    <w:rsid w:val="005511A7"/>
    <w:rsid w:val="005A04DD"/>
    <w:rsid w:val="005C4E6D"/>
    <w:rsid w:val="005D6C59"/>
    <w:rsid w:val="005F21D0"/>
    <w:rsid w:val="006223DB"/>
    <w:rsid w:val="00662A3C"/>
    <w:rsid w:val="0066599B"/>
    <w:rsid w:val="006665E5"/>
    <w:rsid w:val="0067443F"/>
    <w:rsid w:val="0068096B"/>
    <w:rsid w:val="006A3E65"/>
    <w:rsid w:val="006B098F"/>
    <w:rsid w:val="006D4DF9"/>
    <w:rsid w:val="006E5424"/>
    <w:rsid w:val="006F2436"/>
    <w:rsid w:val="00793B5A"/>
    <w:rsid w:val="007C4F56"/>
    <w:rsid w:val="00817278"/>
    <w:rsid w:val="00841A4F"/>
    <w:rsid w:val="00850C83"/>
    <w:rsid w:val="00854ECD"/>
    <w:rsid w:val="008721FF"/>
    <w:rsid w:val="00895E48"/>
    <w:rsid w:val="008A3338"/>
    <w:rsid w:val="008C0C1B"/>
    <w:rsid w:val="008C36AB"/>
    <w:rsid w:val="008D177E"/>
    <w:rsid w:val="00901BD2"/>
    <w:rsid w:val="00905793"/>
    <w:rsid w:val="009146B3"/>
    <w:rsid w:val="0091605F"/>
    <w:rsid w:val="00931487"/>
    <w:rsid w:val="009E6643"/>
    <w:rsid w:val="009F25F6"/>
    <w:rsid w:val="009F26D8"/>
    <w:rsid w:val="00A37050"/>
    <w:rsid w:val="00A5408C"/>
    <w:rsid w:val="00A956C3"/>
    <w:rsid w:val="00AA7769"/>
    <w:rsid w:val="00AE7BCE"/>
    <w:rsid w:val="00B2078A"/>
    <w:rsid w:val="00B21EC0"/>
    <w:rsid w:val="00B7403D"/>
    <w:rsid w:val="00B91355"/>
    <w:rsid w:val="00BE55F3"/>
    <w:rsid w:val="00BE58FB"/>
    <w:rsid w:val="00C41A35"/>
    <w:rsid w:val="00C504DE"/>
    <w:rsid w:val="00CB138E"/>
    <w:rsid w:val="00D06D25"/>
    <w:rsid w:val="00D34D68"/>
    <w:rsid w:val="00D40B4B"/>
    <w:rsid w:val="00D47D11"/>
    <w:rsid w:val="00D75CD8"/>
    <w:rsid w:val="00DE6E96"/>
    <w:rsid w:val="00E92468"/>
    <w:rsid w:val="00EA0717"/>
    <w:rsid w:val="00EA13D9"/>
    <w:rsid w:val="00EB06A5"/>
    <w:rsid w:val="00F25357"/>
    <w:rsid w:val="00F330A1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60B6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7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7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78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6E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Kaleta Przemysław</cp:lastModifiedBy>
  <cp:revision>13</cp:revision>
  <cp:lastPrinted>2022-08-24T12:19:00Z</cp:lastPrinted>
  <dcterms:created xsi:type="dcterms:W3CDTF">2022-08-24T13:17:00Z</dcterms:created>
  <dcterms:modified xsi:type="dcterms:W3CDTF">2022-09-01T12:01:00Z</dcterms:modified>
</cp:coreProperties>
</file>