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bookmarkStart w:id="0" w:name="_GoBack"/>
      <w:bookmarkEnd w:id="0"/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4B37A8" w:rsidRDefault="004B37A8" w:rsidP="00B70348">
      <w:pPr>
        <w:jc w:val="center"/>
        <w:rPr>
          <w:b/>
          <w:sz w:val="24"/>
          <w:szCs w:val="24"/>
        </w:rPr>
      </w:pPr>
    </w:p>
    <w:p w:rsidR="00821C8E" w:rsidRDefault="00821C8E" w:rsidP="00821C8E">
      <w:pPr>
        <w:pStyle w:val="Akapitzlist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0348" w:rsidRPr="00821C8E" w:rsidRDefault="00821C8E" w:rsidP="00821C8E">
      <w:pPr>
        <w:pStyle w:val="Akapitzlist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1C8E">
        <w:rPr>
          <w:rFonts w:ascii="Times New Roman" w:hAnsi="Times New Roman"/>
          <w:b/>
          <w:sz w:val="24"/>
          <w:szCs w:val="24"/>
        </w:rPr>
        <w:t xml:space="preserve">Tabela minimalnych parametrów </w:t>
      </w:r>
      <w:r w:rsidR="00426BEE" w:rsidRPr="00821C8E">
        <w:rPr>
          <w:rFonts w:ascii="Times New Roman" w:hAnsi="Times New Roman"/>
          <w:b/>
          <w:sz w:val="24"/>
          <w:szCs w:val="24"/>
        </w:rPr>
        <w:t>dla instalacji OZE</w:t>
      </w:r>
      <w:r w:rsidR="003C6D4B" w:rsidRPr="00821C8E">
        <w:rPr>
          <w:rFonts w:ascii="Times New Roman" w:hAnsi="Times New Roman"/>
          <w:b/>
          <w:sz w:val="24"/>
          <w:szCs w:val="24"/>
        </w:rPr>
        <w:t xml:space="preserve">, które </w:t>
      </w:r>
      <w:r w:rsidR="008B6A69" w:rsidRPr="00821C8E">
        <w:rPr>
          <w:rFonts w:ascii="Times New Roman" w:hAnsi="Times New Roman"/>
          <w:b/>
          <w:sz w:val="24"/>
          <w:szCs w:val="24"/>
        </w:rPr>
        <w:t>Wykonawca</w:t>
      </w:r>
      <w:r w:rsidR="00343944" w:rsidRPr="00821C8E">
        <w:rPr>
          <w:rFonts w:ascii="Times New Roman" w:hAnsi="Times New Roman"/>
          <w:b/>
          <w:sz w:val="24"/>
          <w:szCs w:val="24"/>
        </w:rPr>
        <w:t xml:space="preserve"> </w:t>
      </w:r>
      <w:r w:rsidRPr="00821C8E">
        <w:rPr>
          <w:rFonts w:ascii="Times New Roman" w:hAnsi="Times New Roman"/>
          <w:b/>
          <w:sz w:val="24"/>
          <w:szCs w:val="24"/>
        </w:rPr>
        <w:t xml:space="preserve">oferuje przy </w:t>
      </w:r>
      <w:r w:rsidR="00343944" w:rsidRPr="00821C8E">
        <w:rPr>
          <w:rFonts w:ascii="Times New Roman" w:hAnsi="Times New Roman"/>
          <w:b/>
          <w:sz w:val="24"/>
          <w:szCs w:val="24"/>
        </w:rPr>
        <w:t>realizacji zamówienia</w:t>
      </w:r>
      <w:r w:rsidR="00FB2575" w:rsidRPr="00821C8E">
        <w:rPr>
          <w:rFonts w:ascii="Times New Roman" w:hAnsi="Times New Roman"/>
          <w:b/>
          <w:sz w:val="24"/>
          <w:szCs w:val="24"/>
        </w:rPr>
        <w:t xml:space="preserve"> pn.:</w:t>
      </w:r>
    </w:p>
    <w:p w:rsidR="00744645" w:rsidRPr="00821C8E" w:rsidRDefault="00FB2575" w:rsidP="00744645">
      <w:pPr>
        <w:spacing w:before="60"/>
        <w:jc w:val="center"/>
        <w:rPr>
          <w:sz w:val="24"/>
          <w:szCs w:val="24"/>
        </w:rPr>
      </w:pPr>
      <w:r w:rsidRPr="008438E9">
        <w:rPr>
          <w:b/>
          <w:sz w:val="24"/>
        </w:rPr>
        <w:br/>
      </w:r>
      <w:r w:rsidR="004B37A8" w:rsidRPr="00821C8E">
        <w:rPr>
          <w:bCs/>
          <w:sz w:val="24"/>
          <w:szCs w:val="24"/>
        </w:rPr>
        <w:t>Opracowania dokumentacji oraz dostawa i montaż instalacji fotowoltaicznej                              w ramach zadania „Wykorzystanie odnawialnych źródeł energii poprzez montaż instalacji fotowoltaicznych na dachu remizy Ochotniczej Straży Pożarnej Świnoujście-Karsibór”</w:t>
      </w:r>
    </w:p>
    <w:p w:rsidR="00426BEE" w:rsidRDefault="00426BEE" w:rsidP="00426BEE">
      <w:pPr>
        <w:pStyle w:val="Akapitzlist1"/>
        <w:spacing w:line="240" w:lineRule="auto"/>
        <w:ind w:left="0"/>
        <w:rPr>
          <w:rFonts w:ascii="Calibri" w:hAnsi="Calibri" w:cs="Calibri"/>
          <w:sz w:val="20"/>
          <w:szCs w:val="20"/>
        </w:rPr>
      </w:pPr>
    </w:p>
    <w:p w:rsidR="00426BEE" w:rsidRPr="00426BEE" w:rsidRDefault="00426BEE" w:rsidP="00426BEE">
      <w:pPr>
        <w:pStyle w:val="Akapitzlist1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426BEE" w:rsidRPr="00426BEE" w:rsidRDefault="00426BEE" w:rsidP="00426BEE">
      <w:pPr>
        <w:rPr>
          <w:sz w:val="24"/>
          <w:szCs w:val="24"/>
        </w:rPr>
      </w:pPr>
      <w:r w:rsidRPr="00426BEE">
        <w:rPr>
          <w:sz w:val="24"/>
          <w:szCs w:val="24"/>
        </w:rPr>
        <w:t xml:space="preserve">Adres instalacji: </w:t>
      </w:r>
    </w:p>
    <w:p w:rsidR="00822487" w:rsidRDefault="00426BEE" w:rsidP="00426BEE">
      <w:pPr>
        <w:rPr>
          <w:b/>
          <w:sz w:val="24"/>
          <w:szCs w:val="24"/>
        </w:rPr>
      </w:pPr>
      <w:r w:rsidRPr="00426BEE">
        <w:rPr>
          <w:b/>
          <w:sz w:val="24"/>
          <w:szCs w:val="24"/>
        </w:rPr>
        <w:t xml:space="preserve">Ochotnicza Straż Pożarna w Świnoujściu Świnoujście-Karsibór, </w:t>
      </w:r>
    </w:p>
    <w:p w:rsidR="00822487" w:rsidRDefault="00426BEE" w:rsidP="00426BEE">
      <w:pPr>
        <w:rPr>
          <w:b/>
          <w:sz w:val="24"/>
          <w:szCs w:val="24"/>
        </w:rPr>
      </w:pPr>
      <w:r w:rsidRPr="00426BEE">
        <w:rPr>
          <w:b/>
          <w:sz w:val="24"/>
          <w:szCs w:val="24"/>
        </w:rPr>
        <w:t xml:space="preserve">ul. 1 Maja 34A, </w:t>
      </w:r>
    </w:p>
    <w:p w:rsidR="00426BEE" w:rsidRPr="00426BEE" w:rsidRDefault="00426BEE" w:rsidP="00426BEE">
      <w:pPr>
        <w:rPr>
          <w:b/>
          <w:sz w:val="24"/>
          <w:szCs w:val="24"/>
        </w:rPr>
      </w:pPr>
      <w:r w:rsidRPr="00426BEE">
        <w:rPr>
          <w:b/>
          <w:sz w:val="24"/>
          <w:szCs w:val="24"/>
        </w:rPr>
        <w:t>72-603 Świnoujście</w:t>
      </w:r>
    </w:p>
    <w:p w:rsidR="00426BEE" w:rsidRPr="00654A49" w:rsidRDefault="00426BEE" w:rsidP="00426BEE">
      <w:pPr>
        <w:rPr>
          <w:rFonts w:ascii="Calibri" w:hAnsi="Calibri" w:cs="Calibri"/>
          <w:sz w:val="24"/>
          <w:szCs w:val="24"/>
        </w:rPr>
      </w:pPr>
    </w:p>
    <w:tbl>
      <w:tblPr>
        <w:tblW w:w="9498" w:type="dxa"/>
        <w:tblInd w:w="69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90"/>
        <w:gridCol w:w="1129"/>
        <w:gridCol w:w="6"/>
        <w:gridCol w:w="2262"/>
      </w:tblGrid>
      <w:tr w:rsidR="00426BEE" w:rsidRPr="00C71B29" w:rsidTr="00F92868">
        <w:trPr>
          <w:trHeight w:val="728"/>
        </w:trPr>
        <w:tc>
          <w:tcPr>
            <w:tcW w:w="723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BFBFBF"/>
            <w:vAlign w:val="center"/>
          </w:tcPr>
          <w:p w:rsidR="00426BEE" w:rsidRPr="00654A49" w:rsidRDefault="00426BEE" w:rsidP="00F928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MINIMALNE </w:t>
            </w:r>
            <w:r w:rsidRPr="00654A49">
              <w:rPr>
                <w:rFonts w:ascii="Calibri" w:hAnsi="Calibri" w:cs="Calibri"/>
                <w:b/>
              </w:rPr>
              <w:t>WSKAŹNIKI REZULTATU</w:t>
            </w:r>
          </w:p>
        </w:tc>
        <w:tc>
          <w:tcPr>
            <w:tcW w:w="2262" w:type="dxa"/>
            <w:tcBorders>
              <w:top w:val="single" w:sz="2" w:space="0" w:color="00000A"/>
              <w:left w:val="single" w:sz="4" w:space="0" w:color="auto"/>
              <w:right w:val="single" w:sz="2" w:space="0" w:color="00000A"/>
            </w:tcBorders>
            <w:shd w:val="clear" w:color="auto" w:fill="D9D9D9"/>
            <w:vAlign w:val="center"/>
          </w:tcPr>
          <w:p w:rsidR="00426BEE" w:rsidRPr="00654A49" w:rsidRDefault="00426BEE" w:rsidP="00F92868">
            <w:pPr>
              <w:jc w:val="center"/>
              <w:rPr>
                <w:rFonts w:ascii="Calibri" w:hAnsi="Calibri" w:cs="Calibri"/>
              </w:rPr>
            </w:pPr>
          </w:p>
        </w:tc>
      </w:tr>
      <w:tr w:rsidR="00426BEE" w:rsidRPr="00C71B29" w:rsidTr="00F92868">
        <w:trPr>
          <w:trHeight w:val="1156"/>
        </w:trPr>
        <w:tc>
          <w:tcPr>
            <w:tcW w:w="41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b/>
              </w:rPr>
              <w:t>Nazwa wskaźnika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b/>
              </w:rPr>
              <w:t>Wartość bazowa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D9D9D9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Projektowana w</w:t>
            </w:r>
            <w:r w:rsidRPr="00654A49">
              <w:rPr>
                <w:rFonts w:ascii="Calibri" w:hAnsi="Calibri" w:cs="Calibri"/>
                <w:b/>
              </w:rPr>
              <w:t xml:space="preserve">artość docelowa do osiągnięcia </w:t>
            </w:r>
            <w:r>
              <w:rPr>
                <w:rFonts w:ascii="Calibri" w:hAnsi="Calibri" w:cs="Calibri"/>
                <w:b/>
              </w:rPr>
              <w:t>przez oferowaną instalację PV</w:t>
            </w:r>
            <w:r w:rsidRPr="00654A49">
              <w:rPr>
                <w:rFonts w:ascii="Calibri" w:hAnsi="Calibri" w:cs="Calibri"/>
                <w:b/>
              </w:rPr>
              <w:br/>
            </w:r>
          </w:p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426BEE" w:rsidRPr="00C71B29" w:rsidTr="00F92868">
        <w:trPr>
          <w:trHeight w:val="714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426BEE" w:rsidRPr="00654A49" w:rsidRDefault="00426BEE" w:rsidP="00F92868">
            <w:pPr>
              <w:rPr>
                <w:rFonts w:ascii="Calibri" w:hAnsi="Calibri" w:cs="Calibri"/>
                <w:b/>
              </w:rPr>
            </w:pPr>
            <w:r w:rsidRPr="00654A49">
              <w:rPr>
                <w:rFonts w:ascii="Calibri" w:hAnsi="Calibri" w:cs="Calibri"/>
                <w:b/>
              </w:rPr>
              <w:t>1.</w:t>
            </w:r>
          </w:p>
          <w:p w:rsidR="00426BEE" w:rsidRPr="00654A49" w:rsidRDefault="00426BEE" w:rsidP="00F92868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75AA4" w:rsidRDefault="00426BEE" w:rsidP="00F92868">
            <w:pPr>
              <w:pStyle w:val="Akapitzlist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Moc instalacji</w:t>
            </w:r>
          </w:p>
          <w:p w:rsidR="00426BEE" w:rsidRPr="00654A49" w:rsidRDefault="00426BEE" w:rsidP="00F92868">
            <w:pPr>
              <w:pStyle w:val="Akapitzlist"/>
              <w:ind w:left="300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75AA4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kWp</w:t>
            </w:r>
            <w:proofErr w:type="spellEnd"/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75AA4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8</w:t>
            </w:r>
            <w:r w:rsidRPr="00654A49">
              <w:rPr>
                <w:rFonts w:ascii="Calibri" w:hAnsi="Calibri" w:cs="Calibri"/>
                <w:i/>
              </w:rPr>
              <w:t>,</w:t>
            </w:r>
            <w:r>
              <w:rPr>
                <w:rFonts w:ascii="Calibri" w:hAnsi="Calibri" w:cs="Calibri"/>
                <w:i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26BEE" w:rsidRPr="00654A49" w:rsidRDefault="00426BEE" w:rsidP="00F92868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426BEE" w:rsidRPr="00C71B29" w:rsidTr="00F92868">
        <w:trPr>
          <w:trHeight w:val="769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426BEE" w:rsidRPr="00654A49" w:rsidRDefault="00426BEE" w:rsidP="00F92868">
            <w:pPr>
              <w:pStyle w:val="Akapitzlist"/>
              <w:ind w:left="2"/>
              <w:rPr>
                <w:rFonts w:ascii="Calibri" w:hAnsi="Calibri" w:cs="Calibri"/>
                <w:b/>
              </w:rPr>
            </w:pPr>
            <w:r w:rsidRPr="00654A49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rPr>
                <w:rFonts w:ascii="Calibri" w:hAnsi="Calibri" w:cs="Calibri"/>
                <w:b/>
              </w:rPr>
            </w:pPr>
            <w:r w:rsidRPr="00654A49">
              <w:rPr>
                <w:rFonts w:ascii="Calibri" w:hAnsi="Calibri" w:cs="Calibri"/>
                <w:b/>
              </w:rPr>
              <w:t xml:space="preserve">Szacowany roczny spadek emisji gazów cieplarnianych  </w:t>
            </w:r>
          </w:p>
          <w:p w:rsidR="00426BEE" w:rsidRPr="00654A49" w:rsidRDefault="00426BEE" w:rsidP="00F92868">
            <w:pPr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i/>
                <w:sz w:val="16"/>
                <w:szCs w:val="16"/>
              </w:rPr>
              <w:t xml:space="preserve">Oszacowanie planowanej unikniętej emisji CO2 dla pierwszych 12 miesięcy eksploatacji instalacji PV  planowana roczna ilość energii elektrycznej wytworzonej przez system PV 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i/>
                <w:sz w:val="16"/>
                <w:szCs w:val="16"/>
              </w:rPr>
              <w:t>kg  równoważnika</w:t>
            </w:r>
          </w:p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i/>
                <w:sz w:val="16"/>
                <w:szCs w:val="16"/>
              </w:rPr>
              <w:t xml:space="preserve">CO2/rok 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375AA4">
              <w:rPr>
                <w:rFonts w:ascii="Calibri" w:hAnsi="Calibri" w:cs="Calibri"/>
                <w:i/>
              </w:rPr>
              <w:t>6843</w:t>
            </w:r>
          </w:p>
        </w:tc>
        <w:tc>
          <w:tcPr>
            <w:tcW w:w="2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26BEE" w:rsidRPr="00654A49" w:rsidRDefault="00426BEE" w:rsidP="00F92868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426BEE" w:rsidRPr="00C71B29" w:rsidTr="00F92868">
        <w:trPr>
          <w:trHeight w:val="1020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426BEE" w:rsidRPr="00654A49" w:rsidRDefault="00426BEE" w:rsidP="00F92868">
            <w:pPr>
              <w:rPr>
                <w:rFonts w:ascii="Calibri" w:hAnsi="Calibri" w:cs="Calibri"/>
                <w:i/>
              </w:rPr>
            </w:pPr>
            <w:r w:rsidRPr="00654A49">
              <w:rPr>
                <w:rFonts w:ascii="Calibri" w:hAnsi="Calibri" w:cs="Calibri"/>
                <w:b/>
              </w:rPr>
              <w:t>3.</w:t>
            </w:r>
          </w:p>
          <w:p w:rsidR="00426BEE" w:rsidRPr="00654A49" w:rsidRDefault="00426BEE" w:rsidP="00F92868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Szacowana </w:t>
            </w:r>
            <w:r w:rsidRPr="00654A49">
              <w:rPr>
                <w:rFonts w:ascii="Calibri" w:hAnsi="Calibri" w:cs="Calibri"/>
                <w:b/>
              </w:rPr>
              <w:t xml:space="preserve">produkcja energii elektrycznej </w:t>
            </w:r>
          </w:p>
          <w:p w:rsidR="00426BEE" w:rsidRPr="00654A49" w:rsidRDefault="00426BEE" w:rsidP="00F92868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654A49">
              <w:rPr>
                <w:rFonts w:ascii="Calibri" w:hAnsi="Calibri" w:cs="Calibri"/>
                <w:i/>
                <w:sz w:val="16"/>
                <w:szCs w:val="16"/>
              </w:rPr>
              <w:t>Prognoza produkcji energii elektrycznej przez system PV w pierwszych 12 miesiącach eksploatacji instalacji PV [w kWh/rok]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i/>
                <w:sz w:val="16"/>
                <w:szCs w:val="16"/>
              </w:rPr>
              <w:t>kWh/rok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375AA4">
              <w:rPr>
                <w:rFonts w:ascii="Calibri" w:hAnsi="Calibri" w:cs="Calibri"/>
                <w:i/>
              </w:rPr>
              <w:t>8427,8</w:t>
            </w:r>
          </w:p>
        </w:tc>
        <w:tc>
          <w:tcPr>
            <w:tcW w:w="2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26BEE" w:rsidRPr="00654A49" w:rsidRDefault="00426BEE" w:rsidP="00F92868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426BEE" w:rsidRPr="00C71B29" w:rsidTr="00F92868">
        <w:trPr>
          <w:trHeight w:val="868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426BEE" w:rsidRPr="00654A49" w:rsidRDefault="00426BEE" w:rsidP="00F92868">
            <w:pPr>
              <w:rPr>
                <w:rFonts w:ascii="Calibri" w:hAnsi="Calibri" w:cs="Calibri"/>
                <w:b/>
              </w:rPr>
            </w:pPr>
            <w:r w:rsidRPr="00654A49">
              <w:rPr>
                <w:rFonts w:ascii="Calibri" w:hAnsi="Calibri" w:cs="Calibri"/>
                <w:b/>
              </w:rPr>
              <w:t>4.</w:t>
            </w:r>
          </w:p>
          <w:p w:rsidR="00426BEE" w:rsidRPr="00654A49" w:rsidRDefault="00426BEE" w:rsidP="00F92868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rPr>
                <w:rFonts w:ascii="Calibri" w:hAnsi="Calibri" w:cs="Calibri"/>
              </w:rPr>
            </w:pPr>
            <w:r w:rsidRPr="002D1BD0">
              <w:rPr>
                <w:rFonts w:ascii="Calibri" w:hAnsi="Calibri" w:cs="Calibri"/>
                <w:b/>
              </w:rPr>
              <w:t>Planowany uzysk energii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2D1BD0">
              <w:rPr>
                <w:rFonts w:ascii="Calibri" w:hAnsi="Calibri" w:cs="Calibri"/>
                <w:i/>
              </w:rPr>
              <w:t>kWh/</w:t>
            </w:r>
            <w:proofErr w:type="spellStart"/>
            <w:r w:rsidRPr="002D1BD0">
              <w:rPr>
                <w:rFonts w:ascii="Calibri" w:hAnsi="Calibri" w:cs="Calibri"/>
                <w:i/>
              </w:rPr>
              <w:t>kWp</w:t>
            </w:r>
            <w:proofErr w:type="spellEnd"/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2D1BD0">
              <w:rPr>
                <w:rFonts w:ascii="Calibri" w:hAnsi="Calibri" w:cs="Calibri"/>
                <w:i/>
              </w:rPr>
              <w:t xml:space="preserve">1035,36 </w:t>
            </w:r>
          </w:p>
        </w:tc>
        <w:tc>
          <w:tcPr>
            <w:tcW w:w="2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26BEE" w:rsidRPr="00654A49" w:rsidRDefault="00426BEE" w:rsidP="00F92868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426BEE" w:rsidRPr="00C71B29" w:rsidTr="00F92868">
        <w:trPr>
          <w:trHeight w:val="868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426BEE" w:rsidRPr="00654A49" w:rsidRDefault="00426BEE" w:rsidP="00F928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D09B6" w:rsidRDefault="00426BEE" w:rsidP="00F92868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modułów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D09B6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D09B6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26BEE" w:rsidRPr="00654A49" w:rsidRDefault="00426BEE" w:rsidP="00F92868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:rsidR="00426BEE" w:rsidRPr="00654A49" w:rsidRDefault="00426BEE" w:rsidP="00426BEE">
      <w:pPr>
        <w:rPr>
          <w:rFonts w:ascii="Calibri" w:hAnsi="Calibri" w:cs="Calibri"/>
          <w:sz w:val="24"/>
          <w:szCs w:val="24"/>
        </w:rPr>
      </w:pPr>
    </w:p>
    <w:p w:rsidR="00426BEE" w:rsidRPr="00654A49" w:rsidRDefault="00426BEE" w:rsidP="00426BEE">
      <w:pPr>
        <w:rPr>
          <w:rFonts w:ascii="Calibri" w:hAnsi="Calibri" w:cs="Calibri"/>
          <w:sz w:val="24"/>
          <w:szCs w:val="24"/>
        </w:rPr>
      </w:pPr>
    </w:p>
    <w:tbl>
      <w:tblPr>
        <w:tblW w:w="136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919"/>
      </w:tblGrid>
      <w:tr w:rsidR="00426BEE" w:rsidTr="00F92868">
        <w:trPr>
          <w:trHeight w:val="233"/>
        </w:trPr>
        <w:tc>
          <w:tcPr>
            <w:tcW w:w="9747" w:type="dxa"/>
          </w:tcPr>
          <w:p w:rsidR="00426BEE" w:rsidRDefault="00426BEE" w:rsidP="00F928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19" w:type="dxa"/>
          </w:tcPr>
          <w:p w:rsidR="00426BEE" w:rsidRDefault="00426BEE" w:rsidP="00F928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426BEE" w:rsidRDefault="00426BEE" w:rsidP="00426BEE">
      <w:pPr>
        <w:pStyle w:val="Akapitzlist1"/>
        <w:spacing w:line="240" w:lineRule="auto"/>
        <w:ind w:left="0"/>
        <w:rPr>
          <w:rFonts w:ascii="Calibri" w:hAnsi="Calibri" w:cs="Calibri"/>
          <w:sz w:val="20"/>
          <w:szCs w:val="20"/>
        </w:rPr>
      </w:pPr>
    </w:p>
    <w:p w:rsidR="00426BEE" w:rsidRPr="00B5461B" w:rsidRDefault="00426BEE" w:rsidP="00426BEE">
      <w:pPr>
        <w:jc w:val="both"/>
      </w:pPr>
      <w:r w:rsidRPr="00585CF5">
        <w:rPr>
          <w:sz w:val="24"/>
          <w:szCs w:val="24"/>
        </w:rPr>
        <w:t>................</w:t>
      </w:r>
      <w:r w:rsidR="00822487">
        <w:rPr>
          <w:sz w:val="24"/>
          <w:szCs w:val="24"/>
        </w:rPr>
        <w:t>...</w:t>
      </w:r>
      <w:r w:rsidRPr="00585CF5">
        <w:rPr>
          <w:sz w:val="24"/>
          <w:szCs w:val="24"/>
        </w:rPr>
        <w:t>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426BEE" w:rsidRPr="00B5461B" w:rsidRDefault="00426BEE" w:rsidP="00426BEE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426BEE" w:rsidRDefault="00426BEE" w:rsidP="00426BEE">
      <w:pPr>
        <w:pStyle w:val="Bezodstpw"/>
      </w:pPr>
    </w:p>
    <w:sectPr w:rsidR="00426BEE" w:rsidSect="005E4D4E"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4E" w:rsidRDefault="005E4D4E" w:rsidP="005E4D4E">
    <w:pPr>
      <w:widowControl w:val="0"/>
      <w:tabs>
        <w:tab w:val="left" w:pos="4962"/>
      </w:tabs>
      <w:suppressAutoHyphens/>
      <w:autoSpaceDE w:val="0"/>
      <w:rPr>
        <w:color w:val="000000"/>
        <w:lang w:eastAsia="ar-SA"/>
      </w:rPr>
    </w:pPr>
    <w:r w:rsidRPr="00560DC5">
      <w:rPr>
        <w:noProof/>
      </w:rPr>
      <w:drawing>
        <wp:inline distT="0" distB="0" distL="0" distR="0" wp14:anchorId="29AABCE2" wp14:editId="161CEF7D">
          <wp:extent cx="2466975" cy="809625"/>
          <wp:effectExtent l="0" t="0" r="9525" b="952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7A8" w:rsidRPr="004B37A8" w:rsidRDefault="005412D3" w:rsidP="004B37A8">
    <w:pPr>
      <w:widowControl w:val="0"/>
      <w:tabs>
        <w:tab w:val="left" w:pos="4962"/>
      </w:tabs>
      <w:suppressAutoHyphens/>
      <w:autoSpaceDE w:val="0"/>
      <w:jc w:val="right"/>
      <w:rPr>
        <w:b/>
        <w:color w:val="000000"/>
        <w:lang w:eastAsia="ar-SA"/>
      </w:rPr>
    </w:pPr>
    <w:r>
      <w:rPr>
        <w:color w:val="000000"/>
        <w:lang w:eastAsia="ar-SA"/>
      </w:rPr>
      <w:t>Załącznik nr 8</w:t>
    </w:r>
    <w:r w:rsidR="004B37A8" w:rsidRPr="004B37A8">
      <w:rPr>
        <w:color w:val="000000"/>
        <w:lang w:eastAsia="ar-SA"/>
      </w:rPr>
      <w:t xml:space="preserve"> do zap</w:t>
    </w:r>
    <w:r w:rsidR="006F2466">
      <w:rPr>
        <w:color w:val="000000"/>
        <w:lang w:eastAsia="ar-SA"/>
      </w:rPr>
      <w:t>ytania ofertowego nr WIM.271.2.</w:t>
    </w:r>
    <w:r w:rsidR="004B37A8" w:rsidRPr="004B37A8">
      <w:rPr>
        <w:color w:val="000000"/>
        <w:lang w:eastAsia="ar-SA"/>
      </w:rPr>
      <w:t>6</w:t>
    </w:r>
    <w:r w:rsidR="006F2466">
      <w:rPr>
        <w:color w:val="000000"/>
        <w:lang w:eastAsia="ar-SA"/>
      </w:rPr>
      <w:t>5</w:t>
    </w:r>
    <w:r w:rsidR="004B37A8" w:rsidRPr="004B37A8">
      <w:rPr>
        <w:color w:val="000000"/>
        <w:lang w:eastAsia="ar-SA"/>
      </w:rPr>
      <w:t>.2022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77CDE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554E6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26BEE"/>
    <w:rsid w:val="00446AF4"/>
    <w:rsid w:val="00454623"/>
    <w:rsid w:val="00457389"/>
    <w:rsid w:val="00460256"/>
    <w:rsid w:val="004710AD"/>
    <w:rsid w:val="004A1CB3"/>
    <w:rsid w:val="004B37A8"/>
    <w:rsid w:val="004B550E"/>
    <w:rsid w:val="00525770"/>
    <w:rsid w:val="005412D3"/>
    <w:rsid w:val="0054418F"/>
    <w:rsid w:val="0054537E"/>
    <w:rsid w:val="00562C5A"/>
    <w:rsid w:val="00584021"/>
    <w:rsid w:val="00587748"/>
    <w:rsid w:val="005D7FCA"/>
    <w:rsid w:val="005E4D4E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6F2466"/>
    <w:rsid w:val="00701C98"/>
    <w:rsid w:val="007317C8"/>
    <w:rsid w:val="00744645"/>
    <w:rsid w:val="0076515A"/>
    <w:rsid w:val="00773AFB"/>
    <w:rsid w:val="00785691"/>
    <w:rsid w:val="0078623B"/>
    <w:rsid w:val="00791F09"/>
    <w:rsid w:val="007D50E4"/>
    <w:rsid w:val="00812F12"/>
    <w:rsid w:val="00821C8E"/>
    <w:rsid w:val="00822487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B71EE"/>
    <w:rsid w:val="00AD3A69"/>
    <w:rsid w:val="00AE73BC"/>
    <w:rsid w:val="00B37498"/>
    <w:rsid w:val="00B70348"/>
    <w:rsid w:val="00BD7A45"/>
    <w:rsid w:val="00C2738D"/>
    <w:rsid w:val="00C3309C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6750F"/>
    <w:rsid w:val="00F90808"/>
    <w:rsid w:val="00FB2575"/>
    <w:rsid w:val="00FB32CA"/>
    <w:rsid w:val="00FC00DB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2DB567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426BEE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426B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26B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7F3F-5B2B-49D9-8839-5F7D283C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Sanocka Agnieszka</cp:lastModifiedBy>
  <cp:revision>5</cp:revision>
  <cp:lastPrinted>2022-08-16T11:35:00Z</cp:lastPrinted>
  <dcterms:created xsi:type="dcterms:W3CDTF">2022-08-16T11:50:00Z</dcterms:created>
  <dcterms:modified xsi:type="dcterms:W3CDTF">2022-09-07T11:58:00Z</dcterms:modified>
</cp:coreProperties>
</file>