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5D" w:rsidRDefault="006B3A5D" w:rsidP="006B3A5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234C07">
        <w:rPr>
          <w:rFonts w:ascii="Times New Roman" w:hAnsi="Times New Roman" w:cs="Times New Roman"/>
          <w:b/>
          <w:sz w:val="24"/>
        </w:rPr>
        <w:t>557</w:t>
      </w:r>
      <w:r>
        <w:rPr>
          <w:rFonts w:ascii="Times New Roman" w:hAnsi="Times New Roman" w:cs="Times New Roman"/>
          <w:b/>
          <w:sz w:val="24"/>
        </w:rPr>
        <w:t xml:space="preserve"> /2022</w:t>
      </w:r>
    </w:p>
    <w:p w:rsidR="006B3A5D" w:rsidRDefault="006B3A5D" w:rsidP="006B3A5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6B3A5D" w:rsidRDefault="006B3A5D" w:rsidP="006B3A5D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6B3A5D" w:rsidRDefault="006B3A5D" w:rsidP="006B3A5D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234C07">
        <w:rPr>
          <w:rFonts w:ascii="Times New Roman" w:hAnsi="Times New Roman" w:cs="Times New Roman"/>
          <w:sz w:val="24"/>
        </w:rPr>
        <w:t>18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sierpnia 2022 r.</w:t>
      </w:r>
    </w:p>
    <w:p w:rsidR="006B3A5D" w:rsidRDefault="006B3A5D" w:rsidP="006B3A5D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6B3A5D" w:rsidRDefault="006B3A5D" w:rsidP="006B3A5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lokalu mieszkalnego </w:t>
      </w:r>
      <w:r w:rsidR="00101A6A">
        <w:rPr>
          <w:rFonts w:ascii="Times New Roman" w:hAnsi="Times New Roman" w:cs="Times New Roman"/>
          <w:b/>
          <w:sz w:val="24"/>
        </w:rPr>
        <w:br/>
      </w:r>
      <w:r w:rsidR="00D643A9">
        <w:rPr>
          <w:rFonts w:ascii="Times New Roman" w:hAnsi="Times New Roman" w:cs="Times New Roman"/>
          <w:b/>
          <w:sz w:val="24"/>
        </w:rPr>
        <w:t>p</w:t>
      </w:r>
      <w:r>
        <w:rPr>
          <w:rFonts w:ascii="Times New Roman" w:hAnsi="Times New Roman" w:cs="Times New Roman"/>
          <w:b/>
          <w:sz w:val="24"/>
        </w:rPr>
        <w:t>ołożon</w:t>
      </w:r>
      <w:r w:rsidR="00E86B5A">
        <w:rPr>
          <w:rFonts w:ascii="Times New Roman" w:hAnsi="Times New Roman" w:cs="Times New Roman"/>
          <w:b/>
          <w:sz w:val="24"/>
        </w:rPr>
        <w:t>ego</w:t>
      </w:r>
      <w:r>
        <w:rPr>
          <w:rFonts w:ascii="Times New Roman" w:hAnsi="Times New Roman" w:cs="Times New Roman"/>
          <w:b/>
          <w:sz w:val="24"/>
        </w:rPr>
        <w:t xml:space="preserve"> w Świnoujściu</w:t>
      </w:r>
      <w:r w:rsidR="00E86B5A">
        <w:rPr>
          <w:rFonts w:ascii="Times New Roman" w:hAnsi="Times New Roman" w:cs="Times New Roman"/>
          <w:b/>
          <w:sz w:val="24"/>
        </w:rPr>
        <w:t xml:space="preserve"> przy ul. Grunwaldzkiej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6B3A5D" w:rsidRDefault="006B3A5D" w:rsidP="006B3A5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B3A5D" w:rsidRDefault="006B3A5D" w:rsidP="006B3A5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2021 r. poz. 1899,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 postanawiam:</w:t>
      </w:r>
    </w:p>
    <w:p w:rsidR="006B3A5D" w:rsidRDefault="006B3A5D" w:rsidP="006B3A5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B3A5D" w:rsidRDefault="006B3A5D" w:rsidP="006B3A5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Miasto Świnoujście prawa pierwokupu lokalu mieszkalnego numer </w:t>
      </w:r>
      <w:r w:rsidR="005B3FEA">
        <w:rPr>
          <w:rFonts w:ascii="Times New Roman" w:hAnsi="Times New Roman" w:cs="Times New Roman"/>
          <w:sz w:val="24"/>
        </w:rPr>
        <w:t>13</w:t>
      </w:r>
      <w:r>
        <w:rPr>
          <w:rFonts w:ascii="Times New Roman" w:hAnsi="Times New Roman" w:cs="Times New Roman"/>
          <w:sz w:val="24"/>
        </w:rPr>
        <w:t xml:space="preserve"> o powierzchni użytkowej </w:t>
      </w:r>
      <w:r w:rsidR="005B3FEA">
        <w:rPr>
          <w:rFonts w:ascii="Times New Roman" w:hAnsi="Times New Roman" w:cs="Times New Roman"/>
          <w:sz w:val="24"/>
        </w:rPr>
        <w:t>38,00</w:t>
      </w:r>
      <w:r>
        <w:rPr>
          <w:rFonts w:ascii="Times New Roman" w:hAnsi="Times New Roman" w:cs="Times New Roman"/>
          <w:sz w:val="24"/>
        </w:rPr>
        <w:t xml:space="preserve"> m² wraz z udziałem wynoszącym </w:t>
      </w:r>
      <w:r w:rsidR="005B3FEA">
        <w:rPr>
          <w:rFonts w:ascii="Times New Roman" w:hAnsi="Times New Roman" w:cs="Times New Roman"/>
          <w:sz w:val="24"/>
        </w:rPr>
        <w:t>3800</w:t>
      </w:r>
      <w:r>
        <w:rPr>
          <w:rFonts w:ascii="Times New Roman" w:hAnsi="Times New Roman" w:cs="Times New Roman"/>
          <w:sz w:val="24"/>
        </w:rPr>
        <w:t>/</w:t>
      </w:r>
      <w:r w:rsidR="005B3FEA">
        <w:rPr>
          <w:rFonts w:ascii="Times New Roman" w:hAnsi="Times New Roman" w:cs="Times New Roman"/>
          <w:sz w:val="24"/>
        </w:rPr>
        <w:t>314310</w:t>
      </w:r>
      <w:r>
        <w:rPr>
          <w:rFonts w:ascii="Times New Roman" w:hAnsi="Times New Roman" w:cs="Times New Roman"/>
          <w:sz w:val="24"/>
        </w:rPr>
        <w:t xml:space="preserve"> części we wspólnych częściach budynku i urządzeniach </w:t>
      </w:r>
      <w:r w:rsidR="00E86B5A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oraz w </w:t>
      </w:r>
      <w:r w:rsidR="00880A72">
        <w:rPr>
          <w:rFonts w:ascii="Times New Roman" w:hAnsi="Times New Roman" w:cs="Times New Roman"/>
          <w:sz w:val="24"/>
        </w:rPr>
        <w:t xml:space="preserve">działce gruntu nr </w:t>
      </w:r>
      <w:r w:rsidR="005B3FEA">
        <w:rPr>
          <w:rFonts w:ascii="Times New Roman" w:hAnsi="Times New Roman" w:cs="Times New Roman"/>
          <w:sz w:val="24"/>
        </w:rPr>
        <w:t>395/3</w:t>
      </w:r>
      <w:r w:rsidR="00880A72">
        <w:rPr>
          <w:rFonts w:ascii="Times New Roman" w:hAnsi="Times New Roman" w:cs="Times New Roman"/>
          <w:sz w:val="24"/>
        </w:rPr>
        <w:t xml:space="preserve"> o pow. 0,</w:t>
      </w:r>
      <w:r w:rsidR="005B3FEA">
        <w:rPr>
          <w:rFonts w:ascii="Times New Roman" w:hAnsi="Times New Roman" w:cs="Times New Roman"/>
          <w:sz w:val="24"/>
        </w:rPr>
        <w:t>1739</w:t>
      </w:r>
      <w:r w:rsidR="00880A72">
        <w:rPr>
          <w:rFonts w:ascii="Times New Roman" w:hAnsi="Times New Roman" w:cs="Times New Roman"/>
          <w:sz w:val="24"/>
        </w:rPr>
        <w:t xml:space="preserve"> ha</w:t>
      </w:r>
      <w:r>
        <w:rPr>
          <w:rFonts w:ascii="Times New Roman" w:hAnsi="Times New Roman" w:cs="Times New Roman"/>
          <w:sz w:val="24"/>
        </w:rPr>
        <w:t xml:space="preserve">, położonego w Świnoujściu przy </w:t>
      </w:r>
      <w:r w:rsidR="00E86B5A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ul. </w:t>
      </w:r>
      <w:r w:rsidR="005B3FEA">
        <w:rPr>
          <w:rFonts w:ascii="Times New Roman" w:hAnsi="Times New Roman" w:cs="Times New Roman"/>
          <w:sz w:val="24"/>
        </w:rPr>
        <w:t>Grunwaldzkiej 66</w:t>
      </w:r>
      <w:r>
        <w:rPr>
          <w:rFonts w:ascii="Times New Roman" w:hAnsi="Times New Roman" w:cs="Times New Roman"/>
          <w:sz w:val="24"/>
        </w:rPr>
        <w:t>, zbyt</w:t>
      </w:r>
      <w:r w:rsidR="00E86B5A">
        <w:rPr>
          <w:rFonts w:ascii="Times New Roman" w:hAnsi="Times New Roman" w:cs="Times New Roman"/>
          <w:sz w:val="24"/>
        </w:rPr>
        <w:t>ego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4150E3">
        <w:rPr>
          <w:rFonts w:ascii="Times New Roman" w:hAnsi="Times New Roman" w:cs="Times New Roman"/>
          <w:sz w:val="24"/>
        </w:rPr>
        <w:t>2889</w:t>
      </w:r>
      <w:r>
        <w:rPr>
          <w:rFonts w:ascii="Times New Roman" w:hAnsi="Times New Roman" w:cs="Times New Roman"/>
          <w:sz w:val="24"/>
        </w:rPr>
        <w:t xml:space="preserve">/2022 z dnia </w:t>
      </w:r>
      <w:r w:rsidR="004150E3">
        <w:rPr>
          <w:rFonts w:ascii="Times New Roman" w:hAnsi="Times New Roman" w:cs="Times New Roman"/>
          <w:sz w:val="24"/>
        </w:rPr>
        <w:t>18</w:t>
      </w:r>
      <w:r>
        <w:rPr>
          <w:rFonts w:ascii="Times New Roman" w:hAnsi="Times New Roman" w:cs="Times New Roman"/>
          <w:sz w:val="24"/>
        </w:rPr>
        <w:t xml:space="preserve"> sierpnia 2022 r. </w:t>
      </w:r>
    </w:p>
    <w:p w:rsidR="006B3A5D" w:rsidRDefault="006B3A5D" w:rsidP="006B3A5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B3A5D" w:rsidRDefault="006B3A5D" w:rsidP="006B3A5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6B3A5D" w:rsidRDefault="006B3A5D" w:rsidP="006B3A5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B3A5D" w:rsidRDefault="006B3A5D" w:rsidP="006B3A5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podpisania.</w:t>
      </w:r>
    </w:p>
    <w:p w:rsidR="006B3A5D" w:rsidRDefault="006B3A5D" w:rsidP="006B3A5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B3A5D" w:rsidRDefault="006B3A5D" w:rsidP="006B3A5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B3A5D" w:rsidRDefault="006B3A5D" w:rsidP="006B3A5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B3A5D" w:rsidRDefault="006B3A5D" w:rsidP="006B3A5D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6B3A5D" w:rsidRDefault="006B3A5D" w:rsidP="006B3A5D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6B3A5D" w:rsidRDefault="006B3A5D" w:rsidP="006B3A5D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507320" w:rsidRDefault="00507320"/>
    <w:sectPr w:rsidR="00507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5D"/>
    <w:rsid w:val="00101A6A"/>
    <w:rsid w:val="00234C07"/>
    <w:rsid w:val="004150E3"/>
    <w:rsid w:val="00507320"/>
    <w:rsid w:val="005B3FEA"/>
    <w:rsid w:val="005F78AC"/>
    <w:rsid w:val="006B3A5D"/>
    <w:rsid w:val="00701CC2"/>
    <w:rsid w:val="0072477F"/>
    <w:rsid w:val="00880A72"/>
    <w:rsid w:val="00B11456"/>
    <w:rsid w:val="00B6796F"/>
    <w:rsid w:val="00B72C68"/>
    <w:rsid w:val="00D01103"/>
    <w:rsid w:val="00D643A9"/>
    <w:rsid w:val="00DB384A"/>
    <w:rsid w:val="00E27D47"/>
    <w:rsid w:val="00E45102"/>
    <w:rsid w:val="00E8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A5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1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C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A5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1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alesiewicz</cp:lastModifiedBy>
  <cp:revision>3</cp:revision>
  <cp:lastPrinted>2022-08-18T06:06:00Z</cp:lastPrinted>
  <dcterms:created xsi:type="dcterms:W3CDTF">2022-08-18T12:36:00Z</dcterms:created>
  <dcterms:modified xsi:type="dcterms:W3CDTF">2022-08-19T09:17:00Z</dcterms:modified>
</cp:coreProperties>
</file>